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15" w:rsidRPr="00D8786A" w:rsidRDefault="00384A15" w:rsidP="002C3828">
      <w:pPr>
        <w:pStyle w:val="Title"/>
        <w:rPr>
          <w:sz w:val="32"/>
        </w:rPr>
      </w:pPr>
      <w:r w:rsidRPr="00D8786A">
        <w:rPr>
          <w:sz w:val="32"/>
        </w:rPr>
        <w:t>SWANBOURNE PARISH COUNCIL</w:t>
      </w:r>
      <w:r w:rsidR="0084527A" w:rsidRPr="00D8786A">
        <w:rPr>
          <w:sz w:val="32"/>
        </w:rPr>
        <w:t xml:space="preserve"> MEETING</w:t>
      </w:r>
    </w:p>
    <w:p w:rsidR="000836EC" w:rsidRPr="0056089C" w:rsidRDefault="000836EC" w:rsidP="00AB28EF">
      <w:pPr>
        <w:spacing w:after="0" w:line="240" w:lineRule="auto"/>
        <w:jc w:val="center"/>
        <w:rPr>
          <w:b/>
          <w:sz w:val="26"/>
        </w:rPr>
      </w:pPr>
    </w:p>
    <w:p w:rsidR="000836EC" w:rsidRPr="00081BF9" w:rsidRDefault="00604563" w:rsidP="00AB28EF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Wednesday 11</w:t>
      </w:r>
      <w:r w:rsidR="0087115F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January 2017</w:t>
      </w:r>
      <w:r w:rsidR="005E687C">
        <w:rPr>
          <w:b/>
          <w:sz w:val="32"/>
          <w:szCs w:val="36"/>
        </w:rPr>
        <w:t xml:space="preserve"> at 6</w:t>
      </w:r>
      <w:r w:rsidR="0087115F">
        <w:rPr>
          <w:b/>
          <w:sz w:val="32"/>
          <w:szCs w:val="36"/>
        </w:rPr>
        <w:t>.00pm</w:t>
      </w:r>
    </w:p>
    <w:p w:rsidR="002C3828" w:rsidRPr="00081BF9" w:rsidRDefault="0087115F" w:rsidP="002C3828">
      <w:pPr>
        <w:pStyle w:val="Heading1"/>
        <w:rPr>
          <w:szCs w:val="36"/>
        </w:rPr>
      </w:pPr>
      <w:r>
        <w:rPr>
          <w:szCs w:val="36"/>
        </w:rPr>
        <w:t>Swanbourne Village Hall</w:t>
      </w:r>
    </w:p>
    <w:p w:rsidR="000836EC" w:rsidRPr="0056089C" w:rsidRDefault="000836EC" w:rsidP="00AB28EF">
      <w:pPr>
        <w:spacing w:after="0" w:line="240" w:lineRule="auto"/>
        <w:jc w:val="center"/>
        <w:rPr>
          <w:b/>
          <w:sz w:val="28"/>
          <w:szCs w:val="20"/>
        </w:rPr>
      </w:pPr>
    </w:p>
    <w:p w:rsidR="00455989" w:rsidRPr="00D8786A" w:rsidRDefault="00DE3D9B" w:rsidP="00455989">
      <w:pPr>
        <w:pStyle w:val="Heading2"/>
        <w:rPr>
          <w:sz w:val="32"/>
        </w:rPr>
      </w:pPr>
      <w:r>
        <w:rPr>
          <w:sz w:val="32"/>
        </w:rPr>
        <w:t xml:space="preserve"> </w:t>
      </w:r>
      <w:r w:rsidR="00455989" w:rsidRPr="00D8786A">
        <w:rPr>
          <w:sz w:val="32"/>
        </w:rPr>
        <w:t>AGENDA</w:t>
      </w:r>
    </w:p>
    <w:p w:rsidR="00455989" w:rsidRPr="0056089C" w:rsidRDefault="00455989" w:rsidP="00455989">
      <w:pPr>
        <w:pStyle w:val="Heading2"/>
        <w:rPr>
          <w:sz w:val="30"/>
        </w:rPr>
      </w:pPr>
    </w:p>
    <w:p w:rsidR="00455989" w:rsidRDefault="002F2492" w:rsidP="00CB016A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455989" w:rsidRPr="00455989">
        <w:rPr>
          <w:sz w:val="28"/>
          <w:szCs w:val="28"/>
        </w:rPr>
        <w:t>A</w:t>
      </w:r>
      <w:r w:rsidR="0084527A" w:rsidRPr="00455989">
        <w:rPr>
          <w:sz w:val="28"/>
          <w:szCs w:val="28"/>
        </w:rPr>
        <w:t>pologies</w:t>
      </w:r>
      <w:r w:rsidR="0087115F">
        <w:rPr>
          <w:sz w:val="28"/>
          <w:szCs w:val="28"/>
        </w:rPr>
        <w:t xml:space="preserve">        </w:t>
      </w:r>
      <w:r w:rsidR="0087115F">
        <w:rPr>
          <w:sz w:val="28"/>
          <w:szCs w:val="28"/>
        </w:rPr>
        <w:tab/>
      </w:r>
    </w:p>
    <w:p w:rsidR="002F2492" w:rsidRPr="00984FBC" w:rsidRDefault="002F2492" w:rsidP="00CB016A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12"/>
          <w:szCs w:val="28"/>
        </w:rPr>
      </w:pPr>
    </w:p>
    <w:p w:rsidR="004529A7" w:rsidRDefault="002F2492" w:rsidP="00CB016A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529A7" w:rsidRPr="00455989">
        <w:rPr>
          <w:sz w:val="28"/>
          <w:szCs w:val="28"/>
        </w:rPr>
        <w:t>Declaration</w:t>
      </w:r>
      <w:r w:rsidR="007856C6" w:rsidRPr="00455989">
        <w:rPr>
          <w:sz w:val="28"/>
          <w:szCs w:val="28"/>
        </w:rPr>
        <w:t>s</w:t>
      </w:r>
      <w:r w:rsidR="00EA4986" w:rsidRPr="00455989">
        <w:rPr>
          <w:sz w:val="28"/>
          <w:szCs w:val="28"/>
        </w:rPr>
        <w:t xml:space="preserve"> of I</w:t>
      </w:r>
      <w:r w:rsidR="002C3828" w:rsidRPr="00455989">
        <w:rPr>
          <w:sz w:val="28"/>
          <w:szCs w:val="28"/>
        </w:rPr>
        <w:t>nterest</w:t>
      </w:r>
    </w:p>
    <w:p w:rsidR="002F2492" w:rsidRPr="00984FBC" w:rsidRDefault="002F2492" w:rsidP="00CB016A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12"/>
          <w:szCs w:val="28"/>
        </w:rPr>
      </w:pPr>
    </w:p>
    <w:p w:rsidR="0087115F" w:rsidRDefault="002F2492" w:rsidP="00CB016A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D75536" w:rsidRPr="00455989">
        <w:rPr>
          <w:sz w:val="28"/>
          <w:szCs w:val="28"/>
        </w:rPr>
        <w:t>Approval</w:t>
      </w:r>
      <w:r w:rsidR="0084527A" w:rsidRPr="00455989">
        <w:rPr>
          <w:sz w:val="28"/>
          <w:szCs w:val="28"/>
        </w:rPr>
        <w:t xml:space="preserve"> and sign</w:t>
      </w:r>
      <w:r w:rsidR="00D75536" w:rsidRPr="00455989">
        <w:rPr>
          <w:sz w:val="28"/>
          <w:szCs w:val="28"/>
        </w:rPr>
        <w:t>ature of</w:t>
      </w:r>
      <w:r w:rsidR="0084527A" w:rsidRPr="00455989">
        <w:rPr>
          <w:sz w:val="28"/>
          <w:szCs w:val="28"/>
        </w:rPr>
        <w:t xml:space="preserve"> minutes</w:t>
      </w:r>
      <w:r w:rsidR="009F11B0">
        <w:rPr>
          <w:sz w:val="28"/>
          <w:szCs w:val="28"/>
        </w:rPr>
        <w:t xml:space="preserve"> from meeting held 5.10.</w:t>
      </w:r>
      <w:r w:rsidR="0087115F">
        <w:rPr>
          <w:sz w:val="28"/>
          <w:szCs w:val="28"/>
        </w:rPr>
        <w:t>16</w:t>
      </w:r>
    </w:p>
    <w:p w:rsidR="0087115F" w:rsidRPr="00984FBC" w:rsidRDefault="0087115F" w:rsidP="00CB016A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12"/>
          <w:szCs w:val="28"/>
        </w:rPr>
      </w:pPr>
    </w:p>
    <w:p w:rsidR="00D8376F" w:rsidRDefault="0056089C" w:rsidP="00D8376F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24"/>
          <w:szCs w:val="24"/>
        </w:rPr>
      </w:pPr>
      <w:r w:rsidRPr="0079649D">
        <w:rPr>
          <w:sz w:val="28"/>
          <w:szCs w:val="28"/>
        </w:rPr>
        <w:tab/>
      </w:r>
      <w:r w:rsidR="002F2492" w:rsidRPr="0079649D">
        <w:rPr>
          <w:sz w:val="28"/>
          <w:szCs w:val="28"/>
        </w:rPr>
        <w:t>4.</w:t>
      </w:r>
      <w:r w:rsidR="002F2492" w:rsidRPr="0079649D">
        <w:rPr>
          <w:sz w:val="28"/>
          <w:szCs w:val="28"/>
        </w:rPr>
        <w:tab/>
      </w:r>
      <w:r w:rsidR="007856C6" w:rsidRPr="0079649D">
        <w:rPr>
          <w:sz w:val="28"/>
          <w:szCs w:val="28"/>
        </w:rPr>
        <w:t xml:space="preserve">Matters Arising not on this agenda </w:t>
      </w:r>
      <w:r w:rsidR="007856C6" w:rsidRPr="009F11B0">
        <w:rPr>
          <w:sz w:val="24"/>
          <w:szCs w:val="24"/>
        </w:rPr>
        <w:t>(eg not village maintenance)</w:t>
      </w:r>
      <w:r w:rsidR="00D8376F">
        <w:rPr>
          <w:sz w:val="24"/>
          <w:szCs w:val="24"/>
        </w:rPr>
        <w:t>:</w:t>
      </w:r>
    </w:p>
    <w:p w:rsidR="00D8376F" w:rsidRPr="00D8376F" w:rsidRDefault="00D8376F" w:rsidP="00D8376F">
      <w:pPr>
        <w:pStyle w:val="ListParagraph"/>
        <w:tabs>
          <w:tab w:val="right" w:pos="426"/>
          <w:tab w:val="left" w:pos="709"/>
          <w:tab w:val="left" w:pos="1134"/>
          <w:tab w:val="left" w:pos="7513"/>
          <w:tab w:val="left" w:pos="8222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Pr="00D8376F">
        <w:rPr>
          <w:sz w:val="28"/>
          <w:szCs w:val="28"/>
        </w:rPr>
        <w:t>Minute 36/16 Declarations of Interes</w:t>
      </w:r>
      <w:r>
        <w:rPr>
          <w:sz w:val="28"/>
          <w:szCs w:val="28"/>
        </w:rPr>
        <w:t>t - completion of missing forms</w:t>
      </w:r>
    </w:p>
    <w:p w:rsidR="00D8376F" w:rsidRPr="00D8376F" w:rsidRDefault="00D8376F" w:rsidP="00D8376F">
      <w:pPr>
        <w:pStyle w:val="ListParagraph"/>
        <w:tabs>
          <w:tab w:val="right" w:pos="426"/>
          <w:tab w:val="left" w:pos="709"/>
          <w:tab w:val="left" w:pos="1134"/>
          <w:tab w:val="left" w:pos="7513"/>
          <w:tab w:val="left" w:pos="8222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Pr="00D8376F">
        <w:rPr>
          <w:sz w:val="28"/>
          <w:szCs w:val="28"/>
        </w:rPr>
        <w:t>Minute 38/16b PC use of the SCA Web</w:t>
      </w:r>
      <w:r>
        <w:rPr>
          <w:sz w:val="28"/>
          <w:szCs w:val="28"/>
        </w:rPr>
        <w:t>site - costing for a PC Website</w:t>
      </w:r>
    </w:p>
    <w:p w:rsidR="00604563" w:rsidRPr="00984FBC" w:rsidRDefault="00604563" w:rsidP="00CB016A">
      <w:pPr>
        <w:pStyle w:val="ListParagraph"/>
        <w:tabs>
          <w:tab w:val="right" w:pos="426"/>
          <w:tab w:val="left" w:pos="709"/>
          <w:tab w:val="left" w:pos="7230"/>
        </w:tabs>
        <w:spacing w:after="0" w:line="240" w:lineRule="auto"/>
        <w:ind w:left="0"/>
        <w:rPr>
          <w:sz w:val="12"/>
          <w:szCs w:val="28"/>
        </w:rPr>
      </w:pPr>
    </w:p>
    <w:p w:rsidR="00604563" w:rsidRDefault="00604563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r w:rsidRPr="00455989">
        <w:rPr>
          <w:sz w:val="28"/>
          <w:szCs w:val="28"/>
        </w:rPr>
        <w:t>Finance:</w:t>
      </w:r>
      <w:r w:rsidRPr="008711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</w:p>
    <w:p w:rsidR="00604563" w:rsidRDefault="00604563" w:rsidP="00D8376F">
      <w:pPr>
        <w:pStyle w:val="ListParagraph"/>
        <w:tabs>
          <w:tab w:val="right" w:pos="426"/>
          <w:tab w:val="left" w:pos="709"/>
          <w:tab w:val="left" w:pos="1134"/>
          <w:tab w:val="left" w:pos="8222"/>
        </w:tabs>
        <w:spacing w:after="0" w:line="240" w:lineRule="auto"/>
        <w:ind w:left="709"/>
        <w:rPr>
          <w:sz w:val="28"/>
          <w:szCs w:val="28"/>
        </w:rPr>
      </w:pPr>
      <w:r w:rsidRPr="00455989">
        <w:rPr>
          <w:sz w:val="28"/>
          <w:szCs w:val="28"/>
        </w:rPr>
        <w:t>a.</w:t>
      </w:r>
      <w:r w:rsidRPr="00455989">
        <w:rPr>
          <w:sz w:val="28"/>
          <w:szCs w:val="28"/>
        </w:rPr>
        <w:tab/>
        <w:t xml:space="preserve">Budget </w:t>
      </w:r>
      <w:r>
        <w:rPr>
          <w:sz w:val="28"/>
          <w:szCs w:val="28"/>
        </w:rPr>
        <w:t xml:space="preserve">Monitoring </w:t>
      </w:r>
      <w:r w:rsidR="005E687C">
        <w:rPr>
          <w:sz w:val="28"/>
          <w:szCs w:val="28"/>
        </w:rPr>
        <w:t>20</w:t>
      </w:r>
      <w:r w:rsidRPr="00455989">
        <w:rPr>
          <w:sz w:val="28"/>
          <w:szCs w:val="28"/>
        </w:rPr>
        <w:t>16/17</w:t>
      </w:r>
      <w:r>
        <w:rPr>
          <w:sz w:val="28"/>
          <w:szCs w:val="28"/>
        </w:rPr>
        <w:t xml:space="preserve"> – Q3</w:t>
      </w:r>
      <w:r w:rsidRPr="00CF29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8376F">
        <w:rPr>
          <w:sz w:val="28"/>
          <w:szCs w:val="28"/>
        </w:rPr>
        <w:t>LK</w:t>
      </w:r>
    </w:p>
    <w:p w:rsidR="00604563" w:rsidRPr="00455989" w:rsidRDefault="00604563" w:rsidP="009F11B0">
      <w:pPr>
        <w:pStyle w:val="ListParagraph"/>
        <w:tabs>
          <w:tab w:val="right" w:pos="426"/>
          <w:tab w:val="left" w:pos="709"/>
          <w:tab w:val="left" w:pos="1134"/>
          <w:tab w:val="left" w:pos="7513"/>
          <w:tab w:val="left" w:pos="7655"/>
          <w:tab w:val="left" w:pos="8222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b</w:t>
      </w:r>
      <w:r w:rsidRPr="00455989">
        <w:rPr>
          <w:sz w:val="28"/>
          <w:szCs w:val="28"/>
        </w:rPr>
        <w:t>.</w:t>
      </w:r>
      <w:r w:rsidRPr="00455989">
        <w:rPr>
          <w:sz w:val="28"/>
          <w:szCs w:val="28"/>
        </w:rPr>
        <w:tab/>
      </w:r>
      <w:r>
        <w:rPr>
          <w:sz w:val="28"/>
          <w:szCs w:val="28"/>
        </w:rPr>
        <w:t>Cheques written in Q3</w:t>
      </w:r>
    </w:p>
    <w:p w:rsidR="00604563" w:rsidRPr="00455989" w:rsidRDefault="00604563" w:rsidP="009F11B0">
      <w:pPr>
        <w:pStyle w:val="ListParagraph"/>
        <w:tabs>
          <w:tab w:val="right" w:pos="426"/>
          <w:tab w:val="left" w:pos="709"/>
          <w:tab w:val="left" w:pos="1134"/>
          <w:tab w:val="left" w:pos="7513"/>
          <w:tab w:val="left" w:pos="7655"/>
          <w:tab w:val="left" w:pos="8222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c</w:t>
      </w:r>
      <w:r w:rsidRPr="00455989">
        <w:rPr>
          <w:sz w:val="28"/>
          <w:szCs w:val="28"/>
        </w:rPr>
        <w:t>.</w:t>
      </w:r>
      <w:r w:rsidRPr="00455989">
        <w:rPr>
          <w:sz w:val="28"/>
          <w:szCs w:val="28"/>
        </w:rPr>
        <w:tab/>
        <w:t xml:space="preserve">Cheques to be </w:t>
      </w:r>
      <w:proofErr w:type="gramStart"/>
      <w:r>
        <w:rPr>
          <w:sz w:val="28"/>
          <w:szCs w:val="28"/>
        </w:rPr>
        <w:t>approved/</w:t>
      </w:r>
      <w:r w:rsidRPr="00455989">
        <w:rPr>
          <w:sz w:val="28"/>
          <w:szCs w:val="28"/>
        </w:rPr>
        <w:t>signed</w:t>
      </w:r>
      <w:proofErr w:type="gramEnd"/>
    </w:p>
    <w:p w:rsidR="00604563" w:rsidRDefault="00604563" w:rsidP="009F11B0">
      <w:pPr>
        <w:pStyle w:val="ListParagraph"/>
        <w:tabs>
          <w:tab w:val="right" w:pos="426"/>
          <w:tab w:val="left" w:pos="709"/>
          <w:tab w:val="left" w:pos="1134"/>
          <w:tab w:val="left" w:pos="7513"/>
          <w:tab w:val="left" w:pos="8222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592C19">
        <w:rPr>
          <w:sz w:val="28"/>
          <w:szCs w:val="28"/>
        </w:rPr>
        <w:t>Funding and grants for 2017/18</w:t>
      </w:r>
    </w:p>
    <w:p w:rsidR="00604563" w:rsidRDefault="00604563" w:rsidP="009F11B0">
      <w:pPr>
        <w:pStyle w:val="ListParagraph"/>
        <w:tabs>
          <w:tab w:val="right" w:pos="426"/>
          <w:tab w:val="left" w:pos="709"/>
          <w:tab w:val="left" w:pos="1134"/>
          <w:tab w:val="left" w:pos="7513"/>
          <w:tab w:val="left" w:pos="8222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 w:rsidR="00592C19">
        <w:rPr>
          <w:sz w:val="28"/>
          <w:szCs w:val="28"/>
        </w:rPr>
        <w:t>Budget for 2017/18</w:t>
      </w:r>
    </w:p>
    <w:p w:rsidR="00604563" w:rsidRPr="005E687C" w:rsidRDefault="006F261E" w:rsidP="009F11B0">
      <w:pPr>
        <w:pStyle w:val="ListParagraph"/>
        <w:tabs>
          <w:tab w:val="right" w:pos="426"/>
          <w:tab w:val="left" w:pos="709"/>
          <w:tab w:val="left" w:pos="1134"/>
          <w:tab w:val="left" w:pos="7513"/>
          <w:tab w:val="left" w:pos="8222"/>
        </w:tabs>
        <w:spacing w:after="0" w:line="240" w:lineRule="auto"/>
        <w:ind w:left="709"/>
        <w:rPr>
          <w:color w:val="FF0000"/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</w:r>
      <w:r w:rsidR="00CB016A">
        <w:rPr>
          <w:sz w:val="28"/>
          <w:szCs w:val="28"/>
        </w:rPr>
        <w:t>Precept for 2017/18</w:t>
      </w:r>
    </w:p>
    <w:p w:rsidR="005E687C" w:rsidRPr="00984FBC" w:rsidRDefault="005E687C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5E687C" w:rsidRPr="00592C19" w:rsidRDefault="005E687C" w:rsidP="009F11B0">
      <w:pPr>
        <w:pStyle w:val="ListParagraph"/>
        <w:tabs>
          <w:tab w:val="right" w:pos="426"/>
          <w:tab w:val="left" w:pos="709"/>
          <w:tab w:val="left" w:pos="1418"/>
          <w:tab w:val="left" w:pos="8222"/>
        </w:tabs>
        <w:spacing w:after="0" w:line="24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  <w:t>Defibrillator</w:t>
      </w:r>
      <w:r>
        <w:rPr>
          <w:sz w:val="28"/>
          <w:szCs w:val="28"/>
        </w:rPr>
        <w:tab/>
      </w:r>
      <w:r w:rsidR="00592C19">
        <w:rPr>
          <w:sz w:val="28"/>
          <w:szCs w:val="28"/>
        </w:rPr>
        <w:t>J</w:t>
      </w:r>
      <w:r w:rsidR="006E620D">
        <w:rPr>
          <w:sz w:val="28"/>
          <w:szCs w:val="28"/>
        </w:rPr>
        <w:t>T</w:t>
      </w:r>
      <w:r w:rsidR="00592C19">
        <w:rPr>
          <w:sz w:val="28"/>
          <w:szCs w:val="28"/>
        </w:rPr>
        <w:t>/T</w:t>
      </w:r>
      <w:r w:rsidR="006E620D">
        <w:rPr>
          <w:sz w:val="28"/>
          <w:szCs w:val="28"/>
        </w:rPr>
        <w:t>F</w:t>
      </w:r>
    </w:p>
    <w:p w:rsidR="00984FBC" w:rsidRPr="00984FBC" w:rsidRDefault="00984FBC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984FBC" w:rsidRDefault="00984FBC" w:rsidP="009F11B0">
      <w:pPr>
        <w:pStyle w:val="ListParagraph"/>
        <w:tabs>
          <w:tab w:val="right" w:pos="426"/>
          <w:tab w:val="left" w:pos="709"/>
          <w:tab w:val="left" w:pos="1418"/>
          <w:tab w:val="left" w:pos="8222"/>
        </w:tabs>
        <w:spacing w:after="0" w:line="24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ab/>
        <w:t>7.</w:t>
      </w:r>
      <w:r>
        <w:rPr>
          <w:sz w:val="28"/>
          <w:szCs w:val="28"/>
        </w:rPr>
        <w:tab/>
        <w:t>Use of Section 106 Funding</w:t>
      </w:r>
      <w:r>
        <w:rPr>
          <w:sz w:val="28"/>
          <w:szCs w:val="28"/>
        </w:rPr>
        <w:tab/>
      </w:r>
      <w:r w:rsidR="00592C19">
        <w:rPr>
          <w:sz w:val="28"/>
          <w:szCs w:val="28"/>
        </w:rPr>
        <w:t>T</w:t>
      </w:r>
      <w:r w:rsidR="006E620D">
        <w:rPr>
          <w:sz w:val="28"/>
          <w:szCs w:val="28"/>
        </w:rPr>
        <w:t>F</w:t>
      </w:r>
      <w:r w:rsidR="00592C19">
        <w:rPr>
          <w:sz w:val="28"/>
          <w:szCs w:val="28"/>
        </w:rPr>
        <w:t>/CR/All</w:t>
      </w:r>
    </w:p>
    <w:p w:rsidR="00592C19" w:rsidRPr="00592C19" w:rsidRDefault="00592C19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592C19" w:rsidRPr="00592C19" w:rsidRDefault="00592C19" w:rsidP="009F11B0">
      <w:pPr>
        <w:pStyle w:val="ListParagraph"/>
        <w:tabs>
          <w:tab w:val="right" w:pos="426"/>
          <w:tab w:val="left" w:pos="709"/>
          <w:tab w:val="left" w:pos="1418"/>
          <w:tab w:val="left" w:pos="8222"/>
        </w:tabs>
        <w:spacing w:after="0" w:line="24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ab/>
        <w:t>8.</w:t>
      </w:r>
      <w:r>
        <w:rPr>
          <w:sz w:val="28"/>
          <w:szCs w:val="28"/>
        </w:rPr>
        <w:tab/>
      </w:r>
      <w:r w:rsidRPr="00455989">
        <w:rPr>
          <w:sz w:val="28"/>
          <w:szCs w:val="28"/>
        </w:rPr>
        <w:t>Playing Fields</w:t>
      </w:r>
      <w:r w:rsidRPr="00455989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="0002523A">
        <w:rPr>
          <w:sz w:val="28"/>
          <w:szCs w:val="28"/>
        </w:rPr>
        <w:t>F</w:t>
      </w:r>
    </w:p>
    <w:p w:rsidR="002F2492" w:rsidRPr="00984FBC" w:rsidRDefault="002F2492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604563" w:rsidRDefault="00592C19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604563">
        <w:rPr>
          <w:sz w:val="28"/>
          <w:szCs w:val="28"/>
        </w:rPr>
        <w:t>.</w:t>
      </w:r>
      <w:r w:rsidR="00604563">
        <w:rPr>
          <w:sz w:val="28"/>
          <w:szCs w:val="28"/>
        </w:rPr>
        <w:tab/>
        <w:t>Local Area Forum</w:t>
      </w:r>
      <w:r w:rsidR="00604563">
        <w:rPr>
          <w:sz w:val="28"/>
          <w:szCs w:val="28"/>
        </w:rPr>
        <w:tab/>
      </w:r>
      <w:r w:rsidR="00604563" w:rsidRPr="00455989">
        <w:rPr>
          <w:sz w:val="28"/>
          <w:szCs w:val="28"/>
        </w:rPr>
        <w:t>S</w:t>
      </w:r>
      <w:r w:rsidR="0002523A">
        <w:rPr>
          <w:sz w:val="28"/>
          <w:szCs w:val="28"/>
        </w:rPr>
        <w:t>H</w:t>
      </w:r>
      <w:r w:rsidR="00D14E85">
        <w:rPr>
          <w:sz w:val="28"/>
          <w:szCs w:val="28"/>
        </w:rPr>
        <w:tab/>
      </w:r>
    </w:p>
    <w:p w:rsidR="00604563" w:rsidRPr="00984FBC" w:rsidRDefault="00604563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2F2492" w:rsidRDefault="00592C19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2F2492">
        <w:rPr>
          <w:sz w:val="28"/>
          <w:szCs w:val="28"/>
        </w:rPr>
        <w:t>.</w:t>
      </w:r>
      <w:r w:rsidR="00D14E85">
        <w:rPr>
          <w:sz w:val="28"/>
          <w:szCs w:val="28"/>
        </w:rPr>
        <w:tab/>
      </w:r>
      <w:r w:rsidR="007856C6" w:rsidRPr="00455989">
        <w:rPr>
          <w:sz w:val="28"/>
          <w:szCs w:val="28"/>
        </w:rPr>
        <w:t>Village Maintenance</w:t>
      </w:r>
      <w:r w:rsidR="002C3828" w:rsidRPr="00455989">
        <w:rPr>
          <w:sz w:val="28"/>
          <w:szCs w:val="28"/>
        </w:rPr>
        <w:tab/>
        <w:t>All</w:t>
      </w:r>
    </w:p>
    <w:p w:rsidR="00D14E85" w:rsidRPr="00984FBC" w:rsidRDefault="00D14E85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D14E85" w:rsidRDefault="00592C19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D14E85">
        <w:rPr>
          <w:sz w:val="28"/>
          <w:szCs w:val="28"/>
        </w:rPr>
        <w:t>.</w:t>
      </w:r>
      <w:r w:rsidR="00D14E85">
        <w:rPr>
          <w:sz w:val="28"/>
          <w:szCs w:val="28"/>
        </w:rPr>
        <w:tab/>
      </w:r>
      <w:r w:rsidR="00604563">
        <w:rPr>
          <w:sz w:val="28"/>
          <w:szCs w:val="28"/>
        </w:rPr>
        <w:t>Village Planning</w:t>
      </w:r>
      <w:r w:rsidR="00D14E85" w:rsidRPr="00455989">
        <w:rPr>
          <w:sz w:val="28"/>
          <w:szCs w:val="28"/>
        </w:rPr>
        <w:tab/>
        <w:t>C</w:t>
      </w:r>
      <w:r w:rsidR="0002523A">
        <w:rPr>
          <w:sz w:val="28"/>
          <w:szCs w:val="28"/>
        </w:rPr>
        <w:t>R</w:t>
      </w:r>
    </w:p>
    <w:p w:rsidR="00D14E85" w:rsidRPr="00984FBC" w:rsidRDefault="00D14E85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2F2492" w:rsidRDefault="00592C19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2F2492">
        <w:rPr>
          <w:sz w:val="28"/>
          <w:szCs w:val="28"/>
        </w:rPr>
        <w:t>.</w:t>
      </w:r>
      <w:r w:rsidR="002F2492">
        <w:rPr>
          <w:sz w:val="28"/>
          <w:szCs w:val="28"/>
        </w:rPr>
        <w:tab/>
      </w:r>
      <w:r w:rsidR="007856C6" w:rsidRPr="00455989">
        <w:rPr>
          <w:sz w:val="28"/>
          <w:szCs w:val="28"/>
        </w:rPr>
        <w:t>Village Hall</w:t>
      </w:r>
      <w:r w:rsidR="00682209" w:rsidRPr="00455989">
        <w:rPr>
          <w:sz w:val="28"/>
          <w:szCs w:val="28"/>
        </w:rPr>
        <w:tab/>
      </w:r>
      <w:r w:rsidR="00FF4844">
        <w:rPr>
          <w:sz w:val="28"/>
          <w:szCs w:val="28"/>
        </w:rPr>
        <w:t>J</w:t>
      </w:r>
      <w:r w:rsidR="0002523A">
        <w:rPr>
          <w:sz w:val="28"/>
          <w:szCs w:val="28"/>
        </w:rPr>
        <w:t>T</w:t>
      </w:r>
    </w:p>
    <w:p w:rsidR="002F2492" w:rsidRPr="00984FBC" w:rsidRDefault="002F2492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2F2492" w:rsidRDefault="00984FBC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2F2492">
        <w:rPr>
          <w:sz w:val="28"/>
          <w:szCs w:val="28"/>
        </w:rPr>
        <w:t>.</w:t>
      </w:r>
      <w:r w:rsidR="002F2492">
        <w:rPr>
          <w:sz w:val="28"/>
          <w:szCs w:val="28"/>
        </w:rPr>
        <w:tab/>
      </w:r>
      <w:r w:rsidR="007856C6" w:rsidRPr="00455989">
        <w:rPr>
          <w:sz w:val="28"/>
          <w:szCs w:val="28"/>
        </w:rPr>
        <w:t>Devolve</w:t>
      </w:r>
      <w:r w:rsidR="00682209" w:rsidRPr="00455989">
        <w:rPr>
          <w:sz w:val="28"/>
          <w:szCs w:val="28"/>
        </w:rPr>
        <w:t>d Services</w:t>
      </w:r>
      <w:r w:rsidR="00682209" w:rsidRPr="00455989">
        <w:rPr>
          <w:sz w:val="28"/>
          <w:szCs w:val="28"/>
        </w:rPr>
        <w:tab/>
      </w:r>
      <w:r w:rsidR="00FF4844">
        <w:rPr>
          <w:sz w:val="28"/>
          <w:szCs w:val="28"/>
        </w:rPr>
        <w:t>L</w:t>
      </w:r>
      <w:r w:rsidR="0002523A">
        <w:rPr>
          <w:sz w:val="28"/>
          <w:szCs w:val="28"/>
        </w:rPr>
        <w:t>S</w:t>
      </w:r>
    </w:p>
    <w:p w:rsidR="002F2492" w:rsidRPr="00984FBC" w:rsidRDefault="002F2492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D14E85" w:rsidRDefault="002F2492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984FBC">
        <w:rPr>
          <w:sz w:val="28"/>
          <w:szCs w:val="28"/>
        </w:rPr>
        <w:t>14</w:t>
      </w:r>
      <w:r w:rsidR="00D14E85">
        <w:rPr>
          <w:sz w:val="28"/>
          <w:szCs w:val="28"/>
        </w:rPr>
        <w:t>.</w:t>
      </w:r>
      <w:r w:rsidR="00D14E85">
        <w:rPr>
          <w:sz w:val="28"/>
          <w:szCs w:val="28"/>
        </w:rPr>
        <w:tab/>
        <w:t>Traffic Calming</w:t>
      </w:r>
      <w:r w:rsidR="00D14E85" w:rsidRPr="00455989">
        <w:rPr>
          <w:sz w:val="28"/>
          <w:szCs w:val="28"/>
        </w:rPr>
        <w:tab/>
        <w:t>H</w:t>
      </w:r>
      <w:r w:rsidR="0002523A">
        <w:rPr>
          <w:sz w:val="28"/>
          <w:szCs w:val="28"/>
        </w:rPr>
        <w:t>C</w:t>
      </w:r>
    </w:p>
    <w:p w:rsidR="00D14E85" w:rsidRPr="00984FBC" w:rsidRDefault="00D14E85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D14E85" w:rsidRDefault="00984FBC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D14E85">
        <w:rPr>
          <w:sz w:val="28"/>
          <w:szCs w:val="28"/>
        </w:rPr>
        <w:t>.</w:t>
      </w:r>
      <w:r w:rsidR="00D14E85">
        <w:rPr>
          <w:sz w:val="28"/>
          <w:szCs w:val="28"/>
        </w:rPr>
        <w:tab/>
        <w:t xml:space="preserve">Broadband </w:t>
      </w:r>
      <w:r w:rsidR="00D14E85" w:rsidRPr="00455989">
        <w:rPr>
          <w:sz w:val="28"/>
          <w:szCs w:val="28"/>
        </w:rPr>
        <w:tab/>
        <w:t>T</w:t>
      </w:r>
      <w:r w:rsidR="0002523A">
        <w:rPr>
          <w:sz w:val="28"/>
          <w:szCs w:val="28"/>
        </w:rPr>
        <w:t>F</w:t>
      </w:r>
    </w:p>
    <w:p w:rsidR="00D14E85" w:rsidRPr="00984FBC" w:rsidRDefault="00D14E85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2F2492" w:rsidRDefault="00984FBC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2F2492">
        <w:rPr>
          <w:sz w:val="28"/>
          <w:szCs w:val="28"/>
        </w:rPr>
        <w:t>.</w:t>
      </w:r>
      <w:r w:rsidR="002F2492">
        <w:rPr>
          <w:sz w:val="28"/>
          <w:szCs w:val="28"/>
        </w:rPr>
        <w:tab/>
      </w:r>
      <w:r w:rsidR="00682209" w:rsidRPr="00455989">
        <w:rPr>
          <w:sz w:val="28"/>
          <w:szCs w:val="28"/>
        </w:rPr>
        <w:t xml:space="preserve">War Memorial </w:t>
      </w:r>
      <w:r w:rsidR="002C3828" w:rsidRPr="00455989">
        <w:rPr>
          <w:sz w:val="28"/>
          <w:szCs w:val="28"/>
        </w:rPr>
        <w:t>Plaque</w:t>
      </w:r>
      <w:r w:rsidR="00592C19">
        <w:rPr>
          <w:sz w:val="28"/>
          <w:szCs w:val="28"/>
        </w:rPr>
        <w:t xml:space="preserve"> and Gardens</w:t>
      </w:r>
      <w:r w:rsidR="00682209" w:rsidRPr="00455989">
        <w:rPr>
          <w:sz w:val="28"/>
          <w:szCs w:val="28"/>
        </w:rPr>
        <w:tab/>
        <w:t>C</w:t>
      </w:r>
      <w:r w:rsidR="0002523A">
        <w:rPr>
          <w:sz w:val="28"/>
          <w:szCs w:val="28"/>
        </w:rPr>
        <w:t>R</w:t>
      </w:r>
    </w:p>
    <w:p w:rsidR="0002523A" w:rsidRPr="0002523A" w:rsidRDefault="0002523A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02523A" w:rsidRDefault="0002523A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17.</w:t>
      </w:r>
      <w:r>
        <w:rPr>
          <w:sz w:val="28"/>
          <w:szCs w:val="28"/>
        </w:rPr>
        <w:tab/>
        <w:t>Meeting Dates for 2017</w:t>
      </w:r>
      <w:r>
        <w:rPr>
          <w:sz w:val="28"/>
          <w:szCs w:val="28"/>
        </w:rPr>
        <w:tab/>
        <w:t>LK</w:t>
      </w:r>
    </w:p>
    <w:p w:rsidR="002F2492" w:rsidRPr="00984FBC" w:rsidRDefault="002F2492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12"/>
          <w:szCs w:val="28"/>
        </w:rPr>
      </w:pPr>
    </w:p>
    <w:p w:rsidR="004529A7" w:rsidRPr="00455989" w:rsidRDefault="0002523A" w:rsidP="009F11B0">
      <w:pPr>
        <w:pStyle w:val="ListParagraph"/>
        <w:tabs>
          <w:tab w:val="right" w:pos="426"/>
          <w:tab w:val="left" w:pos="709"/>
          <w:tab w:val="left" w:pos="822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081BF9">
        <w:rPr>
          <w:sz w:val="28"/>
          <w:szCs w:val="28"/>
        </w:rPr>
        <w:t>.</w:t>
      </w:r>
      <w:r w:rsidR="00081BF9">
        <w:rPr>
          <w:sz w:val="28"/>
          <w:szCs w:val="28"/>
        </w:rPr>
        <w:tab/>
      </w:r>
      <w:r w:rsidR="00D01A5A" w:rsidRPr="00455989">
        <w:rPr>
          <w:sz w:val="28"/>
          <w:szCs w:val="28"/>
        </w:rPr>
        <w:t>Any Other Business</w:t>
      </w:r>
      <w:r w:rsidR="00D01A5A" w:rsidRPr="00455989">
        <w:rPr>
          <w:sz w:val="28"/>
          <w:szCs w:val="28"/>
        </w:rPr>
        <w:tab/>
        <w:t>All</w:t>
      </w:r>
    </w:p>
    <w:sectPr w:rsidR="004529A7" w:rsidRPr="00455989" w:rsidSect="0056089C">
      <w:pgSz w:w="11906" w:h="16838"/>
      <w:pgMar w:top="1134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44"/>
    <w:multiLevelType w:val="hybridMultilevel"/>
    <w:tmpl w:val="71C4D3F6"/>
    <w:lvl w:ilvl="0" w:tplc="2794C7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032667"/>
    <w:multiLevelType w:val="hybridMultilevel"/>
    <w:tmpl w:val="81528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03B"/>
    <w:multiLevelType w:val="hybridMultilevel"/>
    <w:tmpl w:val="2FEE31CE"/>
    <w:lvl w:ilvl="0" w:tplc="207A523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84A15"/>
    <w:rsid w:val="0002523A"/>
    <w:rsid w:val="00072EC1"/>
    <w:rsid w:val="00081BF9"/>
    <w:rsid w:val="000836EC"/>
    <w:rsid w:val="001332BC"/>
    <w:rsid w:val="00145A59"/>
    <w:rsid w:val="00162D1F"/>
    <w:rsid w:val="00163D34"/>
    <w:rsid w:val="001D7C1F"/>
    <w:rsid w:val="00234F83"/>
    <w:rsid w:val="002C3828"/>
    <w:rsid w:val="002F2492"/>
    <w:rsid w:val="00380EC5"/>
    <w:rsid w:val="00384A15"/>
    <w:rsid w:val="004529A7"/>
    <w:rsid w:val="00455989"/>
    <w:rsid w:val="0056089C"/>
    <w:rsid w:val="00592C19"/>
    <w:rsid w:val="005E687C"/>
    <w:rsid w:val="00604563"/>
    <w:rsid w:val="0063490F"/>
    <w:rsid w:val="00682209"/>
    <w:rsid w:val="006D4D88"/>
    <w:rsid w:val="006E620D"/>
    <w:rsid w:val="006F261E"/>
    <w:rsid w:val="007856C6"/>
    <w:rsid w:val="0079649D"/>
    <w:rsid w:val="00820B4A"/>
    <w:rsid w:val="00832ABD"/>
    <w:rsid w:val="0084527A"/>
    <w:rsid w:val="0087115F"/>
    <w:rsid w:val="008C4CDE"/>
    <w:rsid w:val="00984FBC"/>
    <w:rsid w:val="009D158C"/>
    <w:rsid w:val="009F11B0"/>
    <w:rsid w:val="00AB28EF"/>
    <w:rsid w:val="00BA1AE7"/>
    <w:rsid w:val="00BF1D28"/>
    <w:rsid w:val="00CB016A"/>
    <w:rsid w:val="00CF29D4"/>
    <w:rsid w:val="00D01A5A"/>
    <w:rsid w:val="00D02946"/>
    <w:rsid w:val="00D14E85"/>
    <w:rsid w:val="00D2275E"/>
    <w:rsid w:val="00D75536"/>
    <w:rsid w:val="00D8376F"/>
    <w:rsid w:val="00D8786A"/>
    <w:rsid w:val="00DE3D9B"/>
    <w:rsid w:val="00E43AFB"/>
    <w:rsid w:val="00E83FA0"/>
    <w:rsid w:val="00EA4986"/>
    <w:rsid w:val="00F45D3F"/>
    <w:rsid w:val="00FF3CBD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0"/>
  </w:style>
  <w:style w:type="paragraph" w:styleId="Heading1">
    <w:name w:val="heading 1"/>
    <w:basedOn w:val="Normal"/>
    <w:next w:val="Normal"/>
    <w:link w:val="Heading1Char"/>
    <w:uiPriority w:val="9"/>
    <w:qFormat/>
    <w:rsid w:val="002C3828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989"/>
    <w:pPr>
      <w:keepNext/>
      <w:spacing w:after="0" w:line="240" w:lineRule="auto"/>
      <w:jc w:val="center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828"/>
    <w:pPr>
      <w:spacing w:after="0" w:line="240" w:lineRule="auto"/>
      <w:jc w:val="center"/>
    </w:pPr>
    <w:rPr>
      <w:b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3828"/>
    <w:rPr>
      <w:b/>
      <w:sz w:val="36"/>
      <w:szCs w:val="3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3828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989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828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989"/>
    <w:pPr>
      <w:keepNext/>
      <w:spacing w:after="0" w:line="240" w:lineRule="auto"/>
      <w:jc w:val="center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828"/>
    <w:pPr>
      <w:spacing w:after="0" w:line="240" w:lineRule="auto"/>
      <w:jc w:val="center"/>
    </w:pPr>
    <w:rPr>
      <w:b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3828"/>
    <w:rPr>
      <w:b/>
      <w:sz w:val="36"/>
      <w:szCs w:val="3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3828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989"/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Knights</dc:creator>
  <cp:lastModifiedBy>Clive</cp:lastModifiedBy>
  <cp:revision>2</cp:revision>
  <cp:lastPrinted>2017-01-03T16:48:00Z</cp:lastPrinted>
  <dcterms:created xsi:type="dcterms:W3CDTF">2017-01-04T12:32:00Z</dcterms:created>
  <dcterms:modified xsi:type="dcterms:W3CDTF">2017-01-04T12:32:00Z</dcterms:modified>
</cp:coreProperties>
</file>