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90554" w14:textId="77777777" w:rsidR="00E07576" w:rsidRDefault="00553F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BD495" wp14:editId="4D20C1BE">
                <wp:simplePos x="0" y="0"/>
                <wp:positionH relativeFrom="column">
                  <wp:posOffset>165735</wp:posOffset>
                </wp:positionH>
                <wp:positionV relativeFrom="paragraph">
                  <wp:posOffset>939800</wp:posOffset>
                </wp:positionV>
                <wp:extent cx="7429500" cy="90220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902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802D" w14:textId="1CA876DE" w:rsidR="00CD0935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490BF26C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TAX NEWS &amp; TIPS </w:t>
                            </w:r>
                          </w:p>
                          <w:p w14:paraId="6A5FFC4A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Editor’s Notes </w:t>
                            </w:r>
                          </w:p>
                          <w:p w14:paraId="7F5E81AA" w14:textId="5E96A13D" w:rsidR="00CD0935" w:rsidRDefault="005E659A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MID YEAR</w:t>
                            </w:r>
                            <w:r w:rsidR="00CD0935"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ISSUE 20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20</w:t>
                            </w:r>
                            <w:r w:rsidR="00CD0935"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67A14E57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2C59A52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  <w:b/>
                              </w:rPr>
                              <w:t>Federal Tax Deadlines Extended</w:t>
                            </w:r>
                          </w:p>
                          <w:p w14:paraId="247478AA" w14:textId="5066E798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Deadline to file and pay federal income taxes are extended to July 15, 2020.</w:t>
                            </w:r>
                          </w:p>
                          <w:p w14:paraId="2345DC2A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A1BF8E5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Federal Estimated Tax payments for April 15 &amp; June 15 are extended to July 15, 2020.</w:t>
                            </w:r>
                          </w:p>
                          <w:p w14:paraId="2E284787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5EC15FD" w14:textId="5A4CD3D1" w:rsidR="00413BBB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Installment agreement payments due 4/1/20 – 7/15/20 are suspended.</w:t>
                            </w:r>
                          </w:p>
                          <w:p w14:paraId="16CF96ED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66FBC2E" w14:textId="77777777" w:rsidR="00B64D40" w:rsidRDefault="00B64D40" w:rsidP="003F5BD1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  <w:b/>
                              </w:rPr>
                              <w:t>Coronavirus Aid, Relief and Economic Security Act of 2020 (CARES Act)</w:t>
                            </w:r>
                          </w:p>
                          <w:p w14:paraId="471964EE" w14:textId="0704B431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Initially provided funding with individual and business provisions.</w:t>
                            </w:r>
                          </w:p>
                          <w:p w14:paraId="3441D66E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CCBF6E0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Individual provisions include Recovery Rebates of up to $1,200 per individual and $500 per qualifying child under age 17. Income limits apply.</w:t>
                            </w:r>
                          </w:p>
                          <w:p w14:paraId="17CAE311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D75C809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10% Distribution Penalty for early withdrawals from retirement accounts is eliminated for “coronavirus related” distributions.</w:t>
                            </w:r>
                          </w:p>
                          <w:p w14:paraId="0A87D857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88337A2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Loans from Employer-Sponsored Retirement Plans are expanded with delayed repayment.</w:t>
                            </w:r>
                          </w:p>
                          <w:p w14:paraId="7CF9F3E6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C0ECBA6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Required Minimum Distributions (RMDs) are suspended for 2020 with repayments allowed for RMDs already taken for 2020.</w:t>
                            </w:r>
                          </w:p>
                          <w:p w14:paraId="7EA753FA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44D9242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Charitable contributions up to $300 cash will be allowed as a deduction for non-itemizing taxpayers.</w:t>
                            </w:r>
                          </w:p>
                          <w:p w14:paraId="5EF0D24E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7C0DC91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Student loan payments are deferred until September 30, 2020.</w:t>
                            </w:r>
                          </w:p>
                          <w:p w14:paraId="1CDA858A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641B0F7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Unemployment benefits expanded and benefits increased.</w:t>
                            </w:r>
                          </w:p>
                          <w:p w14:paraId="212E9F31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167D6D6" w14:textId="149DDBC4" w:rsidR="00BF1833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 xml:space="preserve">Business provisions include Paycheck Protection Program with loan forgiveness, employee retention credits, deferral of payroll tax payments, </w:t>
                            </w:r>
                            <w:proofErr w:type="gramStart"/>
                            <w:r w:rsidRPr="00B64D40">
                              <w:rPr>
                                <w:rFonts w:asciiTheme="minorHAnsi" w:hAnsiTheme="minorHAnsi"/>
                              </w:rPr>
                              <w:t>expansion</w:t>
                            </w:r>
                            <w:proofErr w:type="gramEnd"/>
                            <w:r w:rsidRPr="00B64D40">
                              <w:rPr>
                                <w:rFonts w:asciiTheme="minorHAnsi" w:hAnsiTheme="minorHAnsi"/>
                              </w:rPr>
                              <w:t xml:space="preserve"> of flexibility for Net Operating Loss Carrybacks and an acceleration of Minimum Tax Credits.</w:t>
                            </w:r>
                          </w:p>
                          <w:p w14:paraId="5A8161F0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57888DE" w14:textId="77777777" w:rsidR="00BF1833" w:rsidRDefault="00BF1833" w:rsidP="00BF183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  <w:b/>
                              </w:rPr>
                              <w:t>Frequently Missed Info!</w:t>
                            </w:r>
                          </w:p>
                          <w:p w14:paraId="52BFB358" w14:textId="18D7AB8A" w:rsidR="00BF1833" w:rsidRDefault="00BF1833" w:rsidP="003F5BD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F1833">
                              <w:rPr>
                                <w:rFonts w:asciiTheme="minorHAnsi" w:hAnsiTheme="minorHAnsi"/>
                              </w:rPr>
                              <w:t>Child Care expenses, Federal &amp; State estimated tax payments, sales of property, college tuition, stock sales, K-1s, Social Security benefits, last pay stub and other miscellaneous items.</w:t>
                            </w:r>
                          </w:p>
                          <w:p w14:paraId="24DC89D4" w14:textId="77777777" w:rsidR="00BF1833" w:rsidRPr="00553F68" w:rsidRDefault="00BF1833" w:rsidP="003F5BD1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D79F7BB" w14:textId="4DC1E226" w:rsidR="00BF1833" w:rsidRDefault="00B64D40" w:rsidP="00BF183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Myth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vs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Truth</w:t>
                            </w:r>
                          </w:p>
                          <w:p w14:paraId="7C58DA8E" w14:textId="5D805D09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 w:rsidRPr="00B64D40">
                              <w:rPr>
                                <w:rFonts w:asciiTheme="minorHAnsi" w:hAnsiTheme="minorHAnsi"/>
                              </w:rPr>
                              <w:t>Myths concerning non-filing individuals qualifying for the Recovery Rebates and what steps to take to qualify.</w:t>
                            </w:r>
                            <w:proofErr w:type="gramEnd"/>
                          </w:p>
                          <w:p w14:paraId="77C564CE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CA21083" w14:textId="6AB93057" w:rsidR="00BF1833" w:rsidRPr="00BF1833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Myths concerning taxpayer’s payment of the Recovery Rebates when address or banking information changes or is incorrect.</w:t>
                            </w:r>
                          </w:p>
                          <w:p w14:paraId="13AAD393" w14:textId="207DFD89" w:rsidR="00CD0935" w:rsidRPr="006B5550" w:rsidRDefault="00CD0935" w:rsidP="00BF183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74pt;width:585pt;height:71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oIdA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" filled="f" stroked="f">
                <v:textbox>
                  <w:txbxContent>
                    <w:p w14:paraId="0552802D" w14:textId="1CA876DE" w:rsidR="00CD0935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490BF26C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TAX NEWS &amp; TIPS </w:t>
                      </w:r>
                    </w:p>
                    <w:p w14:paraId="6A5FFC4A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Editor’s Notes </w:t>
                      </w:r>
                    </w:p>
                    <w:p w14:paraId="7F5E81AA" w14:textId="5E96A13D" w:rsidR="00CD0935" w:rsidRDefault="005E659A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MID YEAR</w:t>
                      </w:r>
                      <w:r w:rsidR="00CD0935" w:rsidRPr="00553F68">
                        <w:rPr>
                          <w:rFonts w:asciiTheme="minorHAnsi" w:hAnsiTheme="minorHAnsi"/>
                          <w:b/>
                        </w:rPr>
                        <w:t xml:space="preserve"> ISSUE 20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20</w:t>
                      </w:r>
                      <w:r w:rsidR="00CD0935" w:rsidRPr="00553F68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67A14E57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2C59A52" w14:textId="77777777" w:rsidR="00B64D40" w:rsidRDefault="00B64D40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64D40">
                        <w:rPr>
                          <w:rFonts w:asciiTheme="minorHAnsi" w:hAnsiTheme="minorHAnsi"/>
                          <w:b/>
                        </w:rPr>
                        <w:t>Federal Tax Deadlines Extended</w:t>
                      </w:r>
                    </w:p>
                    <w:p w14:paraId="247478AA" w14:textId="5066E798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Deadline to file and pay federal income taxes are extended to July 15, 2020.</w:t>
                      </w:r>
                    </w:p>
                    <w:p w14:paraId="2345DC2A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A1BF8E5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Federal Estimated Tax payments for April 15 &amp; June 15 are extended to July 15, 2020.</w:t>
                      </w:r>
                    </w:p>
                    <w:p w14:paraId="2E284787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5EC15FD" w14:textId="5A4CD3D1" w:rsidR="00413BBB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Installment agreement payments due 4/1/20 – 7/15/20 are suspended.</w:t>
                      </w:r>
                    </w:p>
                    <w:p w14:paraId="16CF96ED" w14:textId="77777777" w:rsid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66FBC2E" w14:textId="77777777" w:rsidR="00B64D40" w:rsidRDefault="00B64D40" w:rsidP="003F5BD1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64D40">
                        <w:rPr>
                          <w:rFonts w:asciiTheme="minorHAnsi" w:hAnsiTheme="minorHAnsi"/>
                          <w:b/>
                        </w:rPr>
                        <w:t>Coronavirus Aid, Relief and Economic Security Act of 2020 (CARES Act)</w:t>
                      </w:r>
                    </w:p>
                    <w:p w14:paraId="471964EE" w14:textId="0704B431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Initially provided funding with individual and business provisions.</w:t>
                      </w:r>
                    </w:p>
                    <w:p w14:paraId="3441D66E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CCBF6E0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Individual provisions include Recovery Rebates of up to $1,200 per individual and $500 per qualifying child under age 17. Income limits apply.</w:t>
                      </w:r>
                    </w:p>
                    <w:p w14:paraId="17CAE311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D75C809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10% Distribution Penalty for early withdrawals from retirement accounts is eliminated for “coronavirus related” distributions.</w:t>
                      </w:r>
                    </w:p>
                    <w:p w14:paraId="0A87D857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88337A2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Loans from Employer-Sponsored Retirement Plans are expanded with delayed repayment.</w:t>
                      </w:r>
                    </w:p>
                    <w:p w14:paraId="7CF9F3E6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C0ECBA6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Required Minimum Distributions (RMDs) are suspended for 2020 with repayments allowed for RMDs already taken for 2020.</w:t>
                      </w:r>
                    </w:p>
                    <w:p w14:paraId="7EA753FA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44D9242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Charitable contributions up to $300 cash will be allowed as a deduction for non-itemizing taxpayers.</w:t>
                      </w:r>
                    </w:p>
                    <w:p w14:paraId="5EF0D24E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7C0DC91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Student loan payments are deferred until September 30, 2020.</w:t>
                      </w:r>
                    </w:p>
                    <w:p w14:paraId="1CDA858A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641B0F7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Unemployment benefits expanded and benefits increased.</w:t>
                      </w:r>
                    </w:p>
                    <w:p w14:paraId="212E9F31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167D6D6" w14:textId="149DDBC4" w:rsidR="00BF1833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 xml:space="preserve">Business provisions include Paycheck Protection Program with loan forgiveness, employee retention credits, deferral of payroll tax payments, </w:t>
                      </w:r>
                      <w:proofErr w:type="gramStart"/>
                      <w:r w:rsidRPr="00B64D40">
                        <w:rPr>
                          <w:rFonts w:asciiTheme="minorHAnsi" w:hAnsiTheme="minorHAnsi"/>
                        </w:rPr>
                        <w:t>expansion</w:t>
                      </w:r>
                      <w:proofErr w:type="gramEnd"/>
                      <w:r w:rsidRPr="00B64D40">
                        <w:rPr>
                          <w:rFonts w:asciiTheme="minorHAnsi" w:hAnsiTheme="minorHAnsi"/>
                        </w:rPr>
                        <w:t xml:space="preserve"> of flexibility for Net Operating Loss Carrybacks and an acceleration of Minimum Tax Credits.</w:t>
                      </w:r>
                    </w:p>
                    <w:p w14:paraId="5A8161F0" w14:textId="77777777" w:rsid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57888DE" w14:textId="77777777" w:rsidR="00BF1833" w:rsidRDefault="00BF1833" w:rsidP="00BF1833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F1833">
                        <w:rPr>
                          <w:rFonts w:asciiTheme="minorHAnsi" w:hAnsiTheme="minorHAnsi"/>
                          <w:b/>
                        </w:rPr>
                        <w:t>Frequently Missed Info!</w:t>
                      </w:r>
                    </w:p>
                    <w:p w14:paraId="52BFB358" w14:textId="18D7AB8A" w:rsidR="00BF1833" w:rsidRDefault="00BF1833" w:rsidP="003F5BD1">
                      <w:pPr>
                        <w:rPr>
                          <w:rFonts w:asciiTheme="minorHAnsi" w:hAnsiTheme="minorHAnsi"/>
                        </w:rPr>
                      </w:pPr>
                      <w:r w:rsidRPr="00BF1833">
                        <w:rPr>
                          <w:rFonts w:asciiTheme="minorHAnsi" w:hAnsiTheme="minorHAnsi"/>
                        </w:rPr>
                        <w:t>Child Care expenses, Federal &amp; State estimated tax payments, sales of property, college tuition, stock sales, K-1s, Social Security benefits, last pay stub and other miscellaneous items.</w:t>
                      </w:r>
                    </w:p>
                    <w:p w14:paraId="24DC89D4" w14:textId="77777777" w:rsidR="00BF1833" w:rsidRPr="00553F68" w:rsidRDefault="00BF1833" w:rsidP="003F5BD1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D79F7BB" w14:textId="4DC1E226" w:rsidR="00BF1833" w:rsidRDefault="00B64D40" w:rsidP="00BF1833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Myth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</w:rPr>
                        <w:t>vs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</w:rPr>
                        <w:t xml:space="preserve"> Truth</w:t>
                      </w:r>
                    </w:p>
                    <w:p w14:paraId="7C58DA8E" w14:textId="5D805D09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B64D40">
                        <w:rPr>
                          <w:rFonts w:asciiTheme="minorHAnsi" w:hAnsiTheme="minorHAnsi"/>
                        </w:rPr>
                        <w:t>Myths concerning non-filing individuals qualifying for the Recovery Rebates and what steps to take to qualify.</w:t>
                      </w:r>
                      <w:proofErr w:type="gramEnd"/>
                    </w:p>
                    <w:p w14:paraId="77C564CE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CA21083" w14:textId="6AB93057" w:rsidR="00BF1833" w:rsidRPr="00BF1833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Myths concerning taxpayer’s payment of the Recovery Rebates when address or banking information changes or is incorrect.</w:t>
                      </w:r>
                    </w:p>
                    <w:p w14:paraId="13AAD393" w14:textId="207DFD89" w:rsidR="00CD0935" w:rsidRPr="006B5550" w:rsidRDefault="00CD0935" w:rsidP="00BF1833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8144" wp14:editId="25A81114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651115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08DE" w14:textId="77777777" w:rsidR="00CD0935" w:rsidRDefault="00CD0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7A0D" wp14:editId="74950B9A">
                                  <wp:extent cx="7467600" cy="1148080"/>
                                  <wp:effectExtent l="0" t="0" r="0" b="0"/>
                                  <wp:docPr id="2" name="Picture 2" descr="Macintosh HD:Users:Setup:Desktop:TAX1_header_color_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etup:Desktop:TAX1_header_color_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.05pt;margin-top:.2pt;width:602.45pt;height:8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" filled="f" stroked="f">
                <v:textbox>
                  <w:txbxContent>
                    <w:p w14:paraId="58C708DE" w14:textId="77777777" w:rsidR="00CD0935" w:rsidRDefault="00CD0935">
                      <w:r>
                        <w:rPr>
                          <w:noProof/>
                        </w:rPr>
                        <w:drawing>
                          <wp:inline distT="0" distB="0" distL="0" distR="0" wp14:anchorId="34567A0D" wp14:editId="74950B9A">
                            <wp:extent cx="7467600" cy="1148080"/>
                            <wp:effectExtent l="0" t="0" r="0" b="0"/>
                            <wp:docPr id="2" name="Picture 2" descr="Macintosh HD:Users:Setup:Desktop:TAX1_header_color_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etup:Desktop:TAX1_header_color_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E354B" w14:textId="77777777" w:rsidR="00553F68" w:rsidRDefault="00553F68"/>
    <w:p w14:paraId="7C6F468C" w14:textId="72C4C6AC" w:rsidR="00553F68" w:rsidRDefault="00553F68" w:rsidP="00553F68">
      <w:pPr>
        <w:tabs>
          <w:tab w:val="left" w:pos="1520"/>
        </w:tabs>
      </w:pPr>
      <w:r>
        <w:tab/>
      </w:r>
      <w:r w:rsidR="00FD11AD">
        <w:t xml:space="preserve"> </w:t>
      </w:r>
    </w:p>
    <w:p w14:paraId="53F273ED" w14:textId="71F14089" w:rsidR="00553F68" w:rsidRDefault="00FD11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2134" wp14:editId="5AD9CFB7">
                <wp:simplePos x="0" y="0"/>
                <wp:positionH relativeFrom="column">
                  <wp:posOffset>280035</wp:posOffset>
                </wp:positionH>
                <wp:positionV relativeFrom="paragraph">
                  <wp:posOffset>109220</wp:posOffset>
                </wp:positionV>
                <wp:extent cx="7200900" cy="8915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4AD1C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  <w:b/>
                              </w:rPr>
                              <w:t xml:space="preserve">When you refer a colleague to Tax News &amp; Tips, you'll both benefit! </w:t>
                            </w:r>
                          </w:p>
                          <w:p w14:paraId="78399751" w14:textId="68424608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For you: $50 account credit</w:t>
                            </w:r>
                          </w:p>
                          <w:p w14:paraId="546EF6AF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For the new client: $25 account credit</w:t>
                            </w:r>
                          </w:p>
                          <w:p w14:paraId="3FFA85F2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8F15DC0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(Account credits can be used toward any service we offer (renewal, additional copies, masthead changes, direct mailing, etc.)</w:t>
                            </w:r>
                          </w:p>
                          <w:p w14:paraId="2EA63125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8B81A3B" w14:textId="51858832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 xml:space="preserve">The more you refer, the more credits you earn. We sincerely appreciate your confidence in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B64D40">
                              <w:rPr>
                                <w:rFonts w:asciiTheme="minorHAnsi" w:hAnsiTheme="minorHAnsi"/>
                              </w:rPr>
                              <w:t>Tax News &amp; Tips.</w:t>
                            </w:r>
                          </w:p>
                          <w:p w14:paraId="09D30F58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3C553F" w14:textId="35286AB0" w:rsid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Contact </w:t>
                            </w:r>
                            <w:hyperlink r:id="rId8" w:history="1">
                              <w:r w:rsidRPr="00B64D40">
                                <w:rPr>
                                  <w:rStyle w:val="Hyperlink"/>
                                  <w:rFonts w:asciiTheme="minorHAnsi" w:hAnsiTheme="minorHAnsi"/>
                                  <w:color w:val="008000"/>
                                </w:rPr>
                                <w:t>patty@taxnewsandtips.com</w:t>
                              </w:r>
                            </w:hyperlink>
                            <w:r w:rsidRPr="00B64D40">
                              <w:rPr>
                                <w:rFonts w:asciiTheme="minorHAnsi" w:hAnsiTheme="minorHAnsi"/>
                                <w:color w:val="008000"/>
                              </w:rPr>
                              <w:t xml:space="preserve"> </w:t>
                            </w:r>
                            <w:r w:rsidRPr="00B64D40">
                              <w:rPr>
                                <w:rFonts w:asciiTheme="minorHAnsi" w:hAnsiTheme="minorHAnsi"/>
                              </w:rPr>
                              <w:t>for more information.</w:t>
                            </w:r>
                          </w:p>
                          <w:p w14:paraId="0AC6BBE3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5229F27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E6ED0BC" w14:textId="71DF9FAC" w:rsidR="00CD0935" w:rsidRPr="00553F68" w:rsidRDefault="00CD0935" w:rsidP="006B555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      </w:r>
                          </w:p>
                          <w:p w14:paraId="0C4A99D0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24FB680D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If you have a topic that you would like included in a future issue of Tax News &amp; Tips, please forward to </w:t>
                            </w:r>
                            <w:r w:rsidRPr="007A7BE5">
                              <w:rPr>
                                <w:rFonts w:asciiTheme="minorHAnsi" w:hAnsiTheme="minorHAnsi"/>
                                <w:i/>
                                <w:color w:val="008000"/>
                                <w:u w:val="single"/>
                              </w:rPr>
                              <w:t>rich@taxnewsandtips.com</w:t>
                            </w:r>
                            <w:proofErr w:type="gramStart"/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 .</w:t>
                            </w:r>
                            <w:proofErr w:type="gramEnd"/>
                          </w:p>
                          <w:p w14:paraId="0E4A2F5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F0775D2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14EB0CB5" wp14:editId="185335AD">
                                  <wp:extent cx="1003300" cy="1337737"/>
                                  <wp:effectExtent l="50800" t="50800" r="114300" b="135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X2_heads_rich_rev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409" cy="1341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80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14:paraId="6C3FE93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Rich DeLand</w:t>
                            </w:r>
                          </w:p>
                          <w:p w14:paraId="6AE36482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>Editor</w:t>
                            </w:r>
                          </w:p>
                          <w:p w14:paraId="0585B530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84AA68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D8A4BEB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129D527" w14:textId="0B21C40B" w:rsidR="00CD0935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Upcoming Key Dates:</w:t>
                            </w:r>
                          </w:p>
                          <w:p w14:paraId="00926462" w14:textId="77777777" w:rsidR="00CD0935" w:rsidRPr="00553F68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D8F6531" w14:textId="50A2A0DB" w:rsidR="00CD0935" w:rsidRDefault="005E659A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Fall</w:t>
                            </w:r>
                            <w:r w:rsidR="00561FC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CD0935">
                              <w:rPr>
                                <w:rFonts w:asciiTheme="minorHAnsi" w:hAnsiTheme="minorHAnsi"/>
                              </w:rPr>
                              <w:t>20</w:t>
                            </w:r>
                            <w:r w:rsidR="00370F5A">
                              <w:rPr>
                                <w:rFonts w:asciiTheme="minorHAnsi" w:hAnsiTheme="minorHAnsi"/>
                              </w:rPr>
                              <w:t>20</w:t>
                            </w:r>
                            <w:r w:rsidR="00CD0935">
                              <w:rPr>
                                <w:rFonts w:asciiTheme="minorHAnsi" w:hAnsiTheme="minorHAnsi"/>
                              </w:rPr>
                              <w:t xml:space="preserve"> Issue</w:t>
                            </w:r>
                          </w:p>
                          <w:p w14:paraId="78F8AA29" w14:textId="120A1EFE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Subscriptions &amp; Masthead Change Deadline: </w:t>
                            </w:r>
                            <w:r w:rsidR="005E659A">
                              <w:rPr>
                                <w:rFonts w:asciiTheme="minorHAnsi" w:hAnsiTheme="minorHAnsi"/>
                              </w:rPr>
                              <w:t>July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23</w:t>
                            </w:r>
                          </w:p>
                          <w:p w14:paraId="2DEDDB31" w14:textId="0520B47C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Newsletter Ship Date: </w:t>
                            </w:r>
                            <w:r w:rsidR="005E659A">
                              <w:rPr>
                                <w:rFonts w:asciiTheme="minorHAnsi" w:hAnsiTheme="minorHAnsi"/>
                              </w:rPr>
                              <w:t>August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21</w:t>
                            </w:r>
                          </w:p>
                          <w:p w14:paraId="67460A18" w14:textId="77777777" w:rsidR="00CD0935" w:rsidRDefault="00CD0935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D0EE1D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B4BC3CC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4A34D4A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7D8E42E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093B49B" w14:textId="77777777" w:rsidR="00CD0935" w:rsidRPr="00553F68" w:rsidRDefault="00CD093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.05pt;margin-top:8.6pt;width:567pt;height:7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GzdA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" filled="f" stroked="f">
                <v:textbox>
                  <w:txbxContent>
                    <w:p w14:paraId="3044AD1C" w14:textId="77777777" w:rsidR="00B64D40" w:rsidRDefault="00B64D40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64D40">
                        <w:rPr>
                          <w:rFonts w:asciiTheme="minorHAnsi" w:hAnsiTheme="minorHAnsi"/>
                          <w:b/>
                        </w:rPr>
                        <w:t xml:space="preserve">When you refer a colleague to Tax News &amp; Tips, you'll both benefit! </w:t>
                      </w:r>
                    </w:p>
                    <w:p w14:paraId="78399751" w14:textId="68424608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For you: $50 account credit</w:t>
                      </w:r>
                    </w:p>
                    <w:p w14:paraId="546EF6AF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For the new client: $25 account credit</w:t>
                      </w:r>
                    </w:p>
                    <w:p w14:paraId="3FFA85F2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8F15DC0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(Account credits can be used toward any service we offer (renewal, additional copies, masthead changes, direct mailing, etc.)</w:t>
                      </w:r>
                    </w:p>
                    <w:p w14:paraId="2EA63125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8B81A3B" w14:textId="51858832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 xml:space="preserve">The more you refer, the more credits you earn. We sincerely appreciate your confidence in </w:t>
                      </w:r>
                      <w:r>
                        <w:rPr>
                          <w:rFonts w:asciiTheme="minorHAnsi" w:hAnsiTheme="minorHAnsi"/>
                        </w:rPr>
                        <w:br/>
                      </w:r>
                      <w:r w:rsidRPr="00B64D40">
                        <w:rPr>
                          <w:rFonts w:asciiTheme="minorHAnsi" w:hAnsiTheme="minorHAnsi"/>
                        </w:rPr>
                        <w:t>Tax News &amp; Tips.</w:t>
                      </w:r>
                    </w:p>
                    <w:p w14:paraId="09D30F58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3C553F" w14:textId="35286AB0" w:rsid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Contact </w:t>
                      </w:r>
                      <w:hyperlink r:id="rId10" w:history="1">
                        <w:r w:rsidRPr="00B64D40">
                          <w:rPr>
                            <w:rStyle w:val="Hyperlink"/>
                            <w:rFonts w:asciiTheme="minorHAnsi" w:hAnsiTheme="minorHAnsi"/>
                            <w:color w:val="008000"/>
                          </w:rPr>
                          <w:t>patty@taxnewsandtips.com</w:t>
                        </w:r>
                      </w:hyperlink>
                      <w:r w:rsidRPr="00B64D40">
                        <w:rPr>
                          <w:rFonts w:asciiTheme="minorHAnsi" w:hAnsiTheme="minorHAnsi"/>
                          <w:color w:val="008000"/>
                        </w:rPr>
                        <w:t xml:space="preserve"> </w:t>
                      </w:r>
                      <w:r w:rsidRPr="00B64D40">
                        <w:rPr>
                          <w:rFonts w:asciiTheme="minorHAnsi" w:hAnsiTheme="minorHAnsi"/>
                        </w:rPr>
                        <w:t>for more information.</w:t>
                      </w:r>
                    </w:p>
                    <w:p w14:paraId="0AC6BBE3" w14:textId="77777777" w:rsid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5229F27" w14:textId="77777777" w:rsidR="00B64D40" w:rsidRDefault="00B64D40" w:rsidP="00B64D40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E6ED0BC" w14:textId="71DF9FAC" w:rsidR="00CD0935" w:rsidRPr="00553F68" w:rsidRDefault="00CD0935" w:rsidP="006B5550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</w:r>
                    </w:p>
                    <w:p w14:paraId="0C4A99D0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24FB680D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If you have a topic that you would like included in a future issue of Tax News &amp; Tips, please forward to </w:t>
                      </w:r>
                      <w:r w:rsidRPr="007A7BE5">
                        <w:rPr>
                          <w:rFonts w:asciiTheme="minorHAnsi" w:hAnsiTheme="minorHAnsi"/>
                          <w:i/>
                          <w:color w:val="008000"/>
                          <w:u w:val="single"/>
                        </w:rPr>
                        <w:t>rich@taxnewsandtips.com</w:t>
                      </w:r>
                      <w:proofErr w:type="gramStart"/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 .</w:t>
                      </w:r>
                      <w:proofErr w:type="gramEnd"/>
                    </w:p>
                    <w:p w14:paraId="0E4A2F5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F0775D2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14EB0CB5" wp14:editId="185335AD">
                            <wp:extent cx="1003300" cy="1337737"/>
                            <wp:effectExtent l="50800" t="50800" r="114300" b="135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X2_heads_rich_rev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409" cy="1341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80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6C3FE93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Rich DeLand</w:t>
                      </w:r>
                    </w:p>
                    <w:p w14:paraId="6AE36482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>Editor</w:t>
                      </w:r>
                    </w:p>
                    <w:p w14:paraId="0585B530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84AA68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D8A4BEB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129D527" w14:textId="0B21C40B" w:rsidR="00CD0935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Upcoming Key Dates:</w:t>
                      </w:r>
                    </w:p>
                    <w:p w14:paraId="00926462" w14:textId="77777777" w:rsidR="00CD0935" w:rsidRPr="00553F68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D8F6531" w14:textId="50A2A0DB" w:rsidR="00CD0935" w:rsidRDefault="005E659A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Fall</w:t>
                      </w:r>
                      <w:r w:rsidR="00561FC0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CD0935">
                        <w:rPr>
                          <w:rFonts w:asciiTheme="minorHAnsi" w:hAnsiTheme="minorHAnsi"/>
                        </w:rPr>
                        <w:t>20</w:t>
                      </w:r>
                      <w:r w:rsidR="00370F5A">
                        <w:rPr>
                          <w:rFonts w:asciiTheme="minorHAnsi" w:hAnsiTheme="minorHAnsi"/>
                        </w:rPr>
                        <w:t>20</w:t>
                      </w:r>
                      <w:r w:rsidR="00CD0935">
                        <w:rPr>
                          <w:rFonts w:asciiTheme="minorHAnsi" w:hAnsiTheme="minorHAnsi"/>
                        </w:rPr>
                        <w:t xml:space="preserve"> Issue</w:t>
                      </w:r>
                    </w:p>
                    <w:p w14:paraId="78F8AA29" w14:textId="120A1EFE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Subscriptions &amp; Masthead Change Deadline: </w:t>
                      </w:r>
                      <w:r w:rsidR="005E659A">
                        <w:rPr>
                          <w:rFonts w:asciiTheme="minorHAnsi" w:hAnsiTheme="minorHAnsi"/>
                        </w:rPr>
                        <w:t>July</w:t>
                      </w:r>
                      <w:r>
                        <w:rPr>
                          <w:rFonts w:asciiTheme="minorHAnsi" w:hAnsiTheme="minorHAnsi"/>
                        </w:rPr>
                        <w:t xml:space="preserve"> 23</w:t>
                      </w:r>
                    </w:p>
                    <w:p w14:paraId="2DEDDB31" w14:textId="0520B47C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Newsletter Ship Date: </w:t>
                      </w:r>
                      <w:r w:rsidR="005E659A">
                        <w:rPr>
                          <w:rFonts w:asciiTheme="minorHAnsi" w:hAnsiTheme="minorHAnsi"/>
                        </w:rPr>
                        <w:t>August</w:t>
                      </w:r>
                      <w:r>
                        <w:rPr>
                          <w:rFonts w:asciiTheme="minorHAnsi" w:hAnsiTheme="minorHAnsi"/>
                        </w:rPr>
                        <w:t xml:space="preserve"> 21</w:t>
                      </w:r>
                    </w:p>
                    <w:p w14:paraId="67460A18" w14:textId="77777777" w:rsidR="00CD0935" w:rsidRDefault="00CD0935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D0EE1D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B4BC3CC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4A34D4A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7D8E42E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093B49B" w14:textId="77777777" w:rsidR="00CD0935" w:rsidRPr="00553F68" w:rsidRDefault="00CD0935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5629BC" w14:textId="5DDC929C" w:rsidR="00553F68" w:rsidRPr="00553F68" w:rsidRDefault="00553F68" w:rsidP="00553F68">
      <w:pPr>
        <w:tabs>
          <w:tab w:val="left" w:pos="1520"/>
        </w:tabs>
      </w:pPr>
    </w:p>
    <w:sectPr w:rsidR="00553F68" w:rsidRPr="00553F68" w:rsidSect="006B5550">
      <w:pgSz w:w="12240" w:h="15840"/>
      <w:pgMar w:top="144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01C1"/>
    <w:multiLevelType w:val="hybridMultilevel"/>
    <w:tmpl w:val="F64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175DD"/>
    <w:multiLevelType w:val="hybridMultilevel"/>
    <w:tmpl w:val="240C4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376B9"/>
    <w:multiLevelType w:val="hybridMultilevel"/>
    <w:tmpl w:val="C9649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A31D26"/>
    <w:multiLevelType w:val="hybridMultilevel"/>
    <w:tmpl w:val="E9923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466B42"/>
    <w:multiLevelType w:val="hybridMultilevel"/>
    <w:tmpl w:val="335A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331427"/>
    <w:multiLevelType w:val="hybridMultilevel"/>
    <w:tmpl w:val="A2984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68"/>
    <w:rsid w:val="00061E95"/>
    <w:rsid w:val="000C7A35"/>
    <w:rsid w:val="00134346"/>
    <w:rsid w:val="001830E9"/>
    <w:rsid w:val="001F5503"/>
    <w:rsid w:val="00370F5A"/>
    <w:rsid w:val="003D2DB7"/>
    <w:rsid w:val="003F5BD1"/>
    <w:rsid w:val="00413BBB"/>
    <w:rsid w:val="00441D2A"/>
    <w:rsid w:val="004814B7"/>
    <w:rsid w:val="004B24FF"/>
    <w:rsid w:val="004F5967"/>
    <w:rsid w:val="00553F68"/>
    <w:rsid w:val="00561FC0"/>
    <w:rsid w:val="00580BD6"/>
    <w:rsid w:val="005A55BD"/>
    <w:rsid w:val="005D1546"/>
    <w:rsid w:val="005E659A"/>
    <w:rsid w:val="00670780"/>
    <w:rsid w:val="006B5550"/>
    <w:rsid w:val="00712320"/>
    <w:rsid w:val="00744627"/>
    <w:rsid w:val="007A7BE5"/>
    <w:rsid w:val="008851EF"/>
    <w:rsid w:val="00893032"/>
    <w:rsid w:val="00955F71"/>
    <w:rsid w:val="0099692F"/>
    <w:rsid w:val="009E4D12"/>
    <w:rsid w:val="00A262E7"/>
    <w:rsid w:val="00A94AAC"/>
    <w:rsid w:val="00B64D40"/>
    <w:rsid w:val="00B75AE8"/>
    <w:rsid w:val="00B9114F"/>
    <w:rsid w:val="00BC742D"/>
    <w:rsid w:val="00BF1833"/>
    <w:rsid w:val="00C22913"/>
    <w:rsid w:val="00CD0935"/>
    <w:rsid w:val="00DA2246"/>
    <w:rsid w:val="00DB5BE5"/>
    <w:rsid w:val="00E07576"/>
    <w:rsid w:val="00E325E2"/>
    <w:rsid w:val="00E52C7A"/>
    <w:rsid w:val="00F95A2D"/>
    <w:rsid w:val="00FD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AFC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mailto:patty@taxnewsandtips.com" TargetMode="External"/><Relationship Id="rId9" Type="http://schemas.openxmlformats.org/officeDocument/2006/relationships/image" Target="media/image2.jpg"/><Relationship Id="rId10" Type="http://schemas.openxmlformats.org/officeDocument/2006/relationships/hyperlink" Target="mailto:patty@taxnewsandti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C68800-1DEC-804A-B29F-95B1B5071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DeLand</dc:creator>
  <cp:keywords/>
  <dc:description/>
  <cp:lastModifiedBy>Patty DeLand</cp:lastModifiedBy>
  <cp:revision>7</cp:revision>
  <cp:lastPrinted>2019-05-22T12:32:00Z</cp:lastPrinted>
  <dcterms:created xsi:type="dcterms:W3CDTF">2019-11-24T14:03:00Z</dcterms:created>
  <dcterms:modified xsi:type="dcterms:W3CDTF">2020-05-01T16:52:00Z</dcterms:modified>
</cp:coreProperties>
</file>