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77E52" w14:textId="77777777" w:rsidR="0036084B" w:rsidRDefault="0036084B" w:rsidP="0036084B">
      <w:pPr>
        <w:rPr>
          <w:rFonts w:ascii="Garamond" w:hAnsi="Garamond"/>
          <w:sz w:val="24"/>
          <w:szCs w:val="24"/>
        </w:rPr>
      </w:pPr>
      <w:r>
        <w:rPr>
          <w:rFonts w:ascii="Garamond" w:hAnsi="Garamond"/>
          <w:noProof/>
          <w:sz w:val="24"/>
          <w:szCs w:val="24"/>
        </w:rPr>
        <mc:AlternateContent>
          <mc:Choice Requires="wps">
            <w:drawing>
              <wp:anchor distT="0" distB="0" distL="114300" distR="114300" simplePos="0" relativeHeight="251659264" behindDoc="0" locked="0" layoutInCell="1" allowOverlap="1" wp14:anchorId="4B630CFC" wp14:editId="31F60932">
                <wp:simplePos x="0" y="0"/>
                <wp:positionH relativeFrom="column">
                  <wp:posOffset>2034662</wp:posOffset>
                </wp:positionH>
                <wp:positionV relativeFrom="paragraph">
                  <wp:posOffset>-605893</wp:posOffset>
                </wp:positionV>
                <wp:extent cx="4424516" cy="8286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4424516"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88FF5F" w14:textId="77777777" w:rsidR="0036084B" w:rsidRDefault="0036084B" w:rsidP="0036084B">
                            <w:pPr>
                              <w:spacing w:after="0"/>
                              <w:jc w:val="center"/>
                              <w:rPr>
                                <w:rFonts w:ascii="Garamond" w:hAnsi="Garamond"/>
                                <w:sz w:val="24"/>
                                <w:szCs w:val="24"/>
                              </w:rPr>
                            </w:pPr>
                            <w:r>
                              <w:rPr>
                                <w:rFonts w:ascii="Garamond" w:hAnsi="Garamond"/>
                                <w:sz w:val="24"/>
                                <w:szCs w:val="24"/>
                              </w:rPr>
                              <w:t>333 Chicago Road, PO Box</w:t>
                            </w:r>
                            <w:r w:rsidR="003A3725">
                              <w:rPr>
                                <w:rFonts w:ascii="Garamond" w:hAnsi="Garamond"/>
                                <w:sz w:val="24"/>
                                <w:szCs w:val="24"/>
                              </w:rPr>
                              <w:t xml:space="preserve"> 302</w:t>
                            </w:r>
                          </w:p>
                          <w:p w14:paraId="4EB9A233" w14:textId="77777777" w:rsidR="0036084B" w:rsidRDefault="0036084B" w:rsidP="0036084B">
                            <w:pPr>
                              <w:spacing w:after="0"/>
                              <w:jc w:val="center"/>
                              <w:rPr>
                                <w:rFonts w:ascii="Garamond" w:hAnsi="Garamond"/>
                                <w:sz w:val="24"/>
                                <w:szCs w:val="24"/>
                              </w:rPr>
                            </w:pPr>
                            <w:r>
                              <w:rPr>
                                <w:rFonts w:ascii="Garamond" w:hAnsi="Garamond"/>
                                <w:sz w:val="24"/>
                                <w:szCs w:val="24"/>
                              </w:rPr>
                              <w:t xml:space="preserve">Paw </w:t>
                            </w:r>
                            <w:proofErr w:type="spellStart"/>
                            <w:r>
                              <w:rPr>
                                <w:rFonts w:ascii="Garamond" w:hAnsi="Garamond"/>
                                <w:sz w:val="24"/>
                                <w:szCs w:val="24"/>
                              </w:rPr>
                              <w:t>Paw</w:t>
                            </w:r>
                            <w:proofErr w:type="spellEnd"/>
                            <w:r>
                              <w:rPr>
                                <w:rFonts w:ascii="Garamond" w:hAnsi="Garamond"/>
                                <w:sz w:val="24"/>
                                <w:szCs w:val="24"/>
                              </w:rPr>
                              <w:t>, IL 61353</w:t>
                            </w:r>
                          </w:p>
                          <w:p w14:paraId="42904B54" w14:textId="77777777" w:rsidR="0036084B" w:rsidRPr="0036084B" w:rsidRDefault="0046545F" w:rsidP="0036084B">
                            <w:pPr>
                              <w:spacing w:after="0"/>
                              <w:jc w:val="center"/>
                              <w:rPr>
                                <w:rFonts w:ascii="Garamond" w:hAnsi="Garamond"/>
                                <w:sz w:val="24"/>
                                <w:szCs w:val="24"/>
                              </w:rPr>
                            </w:pPr>
                            <w:r>
                              <w:rPr>
                                <w:rFonts w:ascii="Garamond" w:hAnsi="Garamond"/>
                                <w:sz w:val="24"/>
                                <w:szCs w:val="24"/>
                              </w:rPr>
                              <w:t>815-676-0990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630CFC" id="_x0000_t202" coordsize="21600,21600" o:spt="202" path="m,l,21600r21600,l21600,xe">
                <v:stroke joinstyle="miter"/>
                <v:path gradientshapeok="t" o:connecttype="rect"/>
              </v:shapetype>
              <v:shape id="Text Box 2" o:spid="_x0000_s1026" type="#_x0000_t202" style="position:absolute;margin-left:160.2pt;margin-top:-47.7pt;width:348.4pt;height:6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" fillcolor="white [3201]" stroked="f" strokeweight=".5pt">
                <v:textbox>
                  <w:txbxContent>
                    <w:p w14:paraId="1C88FF5F" w14:textId="77777777" w:rsidR="0036084B" w:rsidRDefault="0036084B" w:rsidP="0036084B">
                      <w:pPr>
                        <w:spacing w:after="0"/>
                        <w:jc w:val="center"/>
                        <w:rPr>
                          <w:rFonts w:ascii="Garamond" w:hAnsi="Garamond"/>
                          <w:sz w:val="24"/>
                          <w:szCs w:val="24"/>
                        </w:rPr>
                      </w:pPr>
                      <w:r>
                        <w:rPr>
                          <w:rFonts w:ascii="Garamond" w:hAnsi="Garamond"/>
                          <w:sz w:val="24"/>
                          <w:szCs w:val="24"/>
                        </w:rPr>
                        <w:t>333 Chicago Road, PO Box</w:t>
                      </w:r>
                      <w:r w:rsidR="003A3725">
                        <w:rPr>
                          <w:rFonts w:ascii="Garamond" w:hAnsi="Garamond"/>
                          <w:sz w:val="24"/>
                          <w:szCs w:val="24"/>
                        </w:rPr>
                        <w:t xml:space="preserve"> 302</w:t>
                      </w:r>
                    </w:p>
                    <w:p w14:paraId="4EB9A233" w14:textId="77777777" w:rsidR="0036084B" w:rsidRDefault="0036084B" w:rsidP="0036084B">
                      <w:pPr>
                        <w:spacing w:after="0"/>
                        <w:jc w:val="center"/>
                        <w:rPr>
                          <w:rFonts w:ascii="Garamond" w:hAnsi="Garamond"/>
                          <w:sz w:val="24"/>
                          <w:szCs w:val="24"/>
                        </w:rPr>
                      </w:pPr>
                      <w:r>
                        <w:rPr>
                          <w:rFonts w:ascii="Garamond" w:hAnsi="Garamond"/>
                          <w:sz w:val="24"/>
                          <w:szCs w:val="24"/>
                        </w:rPr>
                        <w:t xml:space="preserve">Paw </w:t>
                      </w:r>
                      <w:proofErr w:type="spellStart"/>
                      <w:r>
                        <w:rPr>
                          <w:rFonts w:ascii="Garamond" w:hAnsi="Garamond"/>
                          <w:sz w:val="24"/>
                          <w:szCs w:val="24"/>
                        </w:rPr>
                        <w:t>Paw</w:t>
                      </w:r>
                      <w:proofErr w:type="spellEnd"/>
                      <w:r>
                        <w:rPr>
                          <w:rFonts w:ascii="Garamond" w:hAnsi="Garamond"/>
                          <w:sz w:val="24"/>
                          <w:szCs w:val="24"/>
                        </w:rPr>
                        <w:t>, IL 61353</w:t>
                      </w:r>
                    </w:p>
                    <w:p w14:paraId="42904B54" w14:textId="77777777" w:rsidR="0036084B" w:rsidRPr="0036084B" w:rsidRDefault="0046545F" w:rsidP="0036084B">
                      <w:pPr>
                        <w:spacing w:after="0"/>
                        <w:jc w:val="center"/>
                        <w:rPr>
                          <w:rFonts w:ascii="Garamond" w:hAnsi="Garamond"/>
                          <w:sz w:val="24"/>
                          <w:szCs w:val="24"/>
                        </w:rPr>
                      </w:pPr>
                      <w:r>
                        <w:rPr>
                          <w:rFonts w:ascii="Garamond" w:hAnsi="Garamond"/>
                          <w:sz w:val="24"/>
                          <w:szCs w:val="24"/>
                        </w:rPr>
                        <w:t>815-676-0990</w:t>
                      </w:r>
                    </w:p>
                  </w:txbxContent>
                </v:textbox>
              </v:shape>
            </w:pict>
          </mc:Fallback>
        </mc:AlternateContent>
      </w:r>
      <w:r>
        <w:rPr>
          <w:rFonts w:ascii="Garamond" w:hAnsi="Garamond"/>
          <w:noProof/>
          <w:sz w:val="24"/>
          <w:szCs w:val="24"/>
        </w:rPr>
        <w:drawing>
          <wp:anchor distT="0" distB="0" distL="114300" distR="114300" simplePos="0" relativeHeight="251658240" behindDoc="0" locked="0" layoutInCell="1" allowOverlap="1" wp14:anchorId="79AD3DB1" wp14:editId="0624A4F1">
            <wp:simplePos x="0" y="0"/>
            <wp:positionH relativeFrom="column">
              <wp:posOffset>-14793</wp:posOffset>
            </wp:positionH>
            <wp:positionV relativeFrom="paragraph">
              <wp:posOffset>-606527</wp:posOffset>
            </wp:positionV>
            <wp:extent cx="1873045" cy="829063"/>
            <wp:effectExtent l="190500" t="190500" r="184785" b="2000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SB_NEW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3045" cy="829063"/>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14:paraId="34A6B653" w14:textId="77777777" w:rsidR="0036084B" w:rsidRDefault="0036084B" w:rsidP="0036084B">
      <w:pPr>
        <w:rPr>
          <w:rFonts w:ascii="Garamond" w:hAnsi="Garamond"/>
          <w:sz w:val="24"/>
          <w:szCs w:val="24"/>
        </w:rPr>
      </w:pPr>
    </w:p>
    <w:p w14:paraId="7AAD5BB3" w14:textId="721AC68D" w:rsidR="00BE0182" w:rsidRDefault="00BE0182" w:rsidP="00BE0182">
      <w:pPr>
        <w:spacing w:after="0"/>
        <w:rPr>
          <w:rFonts w:ascii="Bookman Old Style" w:hAnsi="Bookman Old Style"/>
        </w:rPr>
      </w:pPr>
      <w:r>
        <w:rPr>
          <w:rFonts w:ascii="Bookman Old Style" w:hAnsi="Bookman Old Style"/>
        </w:rPr>
        <w:fldChar w:fldCharType="begin"/>
      </w:r>
      <w:r>
        <w:rPr>
          <w:rFonts w:ascii="Bookman Old Style" w:hAnsi="Bookman Old Style"/>
        </w:rPr>
        <w:instrText xml:space="preserve"> DATE \@ "M/d/yyyy" </w:instrText>
      </w:r>
      <w:r>
        <w:rPr>
          <w:rFonts w:ascii="Bookman Old Style" w:hAnsi="Bookman Old Style"/>
        </w:rPr>
        <w:fldChar w:fldCharType="separate"/>
      </w:r>
      <w:r w:rsidR="003777C3">
        <w:rPr>
          <w:rFonts w:ascii="Bookman Old Style" w:hAnsi="Bookman Old Style"/>
          <w:noProof/>
        </w:rPr>
        <w:t>9/19/2018</w:t>
      </w:r>
      <w:r>
        <w:rPr>
          <w:rFonts w:ascii="Bookman Old Style" w:hAnsi="Bookman Old Style"/>
        </w:rPr>
        <w:fldChar w:fldCharType="end"/>
      </w:r>
    </w:p>
    <w:p w14:paraId="67A3E227" w14:textId="77777777" w:rsidR="00BE0182" w:rsidRDefault="00BE0182" w:rsidP="00BE0182">
      <w:pPr>
        <w:spacing w:after="0"/>
        <w:rPr>
          <w:rFonts w:ascii="Bookman Old Style" w:hAnsi="Bookman Old Style"/>
        </w:rPr>
      </w:pPr>
    </w:p>
    <w:p w14:paraId="1527E363" w14:textId="77777777" w:rsidR="00DA6A22" w:rsidRDefault="00DA6A22" w:rsidP="00DA6A22">
      <w:pPr>
        <w:spacing w:after="0"/>
        <w:rPr>
          <w:rFonts w:ascii="Bookman Old Style" w:hAnsi="Bookman Old Style"/>
        </w:rPr>
      </w:pPr>
      <w:r>
        <w:rPr>
          <w:rFonts w:ascii="Bookman Old Style" w:hAnsi="Bookman Old Style"/>
        </w:rPr>
        <w:t xml:space="preserve">Dear Realtor, </w:t>
      </w:r>
    </w:p>
    <w:p w14:paraId="364B120D" w14:textId="77777777" w:rsidR="00DA6A22" w:rsidRDefault="00DA6A22" w:rsidP="00DA6A22">
      <w:pPr>
        <w:spacing w:after="0"/>
        <w:rPr>
          <w:rFonts w:ascii="Bookman Old Style" w:hAnsi="Bookman Old Style"/>
        </w:rPr>
      </w:pPr>
    </w:p>
    <w:p w14:paraId="79004254" w14:textId="092C2A96" w:rsidR="00DA6A22" w:rsidRDefault="00DA6A22" w:rsidP="00DA6A22">
      <w:pPr>
        <w:spacing w:after="0"/>
        <w:rPr>
          <w:rFonts w:ascii="Bookman Old Style" w:hAnsi="Bookman Old Style"/>
        </w:rPr>
      </w:pPr>
      <w:r>
        <w:rPr>
          <w:rFonts w:ascii="Bookman Old Style" w:hAnsi="Bookman Old Style"/>
        </w:rPr>
        <w:t xml:space="preserve">Please be advised that </w:t>
      </w:r>
      <w:r w:rsidR="003777C3">
        <w:rPr>
          <w:rFonts w:ascii="Bookman Old Style" w:hAnsi="Bookman Old Style"/>
          <w:b/>
        </w:rPr>
        <w:t>Mickey Mouse</w:t>
      </w:r>
      <w:bookmarkStart w:id="0" w:name="_GoBack"/>
      <w:bookmarkEnd w:id="0"/>
      <w:r w:rsidR="00585AC7">
        <w:rPr>
          <w:rFonts w:ascii="Bookman Old Style" w:hAnsi="Bookman Old Style"/>
          <w:b/>
        </w:rPr>
        <w:t xml:space="preserve"> </w:t>
      </w:r>
      <w:r w:rsidR="00585AC7">
        <w:rPr>
          <w:rFonts w:ascii="Bookman Old Style" w:hAnsi="Bookman Old Style"/>
        </w:rPr>
        <w:t>is</w:t>
      </w:r>
      <w:r w:rsidR="00490350">
        <w:rPr>
          <w:rFonts w:ascii="Bookman Old Style" w:hAnsi="Bookman Old Style"/>
        </w:rPr>
        <w:t xml:space="preserve"> </w:t>
      </w:r>
      <w:r w:rsidR="00585AC7">
        <w:rPr>
          <w:rFonts w:ascii="Bookman Old Style" w:hAnsi="Bookman Old Style"/>
          <w:b/>
          <w:u w:val="single"/>
        </w:rPr>
        <w:t>pre-qualified</w:t>
      </w:r>
      <w:r>
        <w:rPr>
          <w:rFonts w:ascii="Bookman Old Style" w:hAnsi="Bookman Old Style"/>
        </w:rPr>
        <w:t xml:space="preserve"> for a loan to purchase a new home.  The terms of the loan are:</w:t>
      </w:r>
    </w:p>
    <w:p w14:paraId="19FD86E8" w14:textId="79301A56" w:rsidR="00A32086" w:rsidRDefault="00DA6A22" w:rsidP="00DA6A22">
      <w:pPr>
        <w:spacing w:after="0"/>
        <w:rPr>
          <w:rFonts w:ascii="Bookman Old Style" w:hAnsi="Bookman Old Style"/>
        </w:rPr>
      </w:pPr>
      <w:r>
        <w:rPr>
          <w:rFonts w:ascii="Bookman Old Style" w:hAnsi="Bookman Old Style"/>
        </w:rPr>
        <w:t xml:space="preserve">Property Address: </w:t>
      </w:r>
      <w:r w:rsidR="00490350">
        <w:rPr>
          <w:rFonts w:ascii="Bookman Old Style" w:hAnsi="Bookman Old Style"/>
        </w:rPr>
        <w:t>TBD</w:t>
      </w:r>
      <w:r w:rsidR="0055372D">
        <w:rPr>
          <w:rFonts w:ascii="Bookman Old Style" w:hAnsi="Bookman Old Style"/>
        </w:rPr>
        <w:tab/>
      </w:r>
      <w:r w:rsidR="00490350">
        <w:rPr>
          <w:rFonts w:ascii="Bookman Old Style" w:hAnsi="Bookman Old Style"/>
        </w:rPr>
        <w:tab/>
      </w:r>
      <w:r>
        <w:rPr>
          <w:rFonts w:ascii="Bookman Old Style" w:hAnsi="Bookman Old Style"/>
        </w:rPr>
        <w:t xml:space="preserve"> </w:t>
      </w:r>
      <w:r w:rsidR="00A32086">
        <w:rPr>
          <w:rFonts w:ascii="Bookman Old Style" w:hAnsi="Bookman Old Style"/>
        </w:rPr>
        <w:t xml:space="preserve">   </w:t>
      </w:r>
      <w:r w:rsidR="003A3725">
        <w:rPr>
          <w:rFonts w:ascii="Bookman Old Style" w:hAnsi="Bookman Old Style"/>
        </w:rPr>
        <w:tab/>
      </w:r>
      <w:r w:rsidR="00A32086">
        <w:rPr>
          <w:rFonts w:ascii="Bookman Old Style" w:hAnsi="Bookman Old Style"/>
        </w:rPr>
        <w:t xml:space="preserve"> </w:t>
      </w:r>
      <w:r>
        <w:rPr>
          <w:rFonts w:ascii="Bookman Old Style" w:hAnsi="Bookman Old Style"/>
        </w:rPr>
        <w:t xml:space="preserve">Term: 30 Yrs.  </w:t>
      </w:r>
      <w:r w:rsidR="00F004F8">
        <w:rPr>
          <w:rFonts w:ascii="Bookman Old Style" w:hAnsi="Bookman Old Style"/>
        </w:rPr>
        <w:t xml:space="preserve">  </w:t>
      </w:r>
      <w:r w:rsidR="00490350">
        <w:rPr>
          <w:rFonts w:ascii="Bookman Old Style" w:hAnsi="Bookman Old Style"/>
        </w:rPr>
        <w:tab/>
      </w:r>
      <w:r w:rsidR="00F004F8">
        <w:rPr>
          <w:rFonts w:ascii="Bookman Old Style" w:hAnsi="Bookman Old Style"/>
        </w:rPr>
        <w:t xml:space="preserve">Rate: </w:t>
      </w:r>
      <w:r w:rsidR="00901F66">
        <w:rPr>
          <w:rFonts w:ascii="Bookman Old Style" w:hAnsi="Bookman Old Style"/>
        </w:rPr>
        <w:t>4.75</w:t>
      </w:r>
      <w:r w:rsidR="00F004F8">
        <w:rPr>
          <w:rFonts w:ascii="Bookman Old Style" w:hAnsi="Bookman Old Style"/>
        </w:rPr>
        <w:t>%</w:t>
      </w:r>
    </w:p>
    <w:p w14:paraId="2E2D2575" w14:textId="77777777" w:rsidR="00DA6A22" w:rsidRDefault="00DA6A22" w:rsidP="00DA6A22">
      <w:pPr>
        <w:spacing w:after="0"/>
        <w:rPr>
          <w:rFonts w:ascii="Bookman Old Style" w:hAnsi="Bookman Old Style"/>
        </w:rPr>
      </w:pPr>
      <w:r>
        <w:rPr>
          <w:rFonts w:ascii="Bookman Old Style" w:hAnsi="Bookman Old Style"/>
        </w:rPr>
        <w:t xml:space="preserve">Fixed or Adj:  Fixed     </w:t>
      </w:r>
      <w:r w:rsidR="00F004F8">
        <w:rPr>
          <w:rFonts w:ascii="Bookman Old Style" w:hAnsi="Bookman Old Style"/>
        </w:rPr>
        <w:tab/>
      </w:r>
      <w:r w:rsidR="00F004F8">
        <w:rPr>
          <w:rFonts w:ascii="Bookman Old Style" w:hAnsi="Bookman Old Style"/>
        </w:rPr>
        <w:tab/>
      </w:r>
      <w:r w:rsidR="00F004F8">
        <w:rPr>
          <w:rFonts w:ascii="Bookman Old Style" w:hAnsi="Bookman Old Style"/>
        </w:rPr>
        <w:tab/>
      </w:r>
      <w:r w:rsidR="00F004F8">
        <w:rPr>
          <w:rFonts w:ascii="Bookman Old Style" w:hAnsi="Bookman Old Style"/>
        </w:rPr>
        <w:tab/>
        <w:t xml:space="preserve">Purchase Price: </w:t>
      </w:r>
      <w:r w:rsidR="00490350">
        <w:rPr>
          <w:rFonts w:ascii="Bookman Old Style" w:hAnsi="Bookman Old Style"/>
        </w:rPr>
        <w:t>TBD</w:t>
      </w:r>
    </w:p>
    <w:p w14:paraId="1502D5AB" w14:textId="2FCF2AB5" w:rsidR="00DA6A22" w:rsidRDefault="00DA6A22" w:rsidP="00DA6A22">
      <w:pPr>
        <w:spacing w:after="0"/>
        <w:rPr>
          <w:rFonts w:ascii="Bookman Old Style" w:hAnsi="Bookman Old Style"/>
        </w:rPr>
      </w:pPr>
      <w:r>
        <w:rPr>
          <w:rFonts w:ascii="Bookman Old Style" w:hAnsi="Bookman Old Style"/>
        </w:rPr>
        <w:t xml:space="preserve">Loan Type: </w:t>
      </w:r>
      <w:r w:rsidR="0055372D">
        <w:rPr>
          <w:rFonts w:ascii="Bookman Old Style" w:hAnsi="Bookman Old Style"/>
        </w:rPr>
        <w:t>Conventional</w:t>
      </w:r>
    </w:p>
    <w:p w14:paraId="28CBC4A2" w14:textId="07B6782B" w:rsidR="00DA6A22" w:rsidRDefault="00DA6A22" w:rsidP="00DA6A22">
      <w:pPr>
        <w:spacing w:after="0"/>
        <w:rPr>
          <w:rFonts w:ascii="Bookman Old Style" w:hAnsi="Bookman Old Style"/>
        </w:rPr>
      </w:pPr>
      <w:r>
        <w:rPr>
          <w:rFonts w:ascii="Bookman Old Style" w:hAnsi="Bookman Old Style"/>
        </w:rPr>
        <w:t xml:space="preserve">Max Loan Amount:  </w:t>
      </w:r>
      <w:r w:rsidR="0055372D">
        <w:rPr>
          <w:rFonts w:ascii="Bookman Old Style" w:hAnsi="Bookman Old Style"/>
        </w:rPr>
        <w:t>TBD</w:t>
      </w:r>
      <w:r w:rsidR="0055372D">
        <w:rPr>
          <w:rFonts w:ascii="Bookman Old Style" w:hAnsi="Bookman Old Style"/>
        </w:rPr>
        <w:tab/>
      </w:r>
      <w:r w:rsidR="003A3725">
        <w:rPr>
          <w:rFonts w:ascii="Bookman Old Style" w:hAnsi="Bookman Old Style"/>
        </w:rPr>
        <w:t xml:space="preserve"> </w:t>
      </w:r>
      <w:r w:rsidR="003A3725">
        <w:rPr>
          <w:rFonts w:ascii="Bookman Old Style" w:hAnsi="Bookman Old Style"/>
        </w:rPr>
        <w:tab/>
      </w:r>
      <w:r w:rsidR="003A3725">
        <w:rPr>
          <w:rFonts w:ascii="Bookman Old Style" w:hAnsi="Bookman Old Style"/>
        </w:rPr>
        <w:tab/>
      </w:r>
      <w:r w:rsidR="00A05F91">
        <w:rPr>
          <w:rFonts w:ascii="Bookman Old Style" w:hAnsi="Bookman Old Style"/>
        </w:rPr>
        <w:t xml:space="preserve"> </w:t>
      </w:r>
      <w:r>
        <w:rPr>
          <w:rFonts w:ascii="Bookman Old Style" w:hAnsi="Bookman Old Style"/>
        </w:rPr>
        <w:tab/>
        <w:t>Down Payment:</w:t>
      </w:r>
      <w:r w:rsidR="00392625">
        <w:rPr>
          <w:rFonts w:ascii="Bookman Old Style" w:hAnsi="Bookman Old Style"/>
        </w:rPr>
        <w:t xml:space="preserve"> 10</w:t>
      </w:r>
      <w:r>
        <w:rPr>
          <w:rFonts w:ascii="Bookman Old Style" w:hAnsi="Bookman Old Style"/>
        </w:rPr>
        <w:t>%</w:t>
      </w:r>
    </w:p>
    <w:p w14:paraId="2C434794" w14:textId="77777777" w:rsidR="00DA6A22" w:rsidRDefault="00DA6A22" w:rsidP="00DA6A22">
      <w:pPr>
        <w:spacing w:after="0"/>
        <w:rPr>
          <w:rFonts w:ascii="Bookman Old Style" w:hAnsi="Bookman Old Style"/>
        </w:rPr>
      </w:pPr>
      <w:r>
        <w:rPr>
          <w:rFonts w:ascii="Bookman Old Style" w:hAnsi="Bookman Old Style"/>
        </w:rPr>
        <w:t xml:space="preserve">Appraisal ordered?  </w:t>
      </w:r>
      <w:r w:rsidR="00490350">
        <w:rPr>
          <w:rFonts w:ascii="Bookman Old Style" w:hAnsi="Bookman Old Style"/>
        </w:rPr>
        <w:t>No</w:t>
      </w:r>
    </w:p>
    <w:p w14:paraId="2C1DD29B" w14:textId="77777777" w:rsidR="00DA6A22" w:rsidRDefault="00DA6A22" w:rsidP="00DA6A22">
      <w:pPr>
        <w:spacing w:after="0"/>
        <w:rPr>
          <w:rFonts w:ascii="Bookman Old Style" w:hAnsi="Bookman Old Style"/>
        </w:rPr>
      </w:pPr>
      <w:r>
        <w:rPr>
          <w:rFonts w:ascii="Bookman Old Style" w:hAnsi="Bookman Old Style"/>
        </w:rPr>
        <w:t xml:space="preserve">Documents Received from borrower:  </w:t>
      </w:r>
      <w:r w:rsidR="00490350">
        <w:rPr>
          <w:rFonts w:ascii="Bookman Old Style" w:hAnsi="Bookman Old Style"/>
        </w:rPr>
        <w:t>No</w:t>
      </w:r>
    </w:p>
    <w:p w14:paraId="0F2555FC" w14:textId="77777777" w:rsidR="00DA6A22" w:rsidRDefault="00DA6A22" w:rsidP="00DA6A22">
      <w:pPr>
        <w:spacing w:after="0"/>
        <w:rPr>
          <w:rFonts w:ascii="Bookman Old Style" w:hAnsi="Bookman Old Style"/>
        </w:rPr>
      </w:pPr>
      <w:r>
        <w:rPr>
          <w:rFonts w:ascii="Bookman Old Style" w:hAnsi="Bookman Old Style"/>
        </w:rPr>
        <w:t xml:space="preserve">Credit Pulled: </w:t>
      </w:r>
      <w:proofErr w:type="gramStart"/>
      <w:r>
        <w:rPr>
          <w:rFonts w:ascii="Bookman Old Style" w:hAnsi="Bookman Old Style"/>
        </w:rPr>
        <w:t>Yes</w:t>
      </w:r>
      <w:proofErr w:type="gramEnd"/>
      <w:r>
        <w:rPr>
          <w:rFonts w:ascii="Bookman Old Style" w:hAnsi="Bookman Old Style"/>
        </w:rPr>
        <w:t xml:space="preserve"> and reviewed by the </w:t>
      </w:r>
      <w:r w:rsidR="00490350">
        <w:rPr>
          <w:rFonts w:ascii="Bookman Old Style" w:hAnsi="Bookman Old Style"/>
        </w:rPr>
        <w:t>Loan Officer</w:t>
      </w:r>
    </w:p>
    <w:p w14:paraId="26605793" w14:textId="7C65FAA2" w:rsidR="00DA6A22" w:rsidRDefault="00DA6A22" w:rsidP="00DA6A22">
      <w:pPr>
        <w:spacing w:after="0"/>
        <w:rPr>
          <w:rFonts w:ascii="Bookman Old Style" w:hAnsi="Bookman Old Style"/>
        </w:rPr>
      </w:pPr>
      <w:r>
        <w:rPr>
          <w:rFonts w:ascii="Bookman Old Style" w:hAnsi="Bookman Old Style"/>
        </w:rPr>
        <w:t xml:space="preserve">Automated underwriting ran:  </w:t>
      </w:r>
      <w:r w:rsidR="00901F66">
        <w:rPr>
          <w:rFonts w:ascii="Bookman Old Style" w:hAnsi="Bookman Old Style"/>
        </w:rPr>
        <w:t>Yes</w:t>
      </w:r>
    </w:p>
    <w:p w14:paraId="590C70A0" w14:textId="77777777" w:rsidR="00DA6A22" w:rsidRDefault="00DA6A22" w:rsidP="00DA6A22">
      <w:pPr>
        <w:spacing w:after="0"/>
        <w:rPr>
          <w:rFonts w:ascii="Bookman Old Style" w:hAnsi="Bookman Old Style"/>
        </w:rPr>
      </w:pPr>
      <w:r>
        <w:rPr>
          <w:rFonts w:ascii="Bookman Old Style" w:hAnsi="Bookman Old Style"/>
        </w:rPr>
        <w:t xml:space="preserve">Title work ordered? </w:t>
      </w:r>
      <w:r w:rsidR="00490350">
        <w:rPr>
          <w:rFonts w:ascii="Bookman Old Style" w:hAnsi="Bookman Old Style"/>
        </w:rPr>
        <w:t>No</w:t>
      </w:r>
    </w:p>
    <w:p w14:paraId="4D499C3E" w14:textId="77777777" w:rsidR="00DA6A22" w:rsidRDefault="00DA6A22" w:rsidP="00DA6A22">
      <w:pPr>
        <w:spacing w:after="0"/>
        <w:rPr>
          <w:rFonts w:ascii="Bookman Old Style" w:hAnsi="Bookman Old Style"/>
        </w:rPr>
      </w:pPr>
      <w:r>
        <w:rPr>
          <w:rFonts w:ascii="Bookman Old Style" w:hAnsi="Bookman Old Style"/>
        </w:rPr>
        <w:t xml:space="preserve">Underwriting completed? </w:t>
      </w:r>
      <w:r w:rsidR="00490350">
        <w:rPr>
          <w:rFonts w:ascii="Bookman Old Style" w:hAnsi="Bookman Old Style"/>
        </w:rPr>
        <w:t>No</w:t>
      </w:r>
    </w:p>
    <w:p w14:paraId="1BFBC281" w14:textId="77777777" w:rsidR="00DA6A22" w:rsidRDefault="00DA6A22" w:rsidP="00DA6A22">
      <w:pPr>
        <w:spacing w:after="0"/>
        <w:rPr>
          <w:rFonts w:ascii="Bookman Old Style" w:hAnsi="Bookman Old Style"/>
        </w:rPr>
      </w:pPr>
      <w:r>
        <w:rPr>
          <w:rFonts w:ascii="Bookman Old Style" w:hAnsi="Bookman Old Style"/>
        </w:rPr>
        <w:t xml:space="preserve">Loan is </w:t>
      </w:r>
      <w:r w:rsidR="00090F30">
        <w:rPr>
          <w:rFonts w:ascii="Bookman Old Style" w:hAnsi="Bookman Old Style"/>
        </w:rPr>
        <w:t>approved</w:t>
      </w:r>
      <w:r>
        <w:rPr>
          <w:rFonts w:ascii="Bookman Old Style" w:hAnsi="Bookman Old Style"/>
        </w:rPr>
        <w:t xml:space="preserve"> subject to the following:</w:t>
      </w:r>
    </w:p>
    <w:p w14:paraId="24618962" w14:textId="77777777" w:rsidR="00DA6A22" w:rsidRDefault="00DA6A22" w:rsidP="00DA6A22">
      <w:pPr>
        <w:spacing w:after="0"/>
        <w:rPr>
          <w:rFonts w:ascii="Bookman Old Style" w:hAnsi="Bookman Old Style"/>
        </w:rPr>
      </w:pPr>
    </w:p>
    <w:p w14:paraId="4CE0491F" w14:textId="77777777" w:rsidR="00DA6A22" w:rsidRPr="00490350" w:rsidRDefault="00DA6A22" w:rsidP="00DA6A22">
      <w:pPr>
        <w:pStyle w:val="ListParagraph"/>
        <w:numPr>
          <w:ilvl w:val="0"/>
          <w:numId w:val="1"/>
        </w:numPr>
        <w:tabs>
          <w:tab w:val="left" w:pos="3834"/>
        </w:tabs>
        <w:spacing w:after="0" w:line="276" w:lineRule="auto"/>
        <w:rPr>
          <w:rFonts w:ascii="Bookman Old Style" w:hAnsi="Bookman Old Style"/>
          <w:sz w:val="18"/>
          <w:szCs w:val="18"/>
        </w:rPr>
      </w:pPr>
      <w:r w:rsidRPr="00490350">
        <w:rPr>
          <w:rFonts w:ascii="Bookman Old Style" w:hAnsi="Bookman Old Style"/>
          <w:sz w:val="18"/>
          <w:szCs w:val="18"/>
        </w:rPr>
        <w:t xml:space="preserve">Title commitment acceptable to lender.  Must have EPA &amp; COMP endorsements, </w:t>
      </w:r>
      <w:proofErr w:type="gramStart"/>
      <w:r w:rsidRPr="00490350">
        <w:rPr>
          <w:rFonts w:ascii="Bookman Old Style" w:hAnsi="Bookman Old Style"/>
          <w:sz w:val="18"/>
          <w:szCs w:val="18"/>
        </w:rPr>
        <w:t>24 month</w:t>
      </w:r>
      <w:proofErr w:type="gramEnd"/>
      <w:r w:rsidRPr="00490350">
        <w:rPr>
          <w:rFonts w:ascii="Bookman Old Style" w:hAnsi="Bookman Old Style"/>
          <w:sz w:val="18"/>
          <w:szCs w:val="18"/>
        </w:rPr>
        <w:t xml:space="preserve"> chain of title, CPL and be in the amount of the loan for coverage.  Clear title must be provided.</w:t>
      </w:r>
      <w:r w:rsidR="00090F30" w:rsidRPr="00490350">
        <w:rPr>
          <w:rFonts w:ascii="Bookman Old Style" w:hAnsi="Bookman Old Style"/>
          <w:sz w:val="18"/>
          <w:szCs w:val="18"/>
        </w:rPr>
        <w:t xml:space="preserve"> Title commitment to be valid within 30 days of closing</w:t>
      </w:r>
    </w:p>
    <w:p w14:paraId="5361FFE7" w14:textId="03A68F21" w:rsidR="00490350" w:rsidRDefault="00490350" w:rsidP="00DA6A22">
      <w:pPr>
        <w:pStyle w:val="ListParagraph"/>
        <w:numPr>
          <w:ilvl w:val="0"/>
          <w:numId w:val="1"/>
        </w:numPr>
        <w:tabs>
          <w:tab w:val="left" w:pos="3834"/>
        </w:tabs>
        <w:spacing w:after="0" w:line="276" w:lineRule="auto"/>
        <w:rPr>
          <w:rFonts w:ascii="Bookman Old Style" w:hAnsi="Bookman Old Style"/>
          <w:sz w:val="18"/>
          <w:szCs w:val="18"/>
        </w:rPr>
      </w:pPr>
      <w:r w:rsidRPr="00490350">
        <w:rPr>
          <w:rFonts w:ascii="Bookman Old Style" w:hAnsi="Bookman Old Style"/>
          <w:sz w:val="18"/>
          <w:szCs w:val="18"/>
        </w:rPr>
        <w:t>Appraisal with a value at or above purchase price.  If the appraisal is subject to repairs, the repairs must be negotiated through the agents and be completed prior to closing unless the program allows for escrow repair holdback.  LO to be notified ASAP on how repairs will be handled, if applicable.</w:t>
      </w:r>
    </w:p>
    <w:p w14:paraId="27CDA162" w14:textId="2DC50D6D" w:rsidR="00621E1D" w:rsidRPr="00490350" w:rsidRDefault="00621E1D" w:rsidP="00DA6A22">
      <w:pPr>
        <w:pStyle w:val="ListParagraph"/>
        <w:numPr>
          <w:ilvl w:val="0"/>
          <w:numId w:val="1"/>
        </w:numPr>
        <w:tabs>
          <w:tab w:val="left" w:pos="3834"/>
        </w:tabs>
        <w:spacing w:after="0" w:line="276" w:lineRule="auto"/>
        <w:rPr>
          <w:rFonts w:ascii="Bookman Old Style" w:hAnsi="Bookman Old Style"/>
          <w:sz w:val="18"/>
          <w:szCs w:val="18"/>
        </w:rPr>
      </w:pPr>
      <w:r>
        <w:rPr>
          <w:rFonts w:ascii="Bookman Old Style" w:hAnsi="Bookman Old Style"/>
          <w:sz w:val="18"/>
          <w:szCs w:val="18"/>
        </w:rPr>
        <w:t>Fully executed purchase agreement to be provided</w:t>
      </w:r>
      <w:r w:rsidR="00597882">
        <w:rPr>
          <w:rFonts w:ascii="Bookman Old Style" w:hAnsi="Bookman Old Style"/>
          <w:sz w:val="18"/>
          <w:szCs w:val="18"/>
        </w:rPr>
        <w:t xml:space="preserve">.  </w:t>
      </w:r>
    </w:p>
    <w:p w14:paraId="1CCFCD6A" w14:textId="77777777" w:rsidR="00090F30" w:rsidRPr="00490350" w:rsidRDefault="00490350" w:rsidP="00090F30">
      <w:pPr>
        <w:pStyle w:val="ListParagraph"/>
        <w:numPr>
          <w:ilvl w:val="0"/>
          <w:numId w:val="1"/>
        </w:numPr>
        <w:tabs>
          <w:tab w:val="left" w:pos="3834"/>
        </w:tabs>
        <w:spacing w:after="0" w:line="276" w:lineRule="auto"/>
        <w:rPr>
          <w:rFonts w:ascii="Bookman Old Style" w:hAnsi="Bookman Old Style"/>
          <w:sz w:val="18"/>
          <w:szCs w:val="18"/>
        </w:rPr>
      </w:pPr>
      <w:r w:rsidRPr="00490350">
        <w:rPr>
          <w:rFonts w:ascii="Bookman Old Style" w:hAnsi="Bookman Old Style"/>
          <w:sz w:val="18"/>
          <w:szCs w:val="18"/>
        </w:rPr>
        <w:t xml:space="preserve">Underwriting must be complete before an approval letter will be issued by FSB.  Borrower must meet all program guidelines and standards.  Credit must not change during the loan.  Any negative reporting, including balance increases may affect the outcome of the loan. Employment should not change during the loan.  </w:t>
      </w:r>
    </w:p>
    <w:p w14:paraId="6B0814D3" w14:textId="77777777" w:rsidR="00090F30" w:rsidRPr="00490350" w:rsidRDefault="00090F30" w:rsidP="00090F30">
      <w:pPr>
        <w:pStyle w:val="ListParagraph"/>
        <w:tabs>
          <w:tab w:val="left" w:pos="3834"/>
        </w:tabs>
        <w:spacing w:after="0" w:line="276" w:lineRule="auto"/>
        <w:ind w:left="1440"/>
        <w:rPr>
          <w:rFonts w:ascii="Bookman Old Style" w:hAnsi="Bookman Old Style"/>
          <w:sz w:val="18"/>
          <w:szCs w:val="18"/>
        </w:rPr>
      </w:pPr>
    </w:p>
    <w:p w14:paraId="3013E122" w14:textId="77777777" w:rsidR="00DA6A22" w:rsidRPr="007B5E56" w:rsidRDefault="00DA6A22" w:rsidP="00DA6A22">
      <w:pPr>
        <w:tabs>
          <w:tab w:val="left" w:pos="3834"/>
        </w:tabs>
        <w:spacing w:after="0"/>
        <w:rPr>
          <w:rFonts w:ascii="Bookman Old Style" w:hAnsi="Bookman Old Style"/>
          <w:sz w:val="20"/>
          <w:szCs w:val="20"/>
        </w:rPr>
      </w:pPr>
    </w:p>
    <w:p w14:paraId="05B0A035" w14:textId="6F9C0B01" w:rsidR="00DA6A22" w:rsidRDefault="00DA6A22" w:rsidP="00DA6A22">
      <w:pPr>
        <w:spacing w:after="0"/>
        <w:rPr>
          <w:rFonts w:ascii="Bookman Old Style" w:hAnsi="Bookman Old Style"/>
        </w:rPr>
      </w:pPr>
      <w:r>
        <w:rPr>
          <w:rFonts w:ascii="Bookman Old Style" w:hAnsi="Bookman Old Style"/>
        </w:rPr>
        <w:t xml:space="preserve">If there are any questions about this </w:t>
      </w:r>
      <w:r w:rsidR="00090F30">
        <w:rPr>
          <w:rFonts w:ascii="Bookman Old Style" w:hAnsi="Bookman Old Style"/>
        </w:rPr>
        <w:t>approval</w:t>
      </w:r>
      <w:r>
        <w:rPr>
          <w:rFonts w:ascii="Bookman Old Style" w:hAnsi="Bookman Old Style"/>
        </w:rPr>
        <w:t xml:space="preserve"> letter, please contact </w:t>
      </w:r>
      <w:r w:rsidR="00111A74">
        <w:rPr>
          <w:rFonts w:ascii="Bookman Old Style" w:hAnsi="Bookman Old Style"/>
        </w:rPr>
        <w:t>Toni Pierce</w:t>
      </w:r>
      <w:r>
        <w:rPr>
          <w:rFonts w:ascii="Bookman Old Style" w:hAnsi="Bookman Old Style"/>
        </w:rPr>
        <w:t xml:space="preserve"> at 815-</w:t>
      </w:r>
      <w:r w:rsidR="00D51903">
        <w:rPr>
          <w:rFonts w:ascii="Bookman Old Style" w:hAnsi="Bookman Old Style"/>
        </w:rPr>
        <w:t>676-09</w:t>
      </w:r>
      <w:r w:rsidR="00111A74">
        <w:rPr>
          <w:rFonts w:ascii="Bookman Old Style" w:hAnsi="Bookman Old Style"/>
        </w:rPr>
        <w:t>88</w:t>
      </w:r>
      <w:r>
        <w:rPr>
          <w:rFonts w:ascii="Bookman Old Style" w:hAnsi="Bookman Old Style"/>
        </w:rPr>
        <w:t xml:space="preserve"> (office) or 815-761-</w:t>
      </w:r>
      <w:r w:rsidR="00111A74">
        <w:rPr>
          <w:rFonts w:ascii="Bookman Old Style" w:hAnsi="Bookman Old Style"/>
        </w:rPr>
        <w:t>2442</w:t>
      </w:r>
      <w:r>
        <w:rPr>
          <w:rFonts w:ascii="Bookman Old Style" w:hAnsi="Bookman Old Style"/>
        </w:rPr>
        <w:t xml:space="preserve"> (cell).</w:t>
      </w:r>
    </w:p>
    <w:p w14:paraId="63FED656" w14:textId="77777777" w:rsidR="00DA6A22" w:rsidRDefault="00DA6A22" w:rsidP="00DA6A22">
      <w:pPr>
        <w:spacing w:after="0"/>
        <w:rPr>
          <w:rFonts w:ascii="Bookman Old Style" w:hAnsi="Bookman Old Style"/>
        </w:rPr>
      </w:pPr>
    </w:p>
    <w:p w14:paraId="42718D37" w14:textId="77777777" w:rsidR="00DA6A22" w:rsidRDefault="00DA6A22" w:rsidP="00DA6A22">
      <w:pPr>
        <w:spacing w:after="0"/>
        <w:rPr>
          <w:rFonts w:ascii="Bookman Old Style" w:hAnsi="Bookman Old Style"/>
        </w:rPr>
      </w:pPr>
      <w:r>
        <w:rPr>
          <w:rFonts w:ascii="Bookman Old Style" w:hAnsi="Bookman Old Style"/>
        </w:rPr>
        <w:t xml:space="preserve">Sincerely, </w:t>
      </w:r>
    </w:p>
    <w:p w14:paraId="19434702" w14:textId="5DEB31A6" w:rsidR="00DA6A22" w:rsidRPr="00D6185C" w:rsidRDefault="0055372D" w:rsidP="00DA6A22">
      <w:pPr>
        <w:spacing w:after="0"/>
        <w:rPr>
          <w:rFonts w:ascii="Kunstler Script" w:hAnsi="Kunstler Script"/>
          <w:color w:val="2F5496" w:themeColor="accent5" w:themeShade="BF"/>
          <w:sz w:val="40"/>
          <w:szCs w:val="40"/>
        </w:rPr>
      </w:pPr>
      <w:r>
        <w:rPr>
          <w:rFonts w:ascii="Kunstler Script" w:hAnsi="Kunstler Script"/>
          <w:color w:val="2F5496" w:themeColor="accent5" w:themeShade="BF"/>
          <w:sz w:val="40"/>
          <w:szCs w:val="40"/>
        </w:rPr>
        <w:t>Toni Pierce</w:t>
      </w:r>
    </w:p>
    <w:p w14:paraId="4507CAE7" w14:textId="59FB5D40" w:rsidR="00DA6A22" w:rsidRDefault="0055372D" w:rsidP="00DA6A22">
      <w:pPr>
        <w:spacing w:after="0"/>
        <w:rPr>
          <w:rFonts w:ascii="Bookman Old Style" w:hAnsi="Bookman Old Style"/>
        </w:rPr>
      </w:pPr>
      <w:r>
        <w:rPr>
          <w:rFonts w:ascii="Bookman Old Style" w:hAnsi="Bookman Old Style"/>
        </w:rPr>
        <w:t>Antonia Pierce</w:t>
      </w:r>
    </w:p>
    <w:p w14:paraId="56FFDC14" w14:textId="11374FA3" w:rsidR="00DA6A22" w:rsidRDefault="0055372D" w:rsidP="00DA6A22">
      <w:pPr>
        <w:spacing w:after="0"/>
        <w:rPr>
          <w:rFonts w:ascii="Bookman Old Style" w:hAnsi="Bookman Old Style"/>
        </w:rPr>
      </w:pPr>
      <w:r>
        <w:rPr>
          <w:rFonts w:ascii="Bookman Old Style" w:hAnsi="Bookman Old Style"/>
        </w:rPr>
        <w:t xml:space="preserve">Sr. </w:t>
      </w:r>
      <w:r w:rsidR="00DA6A22">
        <w:rPr>
          <w:rFonts w:ascii="Bookman Old Style" w:hAnsi="Bookman Old Style"/>
        </w:rPr>
        <w:t>Loan Officer</w:t>
      </w:r>
    </w:p>
    <w:p w14:paraId="30AAD524" w14:textId="773AC817" w:rsidR="00DA6A22" w:rsidRDefault="00DA6A22" w:rsidP="00DA6A22">
      <w:pPr>
        <w:spacing w:after="0"/>
        <w:rPr>
          <w:rFonts w:ascii="Bookman Old Style" w:hAnsi="Bookman Old Style"/>
        </w:rPr>
      </w:pPr>
      <w:r>
        <w:rPr>
          <w:rFonts w:ascii="Bookman Old Style" w:hAnsi="Bookman Old Style"/>
        </w:rPr>
        <w:t>NMLS #</w:t>
      </w:r>
      <w:r w:rsidR="0055372D">
        <w:rPr>
          <w:rFonts w:eastAsia="Times New Roman"/>
        </w:rPr>
        <w:t>329142</w:t>
      </w:r>
    </w:p>
    <w:p w14:paraId="24BF92CF" w14:textId="678917E6" w:rsidR="00DA6A22" w:rsidRPr="00FC4A42" w:rsidRDefault="003777C3" w:rsidP="00DA6A22">
      <w:pPr>
        <w:spacing w:after="0"/>
        <w:rPr>
          <w:rFonts w:ascii="Bookman Old Style" w:hAnsi="Bookman Old Style"/>
        </w:rPr>
      </w:pPr>
      <w:hyperlink r:id="rId8" w:history="1">
        <w:r w:rsidR="0055372D" w:rsidRPr="00BE6C5C">
          <w:rPr>
            <w:rStyle w:val="Hyperlink"/>
            <w:rFonts w:ascii="Bookman Old Style" w:hAnsi="Bookman Old Style"/>
          </w:rPr>
          <w:t>tonipierce@flanaganstatebank.com</w:t>
        </w:r>
      </w:hyperlink>
      <w:r w:rsidR="00FC4A42">
        <w:rPr>
          <w:rFonts w:ascii="Bookman Old Style" w:hAnsi="Bookman Old Style"/>
        </w:rPr>
        <w:t xml:space="preserve"> </w:t>
      </w:r>
    </w:p>
    <w:p w14:paraId="646FC2AC" w14:textId="07A25DB0" w:rsidR="00DA6A22" w:rsidRDefault="00DA6A22" w:rsidP="00DA6A22">
      <w:pPr>
        <w:spacing w:after="0"/>
        <w:rPr>
          <w:rFonts w:ascii="Bookman Old Style" w:hAnsi="Bookman Old Style"/>
        </w:rPr>
      </w:pPr>
      <w:r>
        <w:rPr>
          <w:rFonts w:ascii="Bookman Old Style" w:hAnsi="Bookman Old Style"/>
        </w:rPr>
        <w:t>815-</w:t>
      </w:r>
      <w:r w:rsidR="00D51903">
        <w:rPr>
          <w:rFonts w:ascii="Bookman Old Style" w:hAnsi="Bookman Old Style"/>
        </w:rPr>
        <w:t>676-09</w:t>
      </w:r>
      <w:r w:rsidR="0097253B">
        <w:rPr>
          <w:rFonts w:ascii="Bookman Old Style" w:hAnsi="Bookman Old Style"/>
        </w:rPr>
        <w:t>90</w:t>
      </w:r>
      <w:r>
        <w:rPr>
          <w:rFonts w:ascii="Bookman Old Style" w:hAnsi="Bookman Old Style"/>
        </w:rPr>
        <w:t xml:space="preserve"> Office </w:t>
      </w:r>
    </w:p>
    <w:p w14:paraId="2E8C3885" w14:textId="1FE759C9" w:rsidR="00C125B0" w:rsidRDefault="00DA6A22" w:rsidP="00BE0182">
      <w:pPr>
        <w:spacing w:after="0"/>
        <w:rPr>
          <w:rFonts w:ascii="Garamond" w:hAnsi="Garamond"/>
          <w:sz w:val="24"/>
          <w:szCs w:val="24"/>
        </w:rPr>
      </w:pPr>
      <w:r>
        <w:rPr>
          <w:rFonts w:ascii="Bookman Old Style" w:hAnsi="Bookman Old Style"/>
        </w:rPr>
        <w:t>815-761-</w:t>
      </w:r>
      <w:r w:rsidR="0055372D">
        <w:rPr>
          <w:rFonts w:ascii="Bookman Old Style" w:hAnsi="Bookman Old Style"/>
        </w:rPr>
        <w:t>2442</w:t>
      </w:r>
      <w:r>
        <w:rPr>
          <w:rFonts w:ascii="Bookman Old Style" w:hAnsi="Bookman Old Style"/>
        </w:rPr>
        <w:t xml:space="preserve"> Cell Phone</w:t>
      </w:r>
    </w:p>
    <w:sectPr w:rsidR="00C125B0" w:rsidSect="0036084B">
      <w:footerReference w:type="default" r:id="rId9"/>
      <w:pgSz w:w="12240" w:h="15840"/>
      <w:pgMar w:top="1440" w:right="1440" w:bottom="1440" w:left="1440" w:header="720" w:footer="3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B79ED" w14:textId="77777777" w:rsidR="00CA1A09" w:rsidRDefault="00CA1A09" w:rsidP="0036084B">
      <w:pPr>
        <w:spacing w:after="0" w:line="240" w:lineRule="auto"/>
      </w:pPr>
      <w:r>
        <w:separator/>
      </w:r>
    </w:p>
  </w:endnote>
  <w:endnote w:type="continuationSeparator" w:id="0">
    <w:p w14:paraId="2116B0CF" w14:textId="77777777" w:rsidR="00CA1A09" w:rsidRDefault="00CA1A09" w:rsidP="00360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A30FB" w14:textId="77777777" w:rsidR="0036084B" w:rsidRDefault="0036084B" w:rsidP="0036084B">
    <w:pPr>
      <w:pStyle w:val="Footer"/>
      <w:jc w:val="center"/>
      <w:rPr>
        <w:rFonts w:ascii="Garamond" w:hAnsi="Garamond"/>
        <w:sz w:val="24"/>
        <w:szCs w:val="24"/>
      </w:rPr>
    </w:pPr>
    <w:r>
      <w:rPr>
        <w:rFonts w:ascii="Garamond" w:hAnsi="Garamond"/>
        <w:sz w:val="24"/>
        <w:szCs w:val="24"/>
      </w:rPr>
      <w:t>Corporate Headquarters:</w:t>
    </w:r>
  </w:p>
  <w:p w14:paraId="7B05D8EF" w14:textId="77777777" w:rsidR="0036084B" w:rsidRPr="0036084B" w:rsidRDefault="0036084B" w:rsidP="0036084B">
    <w:pPr>
      <w:pStyle w:val="Footer"/>
      <w:jc w:val="center"/>
      <w:rPr>
        <w:rFonts w:ascii="Garamond" w:hAnsi="Garamond"/>
        <w:sz w:val="24"/>
        <w:szCs w:val="24"/>
      </w:rPr>
    </w:pPr>
    <w:r>
      <w:rPr>
        <w:rFonts w:ascii="Garamond" w:hAnsi="Garamond"/>
        <w:sz w:val="24"/>
        <w:szCs w:val="24"/>
      </w:rPr>
      <w:t>301 W Falcon Hwy, Flanagan, IL 61740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BC78B" w14:textId="77777777" w:rsidR="00CA1A09" w:rsidRDefault="00CA1A09" w:rsidP="0036084B">
      <w:pPr>
        <w:spacing w:after="0" w:line="240" w:lineRule="auto"/>
      </w:pPr>
      <w:r>
        <w:separator/>
      </w:r>
    </w:p>
  </w:footnote>
  <w:footnote w:type="continuationSeparator" w:id="0">
    <w:p w14:paraId="0660FD81" w14:textId="77777777" w:rsidR="00CA1A09" w:rsidRDefault="00CA1A09" w:rsidP="003608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C0803"/>
    <w:multiLevelType w:val="hybridMultilevel"/>
    <w:tmpl w:val="340CF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84B"/>
    <w:rsid w:val="000268A2"/>
    <w:rsid w:val="00090F30"/>
    <w:rsid w:val="000C67C7"/>
    <w:rsid w:val="000D733D"/>
    <w:rsid w:val="00111A74"/>
    <w:rsid w:val="0011681D"/>
    <w:rsid w:val="00127966"/>
    <w:rsid w:val="00134482"/>
    <w:rsid w:val="001D523C"/>
    <w:rsid w:val="001F306A"/>
    <w:rsid w:val="002957BF"/>
    <w:rsid w:val="0030782D"/>
    <w:rsid w:val="0036084B"/>
    <w:rsid w:val="003777C3"/>
    <w:rsid w:val="00392625"/>
    <w:rsid w:val="003A02F2"/>
    <w:rsid w:val="003A3725"/>
    <w:rsid w:val="003E6F6F"/>
    <w:rsid w:val="00430C1A"/>
    <w:rsid w:val="0046545F"/>
    <w:rsid w:val="00490350"/>
    <w:rsid w:val="0055372D"/>
    <w:rsid w:val="00585AC7"/>
    <w:rsid w:val="00597882"/>
    <w:rsid w:val="006062AF"/>
    <w:rsid w:val="00621E1D"/>
    <w:rsid w:val="00656C0F"/>
    <w:rsid w:val="0071699F"/>
    <w:rsid w:val="00751D5D"/>
    <w:rsid w:val="00790D74"/>
    <w:rsid w:val="007C40C1"/>
    <w:rsid w:val="00803B85"/>
    <w:rsid w:val="00862232"/>
    <w:rsid w:val="008B7C2D"/>
    <w:rsid w:val="008B7EF4"/>
    <w:rsid w:val="00901F66"/>
    <w:rsid w:val="0097253B"/>
    <w:rsid w:val="0097610E"/>
    <w:rsid w:val="009D3317"/>
    <w:rsid w:val="009D5410"/>
    <w:rsid w:val="00A05F91"/>
    <w:rsid w:val="00A32086"/>
    <w:rsid w:val="00A70F66"/>
    <w:rsid w:val="00A841E1"/>
    <w:rsid w:val="00AB0F77"/>
    <w:rsid w:val="00AF1CEC"/>
    <w:rsid w:val="00B100F0"/>
    <w:rsid w:val="00B846CC"/>
    <w:rsid w:val="00BE0182"/>
    <w:rsid w:val="00C125B0"/>
    <w:rsid w:val="00CA1A09"/>
    <w:rsid w:val="00D2214C"/>
    <w:rsid w:val="00D51903"/>
    <w:rsid w:val="00D6185C"/>
    <w:rsid w:val="00DA6A22"/>
    <w:rsid w:val="00E37399"/>
    <w:rsid w:val="00E5502F"/>
    <w:rsid w:val="00E752AF"/>
    <w:rsid w:val="00F004F8"/>
    <w:rsid w:val="00FC4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3AE699"/>
  <w15:chartTrackingRefBased/>
  <w15:docId w15:val="{1C3F29E9-7B2D-4704-8316-D432F977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608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84B"/>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36084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6084B"/>
    <w:rPr>
      <w:i/>
      <w:iCs/>
      <w:color w:val="404040" w:themeColor="text1" w:themeTint="BF"/>
    </w:rPr>
  </w:style>
  <w:style w:type="character" w:styleId="Strong">
    <w:name w:val="Strong"/>
    <w:basedOn w:val="DefaultParagraphFont"/>
    <w:uiPriority w:val="22"/>
    <w:qFormat/>
    <w:rsid w:val="0036084B"/>
    <w:rPr>
      <w:b/>
      <w:bCs/>
    </w:rPr>
  </w:style>
  <w:style w:type="character" w:styleId="SubtleReference">
    <w:name w:val="Subtle Reference"/>
    <w:basedOn w:val="DefaultParagraphFont"/>
    <w:uiPriority w:val="31"/>
    <w:qFormat/>
    <w:rsid w:val="0036084B"/>
    <w:rPr>
      <w:smallCaps/>
      <w:color w:val="5A5A5A" w:themeColor="text1" w:themeTint="A5"/>
    </w:rPr>
  </w:style>
  <w:style w:type="character" w:styleId="IntenseReference">
    <w:name w:val="Intense Reference"/>
    <w:basedOn w:val="DefaultParagraphFont"/>
    <w:uiPriority w:val="32"/>
    <w:qFormat/>
    <w:rsid w:val="0036084B"/>
    <w:rPr>
      <w:b/>
      <w:bCs/>
      <w:smallCaps/>
      <w:color w:val="5B9BD5" w:themeColor="accent1"/>
      <w:spacing w:val="5"/>
    </w:rPr>
  </w:style>
  <w:style w:type="paragraph" w:styleId="ListParagraph">
    <w:name w:val="List Paragraph"/>
    <w:basedOn w:val="Normal"/>
    <w:uiPriority w:val="34"/>
    <w:qFormat/>
    <w:rsid w:val="0036084B"/>
    <w:pPr>
      <w:ind w:left="720"/>
      <w:contextualSpacing/>
    </w:pPr>
  </w:style>
  <w:style w:type="paragraph" w:styleId="IntenseQuote">
    <w:name w:val="Intense Quote"/>
    <w:basedOn w:val="Normal"/>
    <w:next w:val="Normal"/>
    <w:link w:val="IntenseQuoteChar"/>
    <w:uiPriority w:val="30"/>
    <w:qFormat/>
    <w:rsid w:val="0036084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6084B"/>
    <w:rPr>
      <w:i/>
      <w:iCs/>
      <w:color w:val="5B9BD5" w:themeColor="accent1"/>
    </w:rPr>
  </w:style>
  <w:style w:type="paragraph" w:styleId="Header">
    <w:name w:val="header"/>
    <w:basedOn w:val="Normal"/>
    <w:link w:val="HeaderChar"/>
    <w:uiPriority w:val="99"/>
    <w:unhideWhenUsed/>
    <w:rsid w:val="00360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84B"/>
  </w:style>
  <w:style w:type="paragraph" w:styleId="Footer">
    <w:name w:val="footer"/>
    <w:basedOn w:val="Normal"/>
    <w:link w:val="FooterChar"/>
    <w:uiPriority w:val="99"/>
    <w:unhideWhenUsed/>
    <w:rsid w:val="00360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84B"/>
  </w:style>
  <w:style w:type="character" w:styleId="Hyperlink">
    <w:name w:val="Hyperlink"/>
    <w:basedOn w:val="DefaultParagraphFont"/>
    <w:uiPriority w:val="99"/>
    <w:unhideWhenUsed/>
    <w:rsid w:val="00DA6A22"/>
    <w:rPr>
      <w:color w:val="0563C1" w:themeColor="hyperlink"/>
      <w:u w:val="single"/>
    </w:rPr>
  </w:style>
  <w:style w:type="character" w:styleId="UnresolvedMention">
    <w:name w:val="Unresolved Mention"/>
    <w:basedOn w:val="DefaultParagraphFont"/>
    <w:uiPriority w:val="99"/>
    <w:semiHidden/>
    <w:unhideWhenUsed/>
    <w:rsid w:val="00FC4A4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nipierce@flanaganstatebank.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10105</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Toni.Pierce</dc:creator>
  <cp:keywords/>
  <dc:description/>
  <cp:lastModifiedBy>Toni Pierce</cp:lastModifiedBy>
  <cp:revision>33</cp:revision>
  <cp:lastPrinted>2017-11-02T21:36:00Z</cp:lastPrinted>
  <dcterms:created xsi:type="dcterms:W3CDTF">2015-01-09T17:28:00Z</dcterms:created>
  <dcterms:modified xsi:type="dcterms:W3CDTF">2018-09-19T21:46:00Z</dcterms:modified>
</cp:coreProperties>
</file>