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436" w14:textId="040B9ACE" w:rsidR="007607C0" w:rsidRDefault="007743AC" w:rsidP="007607C0">
      <w:pPr>
        <w:jc w:val="center"/>
        <w:rPr>
          <w:sz w:val="56"/>
          <w:szCs w:val="56"/>
        </w:rPr>
      </w:pPr>
      <w:r>
        <w:rPr>
          <w:sz w:val="56"/>
          <w:szCs w:val="56"/>
        </w:rPr>
        <w:t xml:space="preserve">Financial Policy </w:t>
      </w:r>
      <w:bookmarkStart w:id="0" w:name="_GoBack"/>
      <w:bookmarkEnd w:id="0"/>
    </w:p>
    <w:p w14:paraId="40B595D4" w14:textId="33900EEF" w:rsidR="007607C0" w:rsidRPr="00DB6C33" w:rsidRDefault="002923FE" w:rsidP="002923FE">
      <w:pPr>
        <w:rPr>
          <w:sz w:val="24"/>
          <w:szCs w:val="24"/>
        </w:rPr>
      </w:pPr>
      <w:r w:rsidRPr="00DB6C33">
        <w:rPr>
          <w:sz w:val="24"/>
          <w:szCs w:val="24"/>
        </w:rPr>
        <w:t xml:space="preserve">Thank you for choosing Dr. Sheryl Ely and Ely Family Dentistry as your dental care provider. We are committed to your treatment being successful. The following is a statement of our financial policy, which we ask that your read. Payment in full is expected at the time of your service, unless you have made Prior arrangements with our office administrator. </w:t>
      </w:r>
    </w:p>
    <w:p w14:paraId="236D90DB" w14:textId="231022C5" w:rsidR="002923FE" w:rsidRPr="00DB6C33" w:rsidRDefault="002923FE" w:rsidP="002923FE">
      <w:pPr>
        <w:rPr>
          <w:sz w:val="24"/>
          <w:szCs w:val="24"/>
        </w:rPr>
      </w:pPr>
      <w:r w:rsidRPr="00DB6C33">
        <w:rPr>
          <w:sz w:val="24"/>
          <w:szCs w:val="24"/>
        </w:rPr>
        <w:t>We want you to receive the full benefit from your insurance policy. Because the policy is an arrangement between you and your carrier, you are responsible for any remaining balance that your insurance does not cover.</w:t>
      </w:r>
    </w:p>
    <w:p w14:paraId="69F88849" w14:textId="77777777" w:rsidR="00B5750A" w:rsidRPr="00DB6C33" w:rsidRDefault="002923FE" w:rsidP="002923FE">
      <w:pPr>
        <w:rPr>
          <w:b/>
          <w:sz w:val="24"/>
          <w:szCs w:val="24"/>
        </w:rPr>
      </w:pPr>
      <w:r w:rsidRPr="00DB6C33">
        <w:rPr>
          <w:b/>
          <w:sz w:val="24"/>
          <w:szCs w:val="24"/>
        </w:rPr>
        <w:t xml:space="preserve">We require a 48 hour notice to reschedule and avoid a fee. There will be an automatic $50.00 fee assessed to all patients who fail to keep their scheduled appointment without time required notification. This fee is also assessed to Same Day cancellations </w:t>
      </w:r>
      <w:r w:rsidR="00B5750A" w:rsidRPr="00DB6C33">
        <w:rPr>
          <w:b/>
          <w:sz w:val="24"/>
          <w:szCs w:val="24"/>
        </w:rPr>
        <w:t xml:space="preserve">as it is considered a Broken Appointment. </w:t>
      </w:r>
    </w:p>
    <w:p w14:paraId="3092025A" w14:textId="135F0AF1" w:rsidR="002923FE" w:rsidRPr="00DB6C33" w:rsidRDefault="00B5750A" w:rsidP="002923FE">
      <w:pPr>
        <w:rPr>
          <w:b/>
          <w:sz w:val="24"/>
          <w:szCs w:val="24"/>
        </w:rPr>
      </w:pPr>
      <w:r w:rsidRPr="00DB6C33">
        <w:rPr>
          <w:b/>
          <w:sz w:val="24"/>
          <w:szCs w:val="24"/>
        </w:rPr>
        <w:t>**Appointments scheduled for Monday must be cancelled on the Thursday prior to fill the void that has been created once the appointment(s)</w:t>
      </w:r>
      <w:r w:rsidR="002923FE" w:rsidRPr="00DB6C33">
        <w:rPr>
          <w:b/>
          <w:sz w:val="24"/>
          <w:szCs w:val="24"/>
        </w:rPr>
        <w:t xml:space="preserve"> </w:t>
      </w:r>
      <w:r w:rsidRPr="00DB6C33">
        <w:rPr>
          <w:b/>
          <w:sz w:val="24"/>
          <w:szCs w:val="24"/>
        </w:rPr>
        <w:t>has been rescheduled or cancelled**</w:t>
      </w:r>
    </w:p>
    <w:p w14:paraId="403371AE" w14:textId="6FC3007A" w:rsidR="00B5750A" w:rsidRPr="00DB6C33" w:rsidRDefault="00B5750A" w:rsidP="002923FE">
      <w:pPr>
        <w:rPr>
          <w:b/>
          <w:sz w:val="24"/>
          <w:szCs w:val="24"/>
        </w:rPr>
      </w:pPr>
      <w:r w:rsidRPr="00DB6C33">
        <w:rPr>
          <w:b/>
          <w:sz w:val="24"/>
          <w:szCs w:val="24"/>
        </w:rPr>
        <w:t>We accept payment in the form of cash, Visa, Mastercard, or check (returned check fee of $35.00)</w:t>
      </w:r>
    </w:p>
    <w:p w14:paraId="08A9F9D0" w14:textId="4E9EFE5D" w:rsidR="00B5750A" w:rsidRPr="00DB6C33" w:rsidRDefault="00B5750A" w:rsidP="002923FE">
      <w:pPr>
        <w:rPr>
          <w:sz w:val="24"/>
          <w:szCs w:val="24"/>
        </w:rPr>
      </w:pPr>
      <w:r w:rsidRPr="00DB6C33">
        <w:rPr>
          <w:sz w:val="24"/>
          <w:szCs w:val="24"/>
        </w:rPr>
        <w:t>As a service to all our patients, we are pleased to offer a dental plan through CareCredit. With CareCredit you can finance up to 100% of your procedure cost with little to no interest (within a certain time frame of payment). *Available to approved applicants*</w:t>
      </w:r>
    </w:p>
    <w:p w14:paraId="44911EE9" w14:textId="26A593F7" w:rsidR="00B5750A" w:rsidRDefault="00B5750A" w:rsidP="002923FE">
      <w:pPr>
        <w:rPr>
          <w:sz w:val="24"/>
          <w:szCs w:val="24"/>
        </w:rPr>
      </w:pPr>
      <w:r w:rsidRPr="00DB6C33">
        <w:rPr>
          <w:sz w:val="24"/>
          <w:szCs w:val="24"/>
        </w:rPr>
        <w:t xml:space="preserve">We realize that everyone’s financial situation is different, for this reason we have provided a variety of payment options to help you receive the dental care needed to enjoy a healthy and confident smile. </w:t>
      </w:r>
    </w:p>
    <w:p w14:paraId="392A29D2" w14:textId="77777777" w:rsidR="00D35AAB" w:rsidRPr="00DB6C33" w:rsidRDefault="00D35AAB" w:rsidP="002923FE">
      <w:pPr>
        <w:rPr>
          <w:sz w:val="24"/>
          <w:szCs w:val="24"/>
        </w:rPr>
      </w:pPr>
    </w:p>
    <w:p w14:paraId="4C7B1D2D" w14:textId="316341AA" w:rsidR="00DB6C33" w:rsidRDefault="00DB6C33" w:rsidP="002923FE">
      <w:pPr>
        <w:rPr>
          <w:sz w:val="28"/>
          <w:szCs w:val="28"/>
        </w:rPr>
      </w:pPr>
      <w:r>
        <w:rPr>
          <w:sz w:val="28"/>
          <w:szCs w:val="28"/>
        </w:rPr>
        <w:t>Signature: _______________________________________ Date: _____________</w:t>
      </w:r>
    </w:p>
    <w:p w14:paraId="1819A172" w14:textId="2A535806" w:rsidR="00DB6C33" w:rsidRDefault="00DB6C33" w:rsidP="002923FE">
      <w:pPr>
        <w:rPr>
          <w:sz w:val="28"/>
          <w:szCs w:val="28"/>
        </w:rPr>
      </w:pPr>
    </w:p>
    <w:p w14:paraId="01FAB124" w14:textId="48CCC15A" w:rsidR="00DB6C33" w:rsidRDefault="00DB6C33" w:rsidP="00DB6C33">
      <w:pPr>
        <w:rPr>
          <w:sz w:val="28"/>
          <w:szCs w:val="28"/>
        </w:rPr>
      </w:pPr>
      <w:r>
        <w:rPr>
          <w:sz w:val="28"/>
          <w:szCs w:val="28"/>
        </w:rPr>
        <w:t>Print Name: ______________________________________</w:t>
      </w:r>
    </w:p>
    <w:p w14:paraId="5A64AE34" w14:textId="77777777" w:rsidR="00DB6C33" w:rsidRDefault="00DB6C33" w:rsidP="002923FE">
      <w:pPr>
        <w:rPr>
          <w:sz w:val="28"/>
          <w:szCs w:val="28"/>
        </w:rPr>
      </w:pPr>
    </w:p>
    <w:p w14:paraId="4D5CC392" w14:textId="65EA310C" w:rsidR="00B5750A" w:rsidRDefault="00B5750A" w:rsidP="00B5750A">
      <w:pPr>
        <w:jc w:val="center"/>
        <w:rPr>
          <w:sz w:val="24"/>
          <w:szCs w:val="24"/>
        </w:rPr>
      </w:pPr>
      <w:r>
        <w:rPr>
          <w:sz w:val="24"/>
          <w:szCs w:val="24"/>
        </w:rPr>
        <w:t>Ely Family Dentistry</w:t>
      </w:r>
    </w:p>
    <w:p w14:paraId="646899B6" w14:textId="085A0379" w:rsidR="00B5750A" w:rsidRDefault="00B5750A" w:rsidP="00B5750A">
      <w:pPr>
        <w:jc w:val="center"/>
        <w:rPr>
          <w:sz w:val="24"/>
          <w:szCs w:val="24"/>
        </w:rPr>
      </w:pPr>
      <w:r>
        <w:rPr>
          <w:sz w:val="24"/>
          <w:szCs w:val="24"/>
        </w:rPr>
        <w:t>4140 NW 27</w:t>
      </w:r>
      <w:r w:rsidRPr="00B5750A">
        <w:rPr>
          <w:sz w:val="24"/>
          <w:szCs w:val="24"/>
          <w:vertAlign w:val="superscript"/>
        </w:rPr>
        <w:t>th</w:t>
      </w:r>
      <w:r>
        <w:rPr>
          <w:sz w:val="24"/>
          <w:szCs w:val="24"/>
        </w:rPr>
        <w:t xml:space="preserve"> Lane, Suite #H</w:t>
      </w:r>
    </w:p>
    <w:p w14:paraId="541F83D8" w14:textId="3D1D08F3" w:rsidR="00B5750A" w:rsidRDefault="00B5750A" w:rsidP="00B5750A">
      <w:pPr>
        <w:jc w:val="center"/>
        <w:rPr>
          <w:sz w:val="24"/>
          <w:szCs w:val="24"/>
        </w:rPr>
      </w:pPr>
      <w:r>
        <w:rPr>
          <w:sz w:val="24"/>
          <w:szCs w:val="24"/>
        </w:rPr>
        <w:t>Gainesville, FL  32606</w:t>
      </w:r>
    </w:p>
    <w:p w14:paraId="77B6B7DB" w14:textId="53610239" w:rsidR="007607C0" w:rsidRPr="00B5750A" w:rsidRDefault="00B5750A" w:rsidP="00B5750A">
      <w:pPr>
        <w:jc w:val="center"/>
        <w:rPr>
          <w:sz w:val="24"/>
          <w:szCs w:val="24"/>
        </w:rPr>
      </w:pPr>
      <w:r>
        <w:rPr>
          <w:sz w:val="24"/>
          <w:szCs w:val="24"/>
        </w:rPr>
        <w:t>(352) 373 - 7373</w:t>
      </w:r>
    </w:p>
    <w:sectPr w:rsidR="007607C0" w:rsidRPr="00B5750A" w:rsidSect="00D35AAB">
      <w:footerReference w:type="default" r:id="rId6"/>
      <w:pgSz w:w="12240" w:h="15840" w:code="1"/>
      <w:pgMar w:top="1440" w:right="1440" w:bottom="117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896FD" w14:textId="77777777" w:rsidR="00790E0E" w:rsidRDefault="00790E0E" w:rsidP="00DB6C33">
      <w:pPr>
        <w:spacing w:after="0" w:line="240" w:lineRule="auto"/>
      </w:pPr>
      <w:r>
        <w:separator/>
      </w:r>
    </w:p>
  </w:endnote>
  <w:endnote w:type="continuationSeparator" w:id="0">
    <w:p w14:paraId="16383EFA" w14:textId="77777777" w:rsidR="00790E0E" w:rsidRDefault="00790E0E" w:rsidP="00DB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8F11" w14:textId="239A00CC" w:rsidR="00DB6C33" w:rsidRDefault="00DB6C33">
    <w:pPr>
      <w:pStyle w:val="Footer"/>
    </w:pPr>
    <w:r>
      <w:t>Revised policy 01/01/2018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6719" w14:textId="77777777" w:rsidR="00790E0E" w:rsidRDefault="00790E0E" w:rsidP="00DB6C33">
      <w:pPr>
        <w:spacing w:after="0" w:line="240" w:lineRule="auto"/>
      </w:pPr>
      <w:r>
        <w:separator/>
      </w:r>
    </w:p>
  </w:footnote>
  <w:footnote w:type="continuationSeparator" w:id="0">
    <w:p w14:paraId="7E3B817D" w14:textId="77777777" w:rsidR="00790E0E" w:rsidRDefault="00790E0E" w:rsidP="00DB6C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C0"/>
    <w:rsid w:val="002923FE"/>
    <w:rsid w:val="00403A2A"/>
    <w:rsid w:val="004113EA"/>
    <w:rsid w:val="006E64F5"/>
    <w:rsid w:val="007607C0"/>
    <w:rsid w:val="007743AC"/>
    <w:rsid w:val="00790E0E"/>
    <w:rsid w:val="00B5750A"/>
    <w:rsid w:val="00D35AAB"/>
    <w:rsid w:val="00DB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2EE8"/>
  <w15:chartTrackingRefBased/>
  <w15:docId w15:val="{DED3ED73-CF1F-4C3C-9819-D370AF7B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C33"/>
  </w:style>
  <w:style w:type="paragraph" w:styleId="Footer">
    <w:name w:val="footer"/>
    <w:basedOn w:val="Normal"/>
    <w:link w:val="FooterChar"/>
    <w:uiPriority w:val="99"/>
    <w:unhideWhenUsed/>
    <w:rsid w:val="00DB6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ely</dc:creator>
  <cp:keywords/>
  <dc:description/>
  <cp:lastModifiedBy>sheryl ely</cp:lastModifiedBy>
  <cp:revision>4</cp:revision>
  <cp:lastPrinted>2019-03-11T16:56:00Z</cp:lastPrinted>
  <dcterms:created xsi:type="dcterms:W3CDTF">2019-03-11T16:18:00Z</dcterms:created>
  <dcterms:modified xsi:type="dcterms:W3CDTF">2019-03-11T17:04:00Z</dcterms:modified>
</cp:coreProperties>
</file>