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24" w:rsidRDefault="00BD7824" w:rsidP="00BD7824">
      <w:pPr>
        <w:pStyle w:val="Title"/>
        <w:jc w:val="center"/>
        <w:rPr>
          <w:rStyle w:val="IntenseEmphasis"/>
          <w:b/>
          <w:color w:val="2E74B5" w:themeColor="accent1" w:themeShade="BF"/>
        </w:rPr>
      </w:pPr>
      <w:r>
        <w:rPr>
          <w:rStyle w:val="IntenseEmphasis"/>
          <w:b/>
          <w:color w:val="2E74B5" w:themeColor="accent1" w:themeShade="BF"/>
        </w:rPr>
        <w:t>Business Meeting</w:t>
      </w:r>
    </w:p>
    <w:p w:rsidR="00483B46" w:rsidRPr="00E941DC" w:rsidRDefault="00304A48" w:rsidP="00BD7824">
      <w:pPr>
        <w:pStyle w:val="Title"/>
        <w:jc w:val="center"/>
        <w:rPr>
          <w:rStyle w:val="IntenseEmphasis"/>
          <w:b/>
          <w:color w:val="2E74B5" w:themeColor="accent1" w:themeShade="BF"/>
        </w:rPr>
      </w:pPr>
      <w:r>
        <w:rPr>
          <w:rStyle w:val="IntenseEmphasis"/>
          <w:b/>
          <w:color w:val="2E74B5" w:themeColor="accent1" w:themeShade="BF"/>
        </w:rPr>
        <w:t>Wednesday</w:t>
      </w:r>
      <w:r w:rsidR="00ED6C7D">
        <w:rPr>
          <w:rStyle w:val="IntenseEmphasis"/>
          <w:b/>
          <w:color w:val="2E74B5" w:themeColor="accent1" w:themeShade="BF"/>
        </w:rPr>
        <w:t>,</w:t>
      </w:r>
      <w:r>
        <w:rPr>
          <w:rStyle w:val="IntenseEmphasis"/>
          <w:b/>
          <w:color w:val="2E74B5" w:themeColor="accent1" w:themeShade="BF"/>
        </w:rPr>
        <w:t xml:space="preserve"> November </w:t>
      </w:r>
      <w:r w:rsidR="00BF23B1">
        <w:rPr>
          <w:rStyle w:val="IntenseEmphasis"/>
          <w:b/>
          <w:color w:val="2E74B5" w:themeColor="accent1" w:themeShade="BF"/>
        </w:rPr>
        <w:t>6, 201</w:t>
      </w:r>
      <w:r>
        <w:rPr>
          <w:rStyle w:val="IntenseEmphasis"/>
          <w:b/>
          <w:color w:val="2E74B5" w:themeColor="accent1" w:themeShade="BF"/>
        </w:rPr>
        <w:t>9</w:t>
      </w:r>
    </w:p>
    <w:p w:rsidR="00483B46" w:rsidRPr="00483B46" w:rsidRDefault="00483B46" w:rsidP="00BD7824">
      <w:pPr>
        <w:pStyle w:val="IntenseQuote"/>
      </w:pPr>
      <w:r w:rsidRPr="00483B46">
        <w:rPr>
          <w:rStyle w:val="IntenseEmphasis"/>
          <w:color w:val="2E74B5" w:themeColor="accent1" w:themeShade="BF"/>
        </w:rPr>
        <w:t xml:space="preserve"> </w:t>
      </w:r>
      <w:proofErr w:type="spellStart"/>
      <w:r w:rsidR="006D0CDE">
        <w:t>Smilow</w:t>
      </w:r>
      <w:proofErr w:type="spellEnd"/>
      <w:r w:rsidR="006D0CDE">
        <w:t xml:space="preserve"> Cancer Hospital at Yale </w:t>
      </w:r>
      <w:r w:rsidR="00304A48">
        <w:t>New Haven, CT</w:t>
      </w:r>
    </w:p>
    <w:p w:rsidR="00156DFF" w:rsidRDefault="00F01A19" w:rsidP="00156DFF">
      <w:pPr>
        <w:pStyle w:val="Heading1"/>
      </w:pPr>
      <w:r w:rsidRPr="00156DFF">
        <w:rPr>
          <w:rStyle w:val="Heading2Char"/>
        </w:rPr>
        <w:t>Count</w:t>
      </w:r>
      <w:r w:rsidR="00156DFF">
        <w:t xml:space="preserve"> </w:t>
      </w:r>
    </w:p>
    <w:p w:rsidR="00F01A19" w:rsidRDefault="00F01A19" w:rsidP="00D529A5">
      <w:pPr>
        <w:pStyle w:val="Heading4"/>
      </w:pPr>
      <w:r>
        <w:t xml:space="preserve"> Active Members Present</w:t>
      </w:r>
      <w:r w:rsidR="00282D97">
        <w:t xml:space="preserve"> (1/3 of membership = Quorum)</w:t>
      </w:r>
    </w:p>
    <w:p w:rsidR="00EA61ED" w:rsidRPr="006009CD" w:rsidRDefault="00EA61ED" w:rsidP="006009CD">
      <w:pPr>
        <w:pStyle w:val="Heading2"/>
        <w:rPr>
          <w:b/>
        </w:rPr>
      </w:pPr>
      <w:r w:rsidRPr="006009CD">
        <w:rPr>
          <w:b/>
        </w:rPr>
        <w:t>Call to Order</w:t>
      </w:r>
    </w:p>
    <w:p w:rsidR="00D529A5" w:rsidRPr="00D529A5" w:rsidRDefault="00A14AD0" w:rsidP="00D529A5">
      <w:pPr>
        <w:pStyle w:val="Heading1"/>
      </w:pPr>
      <w:r w:rsidRPr="006009CD">
        <w:rPr>
          <w:rStyle w:val="Heading2Char"/>
          <w:b/>
        </w:rPr>
        <w:t>Approval of Minut</w:t>
      </w:r>
      <w:r w:rsidRPr="006009CD">
        <w:rPr>
          <w:rStyle w:val="Heading1Char"/>
          <w:b/>
        </w:rPr>
        <w:t>es</w:t>
      </w:r>
      <w:r>
        <w:t xml:space="preserve"> </w:t>
      </w:r>
      <w:r w:rsidR="00304A48">
        <w:t>(6.18.2019)</w:t>
      </w:r>
    </w:p>
    <w:p w:rsidR="00935E1B" w:rsidRPr="006009CD" w:rsidRDefault="00935E1B" w:rsidP="006009CD">
      <w:pPr>
        <w:pStyle w:val="Heading2"/>
        <w:rPr>
          <w:b/>
        </w:rPr>
      </w:pPr>
      <w:r w:rsidRPr="006009CD">
        <w:rPr>
          <w:b/>
        </w:rPr>
        <w:t>Bylaws</w:t>
      </w:r>
    </w:p>
    <w:p w:rsidR="00935E1B" w:rsidRDefault="00935E1B" w:rsidP="006009CD">
      <w:pPr>
        <w:pStyle w:val="Heading3"/>
      </w:pPr>
      <w:r>
        <w:t xml:space="preserve">Establish 2020 Membership Dues &amp; Meeting Fees per Bylaws Article IX, Section III </w:t>
      </w:r>
    </w:p>
    <w:p w:rsidR="00935E1B" w:rsidRDefault="00935E1B" w:rsidP="006009CD">
      <w:pPr>
        <w:pStyle w:val="Heading3"/>
      </w:pPr>
      <w:r>
        <w:t xml:space="preserve">Amending the Bylaws </w:t>
      </w:r>
    </w:p>
    <w:p w:rsidR="00B21F77" w:rsidRDefault="00B21F77" w:rsidP="00935E1B">
      <w:pPr>
        <w:pStyle w:val="ListParagraph"/>
        <w:numPr>
          <w:ilvl w:val="0"/>
          <w:numId w:val="3"/>
        </w:numPr>
      </w:pPr>
      <w:r>
        <w:t xml:space="preserve">Fiscal Policy: Funds and Signatories </w:t>
      </w:r>
    </w:p>
    <w:p w:rsidR="00935E1B" w:rsidRDefault="00B21F77" w:rsidP="00935E1B">
      <w:pPr>
        <w:pStyle w:val="ListParagraph"/>
        <w:numPr>
          <w:ilvl w:val="0"/>
          <w:numId w:val="3"/>
        </w:numPr>
      </w:pPr>
      <w:r>
        <w:t>Conflicting Bylaws Articles (IX and XI)</w:t>
      </w:r>
    </w:p>
    <w:p w:rsidR="00935E1B" w:rsidRPr="00935E1B" w:rsidRDefault="00B21F77" w:rsidP="00935E1B">
      <w:pPr>
        <w:pStyle w:val="ListParagraph"/>
        <w:numPr>
          <w:ilvl w:val="0"/>
          <w:numId w:val="3"/>
        </w:numPr>
      </w:pPr>
      <w:r>
        <w:t>Membership Reinstatement</w:t>
      </w:r>
    </w:p>
    <w:p w:rsidR="00935E1B" w:rsidRPr="006009CD" w:rsidRDefault="00935E1B" w:rsidP="006009CD">
      <w:pPr>
        <w:pStyle w:val="Heading2"/>
        <w:rPr>
          <w:b/>
        </w:rPr>
      </w:pPr>
      <w:r w:rsidRPr="006009CD">
        <w:rPr>
          <w:b/>
        </w:rPr>
        <w:t>Treasurer</w:t>
      </w:r>
    </w:p>
    <w:p w:rsidR="00935E1B" w:rsidRDefault="00B21F77" w:rsidP="006009CD">
      <w:pPr>
        <w:pStyle w:val="Heading3"/>
      </w:pPr>
      <w:r>
        <w:t>Updates and Approval of Accounts</w:t>
      </w:r>
    </w:p>
    <w:p w:rsidR="00B21F77" w:rsidRPr="00B21F77" w:rsidRDefault="00B21F77" w:rsidP="001F5AB1">
      <w:pPr>
        <w:ind w:firstLine="288"/>
      </w:pPr>
      <w:r>
        <w:t>Approval of Treasurers Report</w:t>
      </w:r>
    </w:p>
    <w:p w:rsidR="00935E1B" w:rsidRDefault="00935E1B" w:rsidP="006009CD">
      <w:pPr>
        <w:pStyle w:val="Heading3"/>
      </w:pPr>
      <w:r>
        <w:t>Taxes</w:t>
      </w:r>
    </w:p>
    <w:p w:rsidR="00B21F77" w:rsidRPr="00B21F77" w:rsidRDefault="00B21F77" w:rsidP="001F5AB1">
      <w:pPr>
        <w:ind w:firstLine="270"/>
      </w:pPr>
      <w:r>
        <w:t>Tax Exempt status with IRS</w:t>
      </w:r>
    </w:p>
    <w:p w:rsidR="00935E1B" w:rsidRDefault="00ED6C7D" w:rsidP="006009CD">
      <w:pPr>
        <w:pStyle w:val="Heading3"/>
      </w:pPr>
      <w:r>
        <w:t xml:space="preserve"># </w:t>
      </w:r>
      <w:proofErr w:type="gramStart"/>
      <w:r>
        <w:t>Registered/</w:t>
      </w:r>
      <w:proofErr w:type="gramEnd"/>
      <w:r w:rsidR="00935E1B">
        <w:t>attendance for meeting</w:t>
      </w:r>
    </w:p>
    <w:p w:rsidR="00935E1B" w:rsidRDefault="00935E1B" w:rsidP="006009CD">
      <w:pPr>
        <w:pStyle w:val="Heading3"/>
      </w:pPr>
      <w:r>
        <w:t xml:space="preserve">Membership- Resignations, 2020 Membership Drive </w:t>
      </w:r>
    </w:p>
    <w:p w:rsidR="00935E1B" w:rsidRDefault="00935E1B" w:rsidP="006009CD">
      <w:pPr>
        <w:pStyle w:val="Heading3"/>
      </w:pPr>
      <w:r>
        <w:t>New CTRs?</w:t>
      </w:r>
    </w:p>
    <w:p w:rsidR="00935E1B" w:rsidRPr="006009CD" w:rsidRDefault="00935E1B" w:rsidP="006009CD">
      <w:pPr>
        <w:pStyle w:val="Heading2"/>
        <w:rPr>
          <w:b/>
        </w:rPr>
      </w:pPr>
      <w:r w:rsidRPr="006009CD">
        <w:rPr>
          <w:b/>
        </w:rPr>
        <w:t>Nominating Committee</w:t>
      </w:r>
    </w:p>
    <w:p w:rsidR="00935E1B" w:rsidRPr="00D529A5" w:rsidRDefault="006009CD" w:rsidP="006009CD">
      <w:pPr>
        <w:pStyle w:val="Heading3"/>
      </w:pPr>
      <w:r>
        <w:t>Election Results</w:t>
      </w:r>
    </w:p>
    <w:p w:rsidR="00935E1B" w:rsidRDefault="00935E1B" w:rsidP="006009CD">
      <w:pPr>
        <w:pStyle w:val="Heading3"/>
      </w:pPr>
      <w:r>
        <w:t>SWEARING IN OF 2020 EX</w:t>
      </w:r>
      <w:r w:rsidR="00ED6C7D">
        <w:t>ECU</w:t>
      </w:r>
      <w:r>
        <w:t>TIVE BOARD OFFICERS</w:t>
      </w:r>
      <w:r w:rsidR="006009CD">
        <w:rPr>
          <w:rFonts w:ascii="Arial" w:hAnsi="Arial" w:cs="Arial"/>
          <w:color w:val="333333"/>
          <w:sz w:val="20"/>
          <w:szCs w:val="20"/>
        </w:rPr>
        <w:t>  </w:t>
      </w:r>
      <w:r w:rsidRPr="00BD7824">
        <w:rPr>
          <w:rFonts w:ascii="Arial" w:hAnsi="Arial" w:cs="Arial"/>
          <w:color w:val="333333"/>
          <w:sz w:val="20"/>
          <w:szCs w:val="20"/>
        </w:rPr>
        <w:t>                          </w:t>
      </w:r>
    </w:p>
    <w:p w:rsidR="00935E1B" w:rsidRPr="001F5AB1" w:rsidRDefault="00935E1B" w:rsidP="001F5AB1">
      <w:pPr>
        <w:pStyle w:val="Heading2"/>
        <w:rPr>
          <w:b/>
        </w:rPr>
      </w:pPr>
      <w:r w:rsidRPr="001F5AB1">
        <w:rPr>
          <w:b/>
        </w:rPr>
        <w:t>Ways N Means</w:t>
      </w:r>
    </w:p>
    <w:p w:rsidR="00935E1B" w:rsidRPr="00764AC1" w:rsidRDefault="00935E1B" w:rsidP="00935E1B">
      <w:bookmarkStart w:id="0" w:name="_GoBack"/>
      <w:bookmarkEnd w:id="0"/>
    </w:p>
    <w:p w:rsidR="00935E1B" w:rsidRDefault="00935E1B" w:rsidP="001F5AB1">
      <w:pPr>
        <w:pStyle w:val="Heading2"/>
      </w:pPr>
      <w:r w:rsidRPr="006009CD">
        <w:rPr>
          <w:b/>
        </w:rPr>
        <w:lastRenderedPageBreak/>
        <w:t>Liaisons:</w:t>
      </w:r>
      <w:r>
        <w:t xml:space="preserve"> Cathy P (State/SEER)</w:t>
      </w:r>
    </w:p>
    <w:p w:rsidR="00935E1B" w:rsidRPr="001F5AB1" w:rsidRDefault="00935E1B" w:rsidP="001F5AB1">
      <w:pPr>
        <w:pStyle w:val="Heading2"/>
        <w:rPr>
          <w:b/>
        </w:rPr>
      </w:pPr>
      <w:r w:rsidRPr="001F5AB1">
        <w:rPr>
          <w:b/>
        </w:rPr>
        <w:t>Other Business</w:t>
      </w:r>
    </w:p>
    <w:p w:rsidR="00935E1B" w:rsidRDefault="00935E1B" w:rsidP="001F5AB1">
      <w:pPr>
        <w:pStyle w:val="Heading3"/>
      </w:pPr>
      <w:r>
        <w:t>Scholarship- Annual CRANE meeting</w:t>
      </w:r>
    </w:p>
    <w:p w:rsidR="00935E1B" w:rsidRDefault="00935E1B" w:rsidP="001F5AB1">
      <w:pPr>
        <w:pStyle w:val="Heading3"/>
      </w:pPr>
      <w:r>
        <w:t>Next Meeting</w:t>
      </w:r>
    </w:p>
    <w:p w:rsidR="00401E5F" w:rsidRDefault="00401E5F" w:rsidP="00401E5F">
      <w:pPr>
        <w:pStyle w:val="Heading4"/>
        <w:ind w:firstLine="720"/>
      </w:pPr>
      <w:r>
        <w:t>Volunteer to Host/ Speakers/ Topics</w:t>
      </w:r>
    </w:p>
    <w:p w:rsidR="00D529A5" w:rsidRDefault="00D529A5" w:rsidP="00401E5F">
      <w:pPr>
        <w:pStyle w:val="Heading3"/>
      </w:pPr>
      <w:r>
        <w:t xml:space="preserve">Communications </w:t>
      </w:r>
    </w:p>
    <w:p w:rsidR="00935E1B" w:rsidRDefault="00D529A5" w:rsidP="001F5AB1">
      <w:pPr>
        <w:pStyle w:val="Heading4"/>
        <w:ind w:firstLine="720"/>
      </w:pPr>
      <w:r>
        <w:t xml:space="preserve">Newsletter editor </w:t>
      </w:r>
    </w:p>
    <w:p w:rsidR="00D529A5" w:rsidRDefault="00401E5F" w:rsidP="001F5AB1">
      <w:pPr>
        <w:pStyle w:val="Heading4"/>
        <w:ind w:firstLine="720"/>
      </w:pPr>
      <w:r>
        <w:t>Editor for TRAC</w:t>
      </w:r>
      <w:r w:rsidR="00D529A5">
        <w:t xml:space="preserve"> FB page</w:t>
      </w:r>
    </w:p>
    <w:p w:rsidR="00D529A5" w:rsidRDefault="00D529A5" w:rsidP="001F5AB1">
      <w:pPr>
        <w:pStyle w:val="Heading4"/>
        <w:ind w:firstLine="720"/>
      </w:pPr>
      <w:r>
        <w:t xml:space="preserve">Website- </w:t>
      </w:r>
      <w:hyperlink r:id="rId7" w:history="1">
        <w:r w:rsidRPr="005E6E74">
          <w:rPr>
            <w:rStyle w:val="Hyperlink"/>
          </w:rPr>
          <w:t>www.trac-ct.org</w:t>
        </w:r>
      </w:hyperlink>
      <w:r>
        <w:t xml:space="preserve"> </w:t>
      </w:r>
    </w:p>
    <w:sectPr w:rsidR="00D529A5" w:rsidSect="00BF7891">
      <w:headerReference w:type="default" r:id="rId8"/>
      <w:pgSz w:w="12240" w:h="15840"/>
      <w:pgMar w:top="21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ED" w:rsidRDefault="00EA61ED" w:rsidP="00EA61ED">
      <w:pPr>
        <w:spacing w:after="0" w:line="240" w:lineRule="auto"/>
      </w:pPr>
      <w:r>
        <w:separator/>
      </w:r>
    </w:p>
  </w:endnote>
  <w:endnote w:type="continuationSeparator" w:id="0">
    <w:p w:rsidR="00EA61ED" w:rsidRDefault="00EA61ED" w:rsidP="00EA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ED" w:rsidRDefault="00EA61ED" w:rsidP="00EA61ED">
      <w:pPr>
        <w:spacing w:after="0" w:line="240" w:lineRule="auto"/>
      </w:pPr>
      <w:r>
        <w:separator/>
      </w:r>
    </w:p>
  </w:footnote>
  <w:footnote w:type="continuationSeparator" w:id="0">
    <w:p w:rsidR="00EA61ED" w:rsidRDefault="00EA61ED" w:rsidP="00EA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24" w:rsidRPr="00BD7824" w:rsidRDefault="00BD7824" w:rsidP="00BD7824">
    <w:pPr>
      <w:spacing w:after="0"/>
      <w:jc w:val="center"/>
      <w:rPr>
        <w:b/>
        <w:bCs/>
      </w:rPr>
    </w:pPr>
    <w:r w:rsidRPr="00E941DC">
      <w:rPr>
        <w:rStyle w:val="Strong"/>
        <w:noProof/>
      </w:rPr>
      <w:drawing>
        <wp:anchor distT="0" distB="0" distL="114300" distR="114300" simplePos="0" relativeHeight="251659264" behindDoc="1" locked="0" layoutInCell="1" allowOverlap="1" wp14:anchorId="38FCCCB6" wp14:editId="55462F2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7070" cy="866775"/>
          <wp:effectExtent l="0" t="0" r="0" b="9525"/>
          <wp:wrapTight wrapText="bothSides">
            <wp:wrapPolygon edited="0">
              <wp:start x="0" y="0"/>
              <wp:lineTo x="0" y="21363"/>
              <wp:lineTo x="20961" y="21363"/>
              <wp:lineTo x="2096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1DC">
      <w:rPr>
        <w:rStyle w:val="Strong"/>
      </w:rPr>
      <w:t>Tumor Registrars Association of Connecticut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4211C"/>
    <w:multiLevelType w:val="hybridMultilevel"/>
    <w:tmpl w:val="DB7E173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77D4BD8"/>
    <w:multiLevelType w:val="hybridMultilevel"/>
    <w:tmpl w:val="EBB2A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10844"/>
    <w:multiLevelType w:val="hybridMultilevel"/>
    <w:tmpl w:val="FB06D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9"/>
    <w:rsid w:val="000F624A"/>
    <w:rsid w:val="00156DFF"/>
    <w:rsid w:val="001F5AB1"/>
    <w:rsid w:val="0028184F"/>
    <w:rsid w:val="00282D97"/>
    <w:rsid w:val="002A6AF4"/>
    <w:rsid w:val="00304A48"/>
    <w:rsid w:val="00401E5F"/>
    <w:rsid w:val="00483B46"/>
    <w:rsid w:val="00496E71"/>
    <w:rsid w:val="006009CD"/>
    <w:rsid w:val="006C7ECE"/>
    <w:rsid w:val="006D0CDE"/>
    <w:rsid w:val="007505AF"/>
    <w:rsid w:val="00764AC1"/>
    <w:rsid w:val="00773B8C"/>
    <w:rsid w:val="00795E3B"/>
    <w:rsid w:val="00796BF3"/>
    <w:rsid w:val="00835102"/>
    <w:rsid w:val="008F6E32"/>
    <w:rsid w:val="00935E1B"/>
    <w:rsid w:val="00A14AD0"/>
    <w:rsid w:val="00AB3667"/>
    <w:rsid w:val="00AC7B7B"/>
    <w:rsid w:val="00B21F77"/>
    <w:rsid w:val="00BD7824"/>
    <w:rsid w:val="00BF23B1"/>
    <w:rsid w:val="00BF7891"/>
    <w:rsid w:val="00C71925"/>
    <w:rsid w:val="00D07C27"/>
    <w:rsid w:val="00D529A5"/>
    <w:rsid w:val="00E82BCF"/>
    <w:rsid w:val="00E941DC"/>
    <w:rsid w:val="00EA61ED"/>
    <w:rsid w:val="00ED6C7D"/>
    <w:rsid w:val="00EE0088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6ED60-BC53-4A85-BCCC-C042B57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6D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6D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ED"/>
  </w:style>
  <w:style w:type="paragraph" w:styleId="Footer">
    <w:name w:val="footer"/>
    <w:basedOn w:val="Normal"/>
    <w:link w:val="FooterChar"/>
    <w:uiPriority w:val="99"/>
    <w:unhideWhenUsed/>
    <w:rsid w:val="00EA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ED"/>
  </w:style>
  <w:style w:type="character" w:styleId="IntenseEmphasis">
    <w:name w:val="Intense Emphasis"/>
    <w:basedOn w:val="DefaultParagraphFont"/>
    <w:uiPriority w:val="21"/>
    <w:qFormat/>
    <w:rsid w:val="00483B4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B46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483B4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941D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1DC"/>
    <w:rPr>
      <w:b/>
      <w:bCs/>
    </w:rPr>
  </w:style>
  <w:style w:type="character" w:customStyle="1" w:styleId="eventinfotitle">
    <w:name w:val="eventinfotitle"/>
    <w:basedOn w:val="DefaultParagraphFont"/>
    <w:rsid w:val="00BD7824"/>
  </w:style>
  <w:style w:type="character" w:customStyle="1" w:styleId="cc-calendar">
    <w:name w:val="cc-calendar"/>
    <w:basedOn w:val="DefaultParagraphFont"/>
    <w:rsid w:val="00BD7824"/>
  </w:style>
  <w:style w:type="character" w:customStyle="1" w:styleId="baec5a81-e4d6-4674-97f3-e9220f0136c1">
    <w:name w:val="baec5a81-e4d6-4674-97f3-e9220f0136c1"/>
    <w:basedOn w:val="DefaultParagraphFont"/>
    <w:rsid w:val="00BD7824"/>
  </w:style>
  <w:style w:type="paragraph" w:styleId="Title">
    <w:name w:val="Title"/>
    <w:basedOn w:val="Normal"/>
    <w:next w:val="Normal"/>
    <w:link w:val="TitleChar"/>
    <w:uiPriority w:val="10"/>
    <w:qFormat/>
    <w:rsid w:val="00BD7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782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56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6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6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6D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56D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6DF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098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12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c-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 System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Brooke</dc:creator>
  <cp:keywords/>
  <dc:description/>
  <cp:lastModifiedBy>Crawford, Rosemary</cp:lastModifiedBy>
  <cp:revision>3</cp:revision>
  <dcterms:created xsi:type="dcterms:W3CDTF">2019-11-05T14:31:00Z</dcterms:created>
  <dcterms:modified xsi:type="dcterms:W3CDTF">2019-11-05T16:41:00Z</dcterms:modified>
</cp:coreProperties>
</file>