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EE" w:rsidRPr="001433EE" w:rsidRDefault="001433EE" w:rsidP="001433EE">
      <w:pPr>
        <w:spacing w:before="240" w:after="120" w:line="240" w:lineRule="auto"/>
        <w:outlineLvl w:val="0"/>
        <w:rPr>
          <w:rFonts w:ascii="Trebuchet MS" w:eastAsia="Times New Roman" w:hAnsi="Trebuchet MS" w:cs="Times New Roman"/>
          <w:color w:val="2A5A8A"/>
          <w:kern w:val="36"/>
          <w:sz w:val="41"/>
          <w:szCs w:val="41"/>
        </w:rPr>
      </w:pPr>
      <w:r w:rsidRPr="001433EE">
        <w:rPr>
          <w:rFonts w:ascii="Trebuchet MS" w:eastAsia="Times New Roman" w:hAnsi="Trebuchet MS" w:cs="Times New Roman"/>
          <w:color w:val="2A5A8A"/>
          <w:kern w:val="36"/>
          <w:sz w:val="41"/>
          <w:szCs w:val="41"/>
        </w:rPr>
        <w:t>Question: How do you do a patch test for chemical peels?</w:t>
      </w:r>
    </w:p>
    <w:p w:rsidR="001433EE" w:rsidRPr="001433EE" w:rsidRDefault="001433EE" w:rsidP="001433EE">
      <w:pPr>
        <w:spacing w:after="0" w:line="240" w:lineRule="auto"/>
        <w:rPr>
          <w:rFonts w:ascii="Times New Roman" w:eastAsia="Times New Roman" w:hAnsi="Times New Roman" w:cs="Times New Roman"/>
          <w:sz w:val="24"/>
          <w:szCs w:val="24"/>
        </w:rPr>
      </w:pPr>
      <w:r w:rsidRPr="001433EE">
        <w:rPr>
          <w:rFonts w:ascii="Verdana" w:eastAsia="Times New Roman" w:hAnsi="Verdana" w:cs="Times New Roman"/>
          <w:color w:val="000000"/>
          <w:sz w:val="15"/>
          <w:szCs w:val="15"/>
        </w:rPr>
        <w:br/>
      </w:r>
    </w:p>
    <w:p w:rsidR="001433EE" w:rsidRPr="001433EE" w:rsidRDefault="001433EE" w:rsidP="001433EE">
      <w:pPr>
        <w:spacing w:before="240" w:after="120" w:line="240" w:lineRule="auto"/>
        <w:outlineLvl w:val="1"/>
        <w:rPr>
          <w:rFonts w:ascii="Trebuchet MS" w:eastAsia="Times New Roman" w:hAnsi="Trebuchet MS" w:cs="Times New Roman"/>
          <w:color w:val="2A5A8A"/>
          <w:sz w:val="26"/>
          <w:szCs w:val="26"/>
        </w:rPr>
      </w:pPr>
      <w:r w:rsidRPr="001433EE">
        <w:rPr>
          <w:rFonts w:ascii="Trebuchet MS" w:eastAsia="Times New Roman" w:hAnsi="Trebuchet MS" w:cs="Times New Roman"/>
          <w:color w:val="2A5A8A"/>
          <w:sz w:val="26"/>
          <w:szCs w:val="26"/>
        </w:rPr>
        <w:t>Answer:</w:t>
      </w:r>
    </w:p>
    <w:p w:rsidR="001433EE" w:rsidRPr="001433EE" w:rsidRDefault="001433EE" w:rsidP="001433EE">
      <w:pPr>
        <w:shd w:val="clear" w:color="auto" w:fill="F1F1F1"/>
        <w:spacing w:after="0" w:line="360" w:lineRule="atLeast"/>
        <w:rPr>
          <w:rFonts w:ascii="Verdana" w:eastAsia="Times New Roman" w:hAnsi="Verdana" w:cs="Times New Roman"/>
          <w:color w:val="222222"/>
          <w:sz w:val="18"/>
          <w:szCs w:val="18"/>
        </w:rPr>
      </w:pPr>
      <w:bookmarkStart w:id="0" w:name="_GoBack"/>
      <w:bookmarkEnd w:id="0"/>
      <w:r w:rsidRPr="001433EE">
        <w:rPr>
          <w:rFonts w:ascii="Verdana" w:eastAsia="Times New Roman" w:hAnsi="Verdana" w:cs="Times New Roman"/>
          <w:b/>
          <w:bCs/>
          <w:color w:val="222222"/>
          <w:sz w:val="18"/>
          <w:szCs w:val="18"/>
        </w:rPr>
        <w:t>Patch or spot testing</w:t>
      </w:r>
      <w:r w:rsidRPr="001433EE">
        <w:rPr>
          <w:rFonts w:ascii="Verdana" w:eastAsia="Times New Roman" w:hAnsi="Verdana" w:cs="Times New Roman"/>
          <w:color w:val="222222"/>
          <w:sz w:val="18"/>
          <w:szCs w:val="18"/>
        </w:rPr>
        <w:t> for </w:t>
      </w:r>
      <w:hyperlink r:id="rId4" w:tooltip="Go to Chemical Peels page" w:history="1">
        <w:r w:rsidRPr="001433EE">
          <w:rPr>
            <w:rFonts w:ascii="Verdana" w:eastAsia="Times New Roman" w:hAnsi="Verdana" w:cs="Times New Roman"/>
            <w:b/>
            <w:bCs/>
            <w:color w:val="2A5A8A"/>
            <w:sz w:val="18"/>
            <w:szCs w:val="18"/>
          </w:rPr>
          <w:t>chemical peels</w:t>
        </w:r>
      </w:hyperlink>
      <w:r w:rsidRPr="001433EE">
        <w:rPr>
          <w:rFonts w:ascii="Verdana" w:eastAsia="Times New Roman" w:hAnsi="Verdana" w:cs="Times New Roman"/>
          <w:color w:val="222222"/>
          <w:sz w:val="18"/>
          <w:szCs w:val="18"/>
        </w:rPr>
        <w:t> is essential for safe peeling. By testing out a peel solution on a small part of your skin before doing a full peel, you can see how your skin responds and gauge how long to leave the peel on your skin.</w:t>
      </w:r>
    </w:p>
    <w:p w:rsidR="001433EE" w:rsidRPr="001433EE" w:rsidRDefault="001433EE" w:rsidP="001433EE">
      <w:pPr>
        <w:shd w:val="clear" w:color="auto" w:fill="F1F1F1"/>
        <w:spacing w:after="240" w:line="360" w:lineRule="atLeast"/>
        <w:rPr>
          <w:rFonts w:ascii="Verdana" w:eastAsia="Times New Roman" w:hAnsi="Verdana" w:cs="Times New Roman"/>
          <w:color w:val="222222"/>
          <w:sz w:val="18"/>
          <w:szCs w:val="18"/>
        </w:rPr>
      </w:pPr>
      <w:r w:rsidRPr="001433EE">
        <w:rPr>
          <w:rFonts w:ascii="Verdana" w:eastAsia="Times New Roman" w:hAnsi="Verdana" w:cs="Times New Roman"/>
          <w:color w:val="222222"/>
          <w:sz w:val="18"/>
          <w:szCs w:val="18"/>
        </w:rPr>
        <w:t>Patch testing is extremely important because if you were to have an adverse reaction to the peel solution, it's better to have it happen on a small area of skin instead of, say, your entire face. You must do a patch test for any new peel solution, even if it is a peel you've used before but just at a stronger concentration.</w:t>
      </w:r>
    </w:p>
    <w:p w:rsidR="001433EE" w:rsidRPr="001433EE" w:rsidRDefault="001433EE" w:rsidP="001433EE">
      <w:pPr>
        <w:shd w:val="clear" w:color="auto" w:fill="F1F1F1"/>
        <w:spacing w:after="240" w:line="360" w:lineRule="atLeast"/>
        <w:rPr>
          <w:rFonts w:ascii="Verdana" w:eastAsia="Times New Roman" w:hAnsi="Verdana" w:cs="Times New Roman"/>
          <w:color w:val="222222"/>
          <w:sz w:val="18"/>
          <w:szCs w:val="18"/>
        </w:rPr>
      </w:pPr>
      <w:r w:rsidRPr="001433EE">
        <w:rPr>
          <w:rFonts w:ascii="Verdana" w:eastAsia="Times New Roman" w:hAnsi="Verdana" w:cs="Times New Roman"/>
          <w:color w:val="222222"/>
          <w:sz w:val="18"/>
          <w:szCs w:val="18"/>
        </w:rPr>
        <w:t>To do a patch test, first wash your skin with a soap-free cleanser and pat dry. Apply a prep solution or astringent of some sort to prime your skin for the peel. Then, dip a Q-tip or makeup brush into the peel solution and apply onto a small patch of skin around 1" in diameter.</w:t>
      </w:r>
    </w:p>
    <w:p w:rsidR="001433EE" w:rsidRPr="001433EE" w:rsidRDefault="001433EE" w:rsidP="001433EE">
      <w:pPr>
        <w:shd w:val="clear" w:color="auto" w:fill="F1F1F1"/>
        <w:spacing w:after="240" w:line="360" w:lineRule="atLeast"/>
        <w:rPr>
          <w:rFonts w:ascii="Verdana" w:eastAsia="Times New Roman" w:hAnsi="Verdana" w:cs="Times New Roman"/>
          <w:color w:val="222222"/>
          <w:sz w:val="18"/>
          <w:szCs w:val="18"/>
        </w:rPr>
      </w:pPr>
      <w:r w:rsidRPr="001433EE">
        <w:rPr>
          <w:rFonts w:ascii="Verdana" w:eastAsia="Times New Roman" w:hAnsi="Verdana" w:cs="Times New Roman"/>
          <w:color w:val="222222"/>
          <w:sz w:val="18"/>
          <w:szCs w:val="18"/>
        </w:rPr>
        <w:t>If you are doing a peel on your face, apply the patch test to the skin below your ear along your jawline. If you are going to do a peel on your hands, patch test your hands around the wrist area. If you are going to do a peel on your neck, spot test the skin on your neck below your ear.</w:t>
      </w:r>
    </w:p>
    <w:p w:rsidR="001433EE" w:rsidRPr="001433EE" w:rsidRDefault="001433EE" w:rsidP="001433EE">
      <w:pPr>
        <w:shd w:val="clear" w:color="auto" w:fill="F1F1F1"/>
        <w:spacing w:after="240" w:line="360" w:lineRule="atLeast"/>
        <w:rPr>
          <w:rFonts w:ascii="Verdana" w:eastAsia="Times New Roman" w:hAnsi="Verdana" w:cs="Times New Roman"/>
          <w:color w:val="222222"/>
          <w:sz w:val="18"/>
          <w:szCs w:val="18"/>
        </w:rPr>
      </w:pPr>
      <w:r w:rsidRPr="001433EE">
        <w:rPr>
          <w:rFonts w:ascii="Verdana" w:eastAsia="Times New Roman" w:hAnsi="Verdana" w:cs="Times New Roman"/>
          <w:color w:val="222222"/>
          <w:sz w:val="18"/>
          <w:szCs w:val="18"/>
        </w:rPr>
        <w:t>Basically, test the peel on the part of your skin where you will be doing a full peel, but on a part that is less noticeable (in case something goes wrong). Even if your hands respond well to a peel, it doesn't mean you can skip doing a patch test on your face because different parts of skin on your body respond differently to the same peel.</w:t>
      </w:r>
    </w:p>
    <w:p w:rsidR="001433EE" w:rsidRPr="001433EE" w:rsidRDefault="001433EE" w:rsidP="001433EE">
      <w:pPr>
        <w:shd w:val="clear" w:color="auto" w:fill="F1F1F1"/>
        <w:spacing w:after="0" w:line="360" w:lineRule="atLeast"/>
        <w:rPr>
          <w:rFonts w:ascii="Verdana" w:eastAsia="Times New Roman" w:hAnsi="Verdana" w:cs="Times New Roman"/>
          <w:color w:val="222222"/>
          <w:sz w:val="18"/>
          <w:szCs w:val="18"/>
        </w:rPr>
      </w:pPr>
      <w:r w:rsidRPr="001433EE">
        <w:rPr>
          <w:rFonts w:ascii="Verdana" w:eastAsia="Times New Roman" w:hAnsi="Verdana" w:cs="Times New Roman"/>
          <w:color w:val="222222"/>
          <w:sz w:val="18"/>
          <w:szCs w:val="18"/>
        </w:rPr>
        <w:t xml:space="preserve">Leave the patch test on your skin for one minute </w:t>
      </w:r>
      <w:proofErr w:type="spellStart"/>
      <w:r w:rsidRPr="001433EE">
        <w:rPr>
          <w:rFonts w:ascii="Verdana" w:eastAsia="Times New Roman" w:hAnsi="Verdana" w:cs="Times New Roman"/>
          <w:color w:val="222222"/>
          <w:sz w:val="18"/>
          <w:szCs w:val="18"/>
        </w:rPr>
        <w:t>before</w:t>
      </w:r>
      <w:hyperlink r:id="rId5" w:tooltip="Neutralizing TCA peels" w:history="1">
        <w:r w:rsidRPr="001433EE">
          <w:rPr>
            <w:rFonts w:ascii="Verdana" w:eastAsia="Times New Roman" w:hAnsi="Verdana" w:cs="Times New Roman"/>
            <w:b/>
            <w:bCs/>
            <w:color w:val="2A5A8A"/>
            <w:sz w:val="18"/>
            <w:szCs w:val="18"/>
          </w:rPr>
          <w:t>neutralizing</w:t>
        </w:r>
        <w:proofErr w:type="spellEnd"/>
      </w:hyperlink>
      <w:r w:rsidRPr="001433EE">
        <w:rPr>
          <w:rFonts w:ascii="Verdana" w:eastAsia="Times New Roman" w:hAnsi="Verdana" w:cs="Times New Roman"/>
          <w:color w:val="222222"/>
          <w:sz w:val="18"/>
          <w:szCs w:val="18"/>
        </w:rPr>
        <w:t>. If your skin feels fine after one minute, you can leave the spot test on longer. You can also leave the peel on your skin longer depending on the type of peel you are using. However, if your skin burns or gets extremely uncomfortable, neutralize the peel solution immediately with a </w:t>
      </w:r>
      <w:hyperlink r:id="rId6" w:tooltip="How to make a neutralizing solution" w:history="1">
        <w:r w:rsidRPr="001433EE">
          <w:rPr>
            <w:rFonts w:ascii="Verdana" w:eastAsia="Times New Roman" w:hAnsi="Verdana" w:cs="Times New Roman"/>
            <w:b/>
            <w:bCs/>
            <w:color w:val="2A5A8A"/>
            <w:sz w:val="18"/>
            <w:szCs w:val="18"/>
          </w:rPr>
          <w:t>neutralizing solution</w:t>
        </w:r>
      </w:hyperlink>
      <w:r w:rsidRPr="001433EE">
        <w:rPr>
          <w:rFonts w:ascii="Verdana" w:eastAsia="Times New Roman" w:hAnsi="Verdana" w:cs="Times New Roman"/>
          <w:color w:val="222222"/>
          <w:sz w:val="18"/>
          <w:szCs w:val="18"/>
        </w:rPr>
        <w:t> or by splashing your face with water.</w:t>
      </w:r>
    </w:p>
    <w:p w:rsidR="001433EE" w:rsidRPr="001433EE" w:rsidRDefault="001433EE" w:rsidP="001433EE">
      <w:pPr>
        <w:shd w:val="clear" w:color="auto" w:fill="F1F1F1"/>
        <w:spacing w:line="360" w:lineRule="atLeast"/>
        <w:rPr>
          <w:rFonts w:ascii="Verdana" w:eastAsia="Times New Roman" w:hAnsi="Verdana" w:cs="Times New Roman"/>
          <w:color w:val="222222"/>
          <w:sz w:val="18"/>
          <w:szCs w:val="18"/>
        </w:rPr>
      </w:pPr>
      <w:r w:rsidRPr="001433EE">
        <w:rPr>
          <w:rFonts w:ascii="Verdana" w:eastAsia="Times New Roman" w:hAnsi="Verdana" w:cs="Times New Roman"/>
          <w:color w:val="222222"/>
          <w:sz w:val="18"/>
          <w:szCs w:val="18"/>
        </w:rPr>
        <w:t>Wait 24 hours (48 hours for medium-deep peels like </w:t>
      </w:r>
      <w:hyperlink r:id="rId7" w:tooltip="Information about TCA peels" w:history="1">
        <w:r w:rsidRPr="001433EE">
          <w:rPr>
            <w:rFonts w:ascii="Verdana" w:eastAsia="Times New Roman" w:hAnsi="Verdana" w:cs="Times New Roman"/>
            <w:b/>
            <w:bCs/>
            <w:color w:val="2A5A8A"/>
            <w:sz w:val="18"/>
            <w:szCs w:val="18"/>
          </w:rPr>
          <w:t>TCA peels</w:t>
        </w:r>
      </w:hyperlink>
      <w:r w:rsidRPr="001433EE">
        <w:rPr>
          <w:rFonts w:ascii="Verdana" w:eastAsia="Times New Roman" w:hAnsi="Verdana" w:cs="Times New Roman"/>
          <w:color w:val="222222"/>
          <w:sz w:val="18"/>
          <w:szCs w:val="18"/>
        </w:rPr>
        <w:t>) to see how your skin reacts. If you experience no allergic reactions (red, itchy bumps) or adverse reactions of any sort, you can then proceed with the full peel. Follow the directions for use that come with your peel</w:t>
      </w:r>
      <w:r>
        <w:rPr>
          <w:rFonts w:ascii="Verdana" w:eastAsia="Times New Roman" w:hAnsi="Verdana" w:cs="Times New Roman"/>
          <w:color w:val="222222"/>
          <w:sz w:val="18"/>
          <w:szCs w:val="18"/>
        </w:rPr>
        <w:t>.</w:t>
      </w:r>
    </w:p>
    <w:p w:rsidR="00FB5E38" w:rsidRDefault="00745DE7"/>
    <w:sectPr w:rsidR="00FB5E38" w:rsidSect="001C0A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433EE"/>
    <w:rsid w:val="00087CE2"/>
    <w:rsid w:val="001433EE"/>
    <w:rsid w:val="001C0A03"/>
    <w:rsid w:val="003B0969"/>
    <w:rsid w:val="00745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165608">
      <w:bodyDiv w:val="1"/>
      <w:marLeft w:val="0"/>
      <w:marRight w:val="0"/>
      <w:marTop w:val="0"/>
      <w:marBottom w:val="0"/>
      <w:divBdr>
        <w:top w:val="none" w:sz="0" w:space="0" w:color="auto"/>
        <w:left w:val="none" w:sz="0" w:space="0" w:color="auto"/>
        <w:bottom w:val="none" w:sz="0" w:space="0" w:color="auto"/>
        <w:right w:val="none" w:sz="0" w:space="0" w:color="auto"/>
      </w:divBdr>
      <w:divsChild>
        <w:div w:id="1419130881">
          <w:blockQuote w:val="1"/>
          <w:marLeft w:val="480"/>
          <w:marRight w:val="960"/>
          <w:marTop w:val="240"/>
          <w:marBottom w:val="240"/>
          <w:divBdr>
            <w:top w:val="single" w:sz="6" w:space="12" w:color="BEBEBE"/>
            <w:left w:val="single" w:sz="6" w:space="12" w:color="BEBEBE"/>
            <w:bottom w:val="single" w:sz="6" w:space="0" w:color="BEBEBE"/>
            <w:right w:val="single" w:sz="6" w:space="12" w:color="BEBEB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kinacea.com/facials/peels/TC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nacea.com/faq/treatments/t13-neutralizing-solution-for-tca-peels.html" TargetMode="External"/><Relationship Id="rId5" Type="http://schemas.openxmlformats.org/officeDocument/2006/relationships/hyperlink" Target="http://www.skinacea.com/faq/treatments/t13-neutralizing-solution-for-tca-peels.html" TargetMode="External"/><Relationship Id="rId10" Type="http://schemas.microsoft.com/office/2007/relationships/stylesWithEffects" Target="stylesWithEffects.xml"/><Relationship Id="rId4" Type="http://schemas.openxmlformats.org/officeDocument/2006/relationships/hyperlink" Target="http://www.skinacea.com/facials/peels/chemical.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Beautiful Jacqueline</dc:creator>
  <cp:lastModifiedBy>Karen Dillon Gifford</cp:lastModifiedBy>
  <cp:revision>2</cp:revision>
  <dcterms:created xsi:type="dcterms:W3CDTF">2015-03-09T03:16:00Z</dcterms:created>
  <dcterms:modified xsi:type="dcterms:W3CDTF">2015-03-09T03:16:00Z</dcterms:modified>
</cp:coreProperties>
</file>