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89" w:rsidRPr="000F5938" w:rsidRDefault="009B5200" w:rsidP="004757D3">
      <w:pPr>
        <w:pStyle w:val="Title"/>
        <w:ind w:left="720" w:hanging="720"/>
        <w:rPr>
          <w:sz w:val="28"/>
        </w:rPr>
      </w:pPr>
      <w:bookmarkStart w:id="0" w:name="_GoBack"/>
      <w:bookmarkEnd w:id="0"/>
      <w:r w:rsidRPr="000F5938">
        <w:rPr>
          <w:sz w:val="28"/>
        </w:rPr>
        <w:t>SWANBOURNE PARISH COUNCIL</w:t>
      </w:r>
    </w:p>
    <w:p w:rsidR="009B5200" w:rsidRPr="000F5938" w:rsidRDefault="009B5200" w:rsidP="004757D3">
      <w:pPr>
        <w:ind w:left="720" w:hanging="720"/>
        <w:jc w:val="center"/>
        <w:rPr>
          <w:b/>
        </w:rPr>
      </w:pPr>
    </w:p>
    <w:p w:rsidR="006905AF" w:rsidRPr="000F5938" w:rsidRDefault="006905AF" w:rsidP="004757D3">
      <w:pPr>
        <w:ind w:left="720" w:hanging="720"/>
        <w:jc w:val="center"/>
        <w:rPr>
          <w:b/>
        </w:rPr>
      </w:pPr>
      <w:r w:rsidRPr="000F5938">
        <w:rPr>
          <w:b/>
        </w:rPr>
        <w:t xml:space="preserve">MINUTES OF </w:t>
      </w:r>
      <w:r w:rsidR="005B357A" w:rsidRPr="000F5938">
        <w:rPr>
          <w:b/>
        </w:rPr>
        <w:t>MEETING</w:t>
      </w:r>
      <w:r w:rsidRPr="000F5938">
        <w:rPr>
          <w:b/>
        </w:rPr>
        <w:t xml:space="preserve"> </w:t>
      </w:r>
    </w:p>
    <w:p w:rsidR="009B5200" w:rsidRPr="000F5938" w:rsidRDefault="007A72B2" w:rsidP="004757D3">
      <w:pPr>
        <w:ind w:left="720" w:hanging="720"/>
        <w:jc w:val="center"/>
        <w:rPr>
          <w:b/>
        </w:rPr>
      </w:pPr>
      <w:r>
        <w:rPr>
          <w:b/>
        </w:rPr>
        <w:t>Held</w:t>
      </w:r>
      <w:r w:rsidR="00070092" w:rsidRPr="000F5938">
        <w:rPr>
          <w:b/>
        </w:rPr>
        <w:t xml:space="preserve"> </w:t>
      </w:r>
      <w:r w:rsidR="0057580F" w:rsidRPr="000F5938">
        <w:rPr>
          <w:b/>
        </w:rPr>
        <w:t>11 January</w:t>
      </w:r>
      <w:r w:rsidR="00386942" w:rsidRPr="000F5938">
        <w:rPr>
          <w:b/>
        </w:rPr>
        <w:t xml:space="preserve"> 201</w:t>
      </w:r>
      <w:r w:rsidR="0057580F" w:rsidRPr="000F5938">
        <w:rPr>
          <w:b/>
        </w:rPr>
        <w:t>7</w:t>
      </w:r>
      <w:r w:rsidR="00386942" w:rsidRPr="000F5938">
        <w:rPr>
          <w:b/>
        </w:rPr>
        <w:t xml:space="preserve"> at 6pm</w:t>
      </w:r>
    </w:p>
    <w:p w:rsidR="009B5200" w:rsidRPr="000F5938" w:rsidRDefault="00386942" w:rsidP="004757D3">
      <w:pPr>
        <w:pStyle w:val="Heading1"/>
        <w:ind w:left="720" w:hanging="720"/>
        <w:rPr>
          <w:sz w:val="24"/>
          <w:szCs w:val="24"/>
        </w:rPr>
      </w:pPr>
      <w:r w:rsidRPr="000F5938">
        <w:rPr>
          <w:sz w:val="24"/>
          <w:szCs w:val="24"/>
        </w:rPr>
        <w:t>In the Village Hall</w:t>
      </w:r>
    </w:p>
    <w:p w:rsidR="00C973E4" w:rsidRPr="000F5938" w:rsidRDefault="00C973E4" w:rsidP="004757D3">
      <w:pPr>
        <w:ind w:left="720" w:hanging="720"/>
        <w:rPr>
          <w:sz w:val="22"/>
          <w:szCs w:val="22"/>
        </w:rPr>
      </w:pPr>
    </w:p>
    <w:p w:rsidR="002379E0" w:rsidRPr="000F5938" w:rsidRDefault="00C06BEB" w:rsidP="00EF32CA">
      <w:pPr>
        <w:pStyle w:val="BodyTextIndent2"/>
        <w:tabs>
          <w:tab w:val="clear" w:pos="1843"/>
          <w:tab w:val="left" w:pos="1418"/>
          <w:tab w:val="left" w:pos="4678"/>
        </w:tabs>
        <w:ind w:left="0" w:firstLine="0"/>
        <w:jc w:val="both"/>
      </w:pPr>
      <w:r w:rsidRPr="000F5938">
        <w:rPr>
          <w:b/>
        </w:rPr>
        <w:t>PRESENT</w:t>
      </w:r>
      <w:r w:rsidR="002379E0" w:rsidRPr="000F5938">
        <w:rPr>
          <w:b/>
        </w:rPr>
        <w:t>:</w:t>
      </w:r>
      <w:r w:rsidR="003703ED" w:rsidRPr="000F5938">
        <w:tab/>
      </w:r>
      <w:r w:rsidR="002379E0" w:rsidRPr="000F5938">
        <w:t>Tom Finchett (Chairman)</w:t>
      </w:r>
      <w:r w:rsidR="002379E0" w:rsidRPr="000F5938">
        <w:tab/>
        <w:t>TF</w:t>
      </w:r>
    </w:p>
    <w:p w:rsidR="002379E0" w:rsidRPr="000F5938" w:rsidRDefault="003703ED" w:rsidP="00EF32CA">
      <w:pPr>
        <w:pStyle w:val="BodyTextIndent2"/>
        <w:tabs>
          <w:tab w:val="clear" w:pos="1843"/>
          <w:tab w:val="left" w:pos="1418"/>
          <w:tab w:val="left" w:pos="4678"/>
        </w:tabs>
        <w:ind w:left="0" w:firstLine="0"/>
        <w:jc w:val="both"/>
      </w:pPr>
      <w:r w:rsidRPr="000F5938">
        <w:tab/>
      </w:r>
      <w:r w:rsidR="002379E0" w:rsidRPr="000F5938">
        <w:t>Clive Rodgers (Vice Chairman</w:t>
      </w:r>
      <w:r w:rsidRPr="000F5938">
        <w:t>)</w:t>
      </w:r>
      <w:r w:rsidR="002379E0" w:rsidRPr="000F5938">
        <w:tab/>
        <w:t>CR</w:t>
      </w:r>
    </w:p>
    <w:p w:rsidR="00386942" w:rsidRPr="000F5938" w:rsidRDefault="00386942" w:rsidP="00EF32CA">
      <w:pPr>
        <w:pStyle w:val="BodyTextIndent2"/>
        <w:tabs>
          <w:tab w:val="clear" w:pos="1843"/>
          <w:tab w:val="left" w:pos="1418"/>
          <w:tab w:val="left" w:pos="4678"/>
        </w:tabs>
        <w:ind w:left="0" w:firstLine="0"/>
        <w:jc w:val="both"/>
      </w:pPr>
      <w:r w:rsidRPr="000F5938">
        <w:tab/>
        <w:t>David Blunt</w:t>
      </w:r>
      <w:r w:rsidRPr="000F5938">
        <w:tab/>
        <w:t>DB</w:t>
      </w:r>
    </w:p>
    <w:p w:rsidR="00386942" w:rsidRPr="000F5938" w:rsidRDefault="00386942" w:rsidP="00EF32CA">
      <w:pPr>
        <w:pStyle w:val="BodyTextIndent2"/>
        <w:tabs>
          <w:tab w:val="clear" w:pos="1843"/>
          <w:tab w:val="left" w:pos="1418"/>
          <w:tab w:val="left" w:pos="4678"/>
        </w:tabs>
        <w:ind w:left="0" w:firstLine="0"/>
        <w:jc w:val="both"/>
      </w:pPr>
      <w:r w:rsidRPr="000F5938">
        <w:tab/>
        <w:t>Helen Cleaveley</w:t>
      </w:r>
      <w:r w:rsidRPr="000F5938">
        <w:tab/>
        <w:t>HC</w:t>
      </w:r>
    </w:p>
    <w:p w:rsidR="002379E0" w:rsidRPr="000F5938" w:rsidRDefault="003703ED" w:rsidP="00EF32CA">
      <w:pPr>
        <w:pStyle w:val="BodyTextIndent2"/>
        <w:tabs>
          <w:tab w:val="clear" w:pos="1843"/>
          <w:tab w:val="left" w:pos="1418"/>
          <w:tab w:val="left" w:pos="4678"/>
        </w:tabs>
        <w:ind w:left="0" w:firstLine="0"/>
        <w:jc w:val="both"/>
      </w:pPr>
      <w:r w:rsidRPr="000F5938">
        <w:tab/>
      </w:r>
      <w:r w:rsidR="002379E0" w:rsidRPr="000F5938">
        <w:t>Simon Hitchings</w:t>
      </w:r>
      <w:r w:rsidR="002379E0" w:rsidRPr="000F5938">
        <w:tab/>
        <w:t>SH</w:t>
      </w:r>
    </w:p>
    <w:p w:rsidR="002379E0" w:rsidRPr="000F5938" w:rsidRDefault="00386942" w:rsidP="00EF32CA">
      <w:pPr>
        <w:pStyle w:val="BodyTextIndent2"/>
        <w:tabs>
          <w:tab w:val="clear" w:pos="1843"/>
          <w:tab w:val="left" w:pos="1418"/>
          <w:tab w:val="left" w:pos="4678"/>
        </w:tabs>
        <w:ind w:left="0" w:firstLine="0"/>
        <w:jc w:val="both"/>
      </w:pPr>
      <w:r w:rsidRPr="000F5938">
        <w:tab/>
      </w:r>
      <w:r w:rsidR="002379E0" w:rsidRPr="000F5938">
        <w:t>Jean Tuer</w:t>
      </w:r>
      <w:r w:rsidR="002379E0" w:rsidRPr="000F5938">
        <w:tab/>
        <w:t>JT</w:t>
      </w:r>
    </w:p>
    <w:p w:rsidR="00F85B66" w:rsidRPr="000F5938" w:rsidRDefault="00EF32CA" w:rsidP="00EF32CA">
      <w:pPr>
        <w:pStyle w:val="BodyTextIndent2"/>
        <w:tabs>
          <w:tab w:val="clear" w:pos="1843"/>
          <w:tab w:val="left" w:pos="1418"/>
          <w:tab w:val="left" w:pos="4678"/>
        </w:tabs>
        <w:ind w:left="0" w:firstLine="0"/>
        <w:jc w:val="both"/>
      </w:pPr>
      <w:r>
        <w:tab/>
      </w:r>
      <w:r w:rsidR="00F85B66" w:rsidRPr="000F5938">
        <w:t>Janet Blake (AVDC&amp;BCC)</w:t>
      </w:r>
      <w:r w:rsidR="00F85B66" w:rsidRPr="000F5938">
        <w:tab/>
        <w:t>JB</w:t>
      </w:r>
    </w:p>
    <w:p w:rsidR="00F85B66" w:rsidRPr="000F5938" w:rsidRDefault="00F85B66" w:rsidP="00EF32CA">
      <w:pPr>
        <w:pStyle w:val="BodyTextIndent2"/>
        <w:tabs>
          <w:tab w:val="clear" w:pos="1843"/>
          <w:tab w:val="left" w:pos="1418"/>
          <w:tab w:val="left" w:pos="4678"/>
        </w:tabs>
        <w:ind w:left="0" w:firstLine="0"/>
        <w:jc w:val="both"/>
      </w:pPr>
      <w:r w:rsidRPr="000F5938">
        <w:tab/>
        <w:t xml:space="preserve">Peter Borg-Neal </w:t>
      </w:r>
      <w:r w:rsidR="00EF0188" w:rsidRPr="000F5938">
        <w:t>(</w:t>
      </w:r>
      <w:r w:rsidR="0030010A">
        <w:t>Oakman Inns</w:t>
      </w:r>
      <w:r w:rsidR="006F3432" w:rsidRPr="000F5938">
        <w:t>)</w:t>
      </w:r>
      <w:r w:rsidRPr="000F5938">
        <w:tab/>
        <w:t>PB</w:t>
      </w:r>
      <w:r w:rsidR="006F3432" w:rsidRPr="000F5938">
        <w:t>N</w:t>
      </w:r>
      <w:r w:rsidRPr="000F5938">
        <w:t xml:space="preserve"> (re item</w:t>
      </w:r>
      <w:r w:rsidR="00537582" w:rsidRPr="000F5938">
        <w:t xml:space="preserve"> 78</w:t>
      </w:r>
      <w:r w:rsidR="00C75279" w:rsidRPr="000F5938">
        <w:t>/16</w:t>
      </w:r>
      <w:r w:rsidRPr="000F5938">
        <w:t>)</w:t>
      </w:r>
    </w:p>
    <w:p w:rsidR="006F3432" w:rsidRDefault="00EF32CA" w:rsidP="00EF32CA">
      <w:pPr>
        <w:pStyle w:val="BodyTextIndent2"/>
        <w:tabs>
          <w:tab w:val="clear" w:pos="1843"/>
          <w:tab w:val="left" w:pos="1418"/>
          <w:tab w:val="left" w:pos="4678"/>
        </w:tabs>
        <w:ind w:left="0" w:firstLine="0"/>
        <w:jc w:val="both"/>
      </w:pPr>
      <w:r>
        <w:tab/>
      </w:r>
      <w:r w:rsidRPr="000F5938">
        <w:t>Linda Knights (Clerk)</w:t>
      </w:r>
      <w:r w:rsidRPr="000F5938">
        <w:tab/>
        <w:t>LK</w:t>
      </w:r>
    </w:p>
    <w:p w:rsidR="00EF32CA" w:rsidRPr="000F5938" w:rsidRDefault="00EF32CA" w:rsidP="00EF32CA">
      <w:pPr>
        <w:pStyle w:val="BodyTextIndent2"/>
        <w:tabs>
          <w:tab w:val="clear" w:pos="1843"/>
          <w:tab w:val="left" w:pos="1418"/>
          <w:tab w:val="left" w:pos="4820"/>
        </w:tabs>
        <w:ind w:left="0" w:firstLine="0"/>
        <w:jc w:val="both"/>
      </w:pPr>
    </w:p>
    <w:p w:rsidR="006F3432" w:rsidRPr="000F5938" w:rsidRDefault="00EF32CA" w:rsidP="007A72B2">
      <w:pPr>
        <w:pStyle w:val="BodyText"/>
        <w:tabs>
          <w:tab w:val="clear" w:pos="851"/>
          <w:tab w:val="clear" w:pos="3119"/>
        </w:tabs>
      </w:pPr>
      <w:r>
        <w:t xml:space="preserve">TF welcomed </w:t>
      </w:r>
      <w:r w:rsidR="006F3432" w:rsidRPr="000F5938">
        <w:t>Councillor</w:t>
      </w:r>
      <w:r>
        <w:t xml:space="preserve"> </w:t>
      </w:r>
      <w:r w:rsidR="006F3432" w:rsidRPr="000F5938">
        <w:t xml:space="preserve">Blake and </w:t>
      </w:r>
      <w:r>
        <w:t xml:space="preserve">Mr </w:t>
      </w:r>
      <w:r w:rsidR="006F3432" w:rsidRPr="000F5938">
        <w:t>Borg-Neal</w:t>
      </w:r>
      <w:r>
        <w:t xml:space="preserve"> to the meeting</w:t>
      </w:r>
      <w:r w:rsidR="006F3432" w:rsidRPr="000F5938">
        <w:t xml:space="preserve">.  </w:t>
      </w:r>
    </w:p>
    <w:p w:rsidR="00D84648" w:rsidRPr="000F5938" w:rsidRDefault="00D84648" w:rsidP="007A72B2">
      <w:pPr>
        <w:jc w:val="both"/>
        <w:rPr>
          <w:sz w:val="22"/>
          <w:szCs w:val="22"/>
        </w:rPr>
      </w:pPr>
    </w:p>
    <w:p w:rsidR="002379E0" w:rsidRPr="000F5938" w:rsidRDefault="00935C2C" w:rsidP="007A72B2">
      <w:pPr>
        <w:tabs>
          <w:tab w:val="left" w:pos="851"/>
        </w:tabs>
        <w:jc w:val="both"/>
        <w:rPr>
          <w:b/>
        </w:rPr>
      </w:pPr>
      <w:r>
        <w:rPr>
          <w:b/>
        </w:rPr>
        <w:t>01/17</w:t>
      </w:r>
      <w:r w:rsidR="002379E0" w:rsidRPr="000F5938">
        <w:rPr>
          <w:b/>
        </w:rPr>
        <w:tab/>
      </w:r>
      <w:r w:rsidR="00C06BEB" w:rsidRPr="000F5938">
        <w:rPr>
          <w:b/>
        </w:rPr>
        <w:t>APOLOGIES</w:t>
      </w:r>
    </w:p>
    <w:p w:rsidR="002379E0" w:rsidRPr="000F5938" w:rsidRDefault="002379E0" w:rsidP="007A72B2">
      <w:pPr>
        <w:jc w:val="both"/>
        <w:rPr>
          <w:sz w:val="22"/>
          <w:szCs w:val="22"/>
        </w:rPr>
      </w:pPr>
    </w:p>
    <w:p w:rsidR="002379E0" w:rsidRPr="000F5938" w:rsidRDefault="002379E0" w:rsidP="007A72B2">
      <w:pPr>
        <w:pStyle w:val="BodyText"/>
        <w:tabs>
          <w:tab w:val="clear" w:pos="851"/>
          <w:tab w:val="clear" w:pos="3119"/>
          <w:tab w:val="left" w:pos="4820"/>
        </w:tabs>
      </w:pPr>
      <w:r w:rsidRPr="000F5938">
        <w:t>Apologies</w:t>
      </w:r>
      <w:r w:rsidR="00386942" w:rsidRPr="000F5938">
        <w:t xml:space="preserve"> were received from</w:t>
      </w:r>
      <w:r w:rsidR="0057580F" w:rsidRPr="000F5938">
        <w:t xml:space="preserve"> </w:t>
      </w:r>
      <w:r w:rsidR="00F85B66" w:rsidRPr="000F5938">
        <w:t>Linda Sirett</w:t>
      </w:r>
      <w:r w:rsidRPr="000F5938">
        <w:t>.</w:t>
      </w:r>
    </w:p>
    <w:p w:rsidR="00D84648" w:rsidRPr="000F5938" w:rsidRDefault="00D84648" w:rsidP="007A72B2">
      <w:pPr>
        <w:jc w:val="both"/>
        <w:rPr>
          <w:sz w:val="22"/>
          <w:szCs w:val="22"/>
        </w:rPr>
      </w:pPr>
    </w:p>
    <w:p w:rsidR="002379E0" w:rsidRPr="000F5938" w:rsidRDefault="00935C2C" w:rsidP="007A72B2">
      <w:pPr>
        <w:tabs>
          <w:tab w:val="left" w:pos="851"/>
        </w:tabs>
        <w:jc w:val="both"/>
        <w:rPr>
          <w:b/>
        </w:rPr>
      </w:pPr>
      <w:r>
        <w:rPr>
          <w:b/>
        </w:rPr>
        <w:t>02/17</w:t>
      </w:r>
      <w:r w:rsidR="002379E0" w:rsidRPr="000F5938">
        <w:rPr>
          <w:b/>
        </w:rPr>
        <w:tab/>
      </w:r>
      <w:r w:rsidR="00C06BEB" w:rsidRPr="000F5938">
        <w:rPr>
          <w:b/>
        </w:rPr>
        <w:t>DECLARATIONS OF INTEREST</w:t>
      </w:r>
    </w:p>
    <w:p w:rsidR="002379E0" w:rsidRPr="000F5938" w:rsidRDefault="002379E0" w:rsidP="007A72B2">
      <w:pPr>
        <w:jc w:val="both"/>
        <w:rPr>
          <w:sz w:val="22"/>
          <w:szCs w:val="22"/>
        </w:rPr>
      </w:pPr>
    </w:p>
    <w:p w:rsidR="002379E0" w:rsidRPr="000F5938" w:rsidRDefault="002379E0" w:rsidP="007A72B2">
      <w:pPr>
        <w:pStyle w:val="BodyText"/>
        <w:tabs>
          <w:tab w:val="clear" w:pos="851"/>
          <w:tab w:val="clear" w:pos="3119"/>
        </w:tabs>
      </w:pPr>
      <w:r w:rsidRPr="000F5938">
        <w:t>TF declared a business and financial interest on behalf of the Swanbourne Estate in any matters where the Estate had a direct involvement.</w:t>
      </w:r>
    </w:p>
    <w:p w:rsidR="002379E0" w:rsidRPr="000F5938" w:rsidRDefault="002379E0" w:rsidP="007A72B2">
      <w:pPr>
        <w:rPr>
          <w:sz w:val="22"/>
          <w:szCs w:val="22"/>
        </w:rPr>
      </w:pPr>
    </w:p>
    <w:p w:rsidR="002379E0" w:rsidRPr="000F5938" w:rsidRDefault="002379E0" w:rsidP="007A72B2">
      <w:pPr>
        <w:rPr>
          <w:sz w:val="22"/>
          <w:szCs w:val="22"/>
        </w:rPr>
      </w:pPr>
      <w:r w:rsidRPr="000F5938">
        <w:rPr>
          <w:sz w:val="22"/>
          <w:szCs w:val="22"/>
        </w:rPr>
        <w:t>SH declared an interest as Headmaster of Swanbourne House School.</w:t>
      </w:r>
    </w:p>
    <w:p w:rsidR="00B53816" w:rsidRDefault="00B53816" w:rsidP="007A72B2">
      <w:pPr>
        <w:rPr>
          <w:sz w:val="22"/>
          <w:szCs w:val="22"/>
        </w:rPr>
      </w:pPr>
    </w:p>
    <w:p w:rsidR="00354E8D" w:rsidRPr="00B03F5B" w:rsidRDefault="00B03F5B" w:rsidP="007A72B2">
      <w:pPr>
        <w:rPr>
          <w:i/>
          <w:sz w:val="22"/>
          <w:szCs w:val="22"/>
        </w:rPr>
      </w:pPr>
      <w:r>
        <w:rPr>
          <w:i/>
          <w:sz w:val="22"/>
          <w:szCs w:val="22"/>
        </w:rPr>
        <w:t xml:space="preserve">[PBN </w:t>
      </w:r>
      <w:r w:rsidR="004B7C8D">
        <w:rPr>
          <w:i/>
          <w:sz w:val="22"/>
          <w:szCs w:val="22"/>
        </w:rPr>
        <w:t>spoke</w:t>
      </w:r>
      <w:r>
        <w:rPr>
          <w:i/>
          <w:sz w:val="22"/>
          <w:szCs w:val="22"/>
        </w:rPr>
        <w:t xml:space="preserve"> </w:t>
      </w:r>
      <w:r w:rsidR="00354E8D" w:rsidRPr="00B03F5B">
        <w:rPr>
          <w:i/>
          <w:sz w:val="22"/>
          <w:szCs w:val="22"/>
        </w:rPr>
        <w:t xml:space="preserve">at this point in the meeting </w:t>
      </w:r>
      <w:r w:rsidR="00537582" w:rsidRPr="00B03F5B">
        <w:rPr>
          <w:i/>
          <w:sz w:val="22"/>
          <w:szCs w:val="22"/>
        </w:rPr>
        <w:t>regarding proposals to extend the Bets</w:t>
      </w:r>
      <w:r w:rsidR="00B53816" w:rsidRPr="00B03F5B">
        <w:rPr>
          <w:i/>
          <w:sz w:val="22"/>
          <w:szCs w:val="22"/>
        </w:rPr>
        <w:t>ey Wynne and its car park</w:t>
      </w:r>
      <w:r w:rsidR="004B7C8D">
        <w:rPr>
          <w:i/>
          <w:sz w:val="22"/>
          <w:szCs w:val="22"/>
        </w:rPr>
        <w:t>.  T</w:t>
      </w:r>
      <w:r w:rsidR="00354E8D" w:rsidRPr="00B03F5B">
        <w:rPr>
          <w:i/>
          <w:sz w:val="22"/>
          <w:szCs w:val="22"/>
        </w:rPr>
        <w:t>he minutes can be found below at</w:t>
      </w:r>
      <w:r w:rsidR="00935C2C">
        <w:rPr>
          <w:i/>
          <w:sz w:val="22"/>
          <w:szCs w:val="22"/>
        </w:rPr>
        <w:t xml:space="preserve"> 12/17</w:t>
      </w:r>
      <w:r w:rsidR="00354E8D" w:rsidRPr="00B03F5B">
        <w:rPr>
          <w:i/>
          <w:sz w:val="22"/>
          <w:szCs w:val="22"/>
        </w:rPr>
        <w:t xml:space="preserve"> Village Planning.]</w:t>
      </w:r>
    </w:p>
    <w:p w:rsidR="00B53816" w:rsidRPr="000F5938" w:rsidRDefault="00B53816" w:rsidP="007A72B2">
      <w:pPr>
        <w:rPr>
          <w:sz w:val="22"/>
          <w:szCs w:val="22"/>
        </w:rPr>
      </w:pPr>
    </w:p>
    <w:p w:rsidR="006F3432" w:rsidRPr="000F5938" w:rsidRDefault="00935C2C" w:rsidP="00FA6DFA">
      <w:pPr>
        <w:tabs>
          <w:tab w:val="left" w:pos="851"/>
          <w:tab w:val="left" w:pos="3119"/>
        </w:tabs>
        <w:jc w:val="both"/>
        <w:rPr>
          <w:sz w:val="22"/>
          <w:szCs w:val="22"/>
        </w:rPr>
      </w:pPr>
      <w:r>
        <w:rPr>
          <w:b/>
        </w:rPr>
        <w:t>03/17</w:t>
      </w:r>
      <w:r w:rsidR="006F3432" w:rsidRPr="000F5938">
        <w:rPr>
          <w:b/>
        </w:rPr>
        <w:tab/>
        <w:t>UPDATE FROM AVDC/BCC COUNCILLOR</w:t>
      </w:r>
    </w:p>
    <w:p w:rsidR="006F3432" w:rsidRPr="000F5938" w:rsidRDefault="006F3432" w:rsidP="007A72B2">
      <w:pPr>
        <w:rPr>
          <w:sz w:val="22"/>
          <w:szCs w:val="22"/>
        </w:rPr>
      </w:pPr>
    </w:p>
    <w:p w:rsidR="006F3432" w:rsidRPr="000F5938" w:rsidRDefault="00354E8D" w:rsidP="004757D3">
      <w:pPr>
        <w:tabs>
          <w:tab w:val="left" w:pos="426"/>
        </w:tabs>
        <w:ind w:left="720" w:hanging="720"/>
        <w:jc w:val="both"/>
        <w:rPr>
          <w:sz w:val="22"/>
        </w:rPr>
      </w:pPr>
      <w:r w:rsidRPr="000F5938">
        <w:rPr>
          <w:b/>
          <w:sz w:val="22"/>
        </w:rPr>
        <w:t>a.</w:t>
      </w:r>
      <w:r w:rsidRPr="000F5938">
        <w:rPr>
          <w:b/>
          <w:sz w:val="22"/>
        </w:rPr>
        <w:tab/>
        <w:t>Bucks County Council</w:t>
      </w:r>
    </w:p>
    <w:p w:rsidR="00354E8D" w:rsidRPr="000F5938" w:rsidRDefault="00354E8D" w:rsidP="004757D3">
      <w:pPr>
        <w:tabs>
          <w:tab w:val="left" w:pos="426"/>
        </w:tabs>
        <w:ind w:left="720" w:hanging="720"/>
        <w:jc w:val="both"/>
        <w:rPr>
          <w:sz w:val="22"/>
        </w:rPr>
      </w:pPr>
    </w:p>
    <w:p w:rsidR="00354E8D" w:rsidRPr="000F5938" w:rsidRDefault="00354E8D" w:rsidP="000F5938">
      <w:pPr>
        <w:tabs>
          <w:tab w:val="right" w:pos="284"/>
          <w:tab w:val="left" w:pos="426"/>
        </w:tabs>
        <w:ind w:left="426" w:hanging="426"/>
        <w:jc w:val="both"/>
        <w:rPr>
          <w:sz w:val="22"/>
        </w:rPr>
      </w:pPr>
      <w:r w:rsidRPr="000F5938">
        <w:rPr>
          <w:sz w:val="22"/>
        </w:rPr>
        <w:tab/>
        <w:t>i.</w:t>
      </w:r>
      <w:r w:rsidRPr="000F5938">
        <w:rPr>
          <w:sz w:val="22"/>
        </w:rPr>
        <w:tab/>
        <w:t>The County Council’s case for a single unitary Authority has already been submitted to government and a decision by the Rt Hon Sajid Javid, Secretary of State for Communities and Local Government.</w:t>
      </w:r>
    </w:p>
    <w:p w:rsidR="00354E8D" w:rsidRPr="000F5938" w:rsidRDefault="00354E8D" w:rsidP="000F5938">
      <w:pPr>
        <w:tabs>
          <w:tab w:val="right" w:pos="284"/>
          <w:tab w:val="left" w:pos="426"/>
        </w:tabs>
        <w:ind w:left="426" w:hanging="426"/>
        <w:jc w:val="both"/>
        <w:rPr>
          <w:sz w:val="22"/>
        </w:rPr>
      </w:pPr>
    </w:p>
    <w:p w:rsidR="00354E8D" w:rsidRPr="000F5938" w:rsidRDefault="00354E8D" w:rsidP="000F5938">
      <w:pPr>
        <w:tabs>
          <w:tab w:val="right" w:pos="284"/>
          <w:tab w:val="left" w:pos="426"/>
        </w:tabs>
        <w:ind w:left="426" w:hanging="426"/>
        <w:jc w:val="both"/>
        <w:rPr>
          <w:sz w:val="22"/>
        </w:rPr>
      </w:pPr>
      <w:r w:rsidRPr="000F5938">
        <w:rPr>
          <w:sz w:val="22"/>
        </w:rPr>
        <w:tab/>
        <w:t>ii.</w:t>
      </w:r>
      <w:r w:rsidRPr="000F5938">
        <w:rPr>
          <w:sz w:val="22"/>
        </w:rPr>
        <w:tab/>
      </w:r>
      <w:r w:rsidR="00B53816" w:rsidRPr="000F5938">
        <w:rPr>
          <w:sz w:val="22"/>
        </w:rPr>
        <w:t xml:space="preserve">Bucks Care Ltd, </w:t>
      </w:r>
      <w:r w:rsidRPr="000F5938">
        <w:rPr>
          <w:sz w:val="22"/>
        </w:rPr>
        <w:t>a wholly owned subsidiary</w:t>
      </w:r>
      <w:r w:rsidR="00B53816" w:rsidRPr="000F5938">
        <w:rPr>
          <w:sz w:val="22"/>
        </w:rPr>
        <w:t xml:space="preserve"> of BCC,</w:t>
      </w:r>
      <w:r w:rsidRPr="000F5938">
        <w:rPr>
          <w:sz w:val="22"/>
        </w:rPr>
        <w:t xml:space="preserve"> has now been brought back ‘in-house’ due to issues related to quality, leadership and financial management</w:t>
      </w:r>
      <w:r w:rsidR="00B03F5B">
        <w:rPr>
          <w:sz w:val="22"/>
        </w:rPr>
        <w:t>.  The company was</w:t>
      </w:r>
      <w:r w:rsidR="00B53816" w:rsidRPr="000F5938">
        <w:rPr>
          <w:sz w:val="22"/>
        </w:rPr>
        <w:t xml:space="preserve"> currently showing a cumulative loss of £2.4 million.  A Members’ briefing on the situation would take place the following week.</w:t>
      </w:r>
    </w:p>
    <w:p w:rsidR="00B53816" w:rsidRPr="000F5938" w:rsidRDefault="00B53816" w:rsidP="000F5938">
      <w:pPr>
        <w:tabs>
          <w:tab w:val="right" w:pos="284"/>
          <w:tab w:val="left" w:pos="426"/>
        </w:tabs>
        <w:ind w:left="426" w:hanging="426"/>
        <w:jc w:val="both"/>
        <w:rPr>
          <w:sz w:val="22"/>
        </w:rPr>
      </w:pPr>
    </w:p>
    <w:p w:rsidR="00817E9D" w:rsidRPr="000F5938" w:rsidRDefault="00B03F5B" w:rsidP="00817E9D">
      <w:pPr>
        <w:tabs>
          <w:tab w:val="right" w:pos="284"/>
          <w:tab w:val="left" w:pos="426"/>
        </w:tabs>
        <w:ind w:left="426" w:hanging="426"/>
        <w:jc w:val="both"/>
        <w:rPr>
          <w:sz w:val="22"/>
        </w:rPr>
      </w:pPr>
      <w:r>
        <w:rPr>
          <w:sz w:val="22"/>
        </w:rPr>
        <w:tab/>
        <w:t>iii.</w:t>
      </w:r>
      <w:r w:rsidR="00B53816" w:rsidRPr="000F5938">
        <w:rPr>
          <w:sz w:val="22"/>
        </w:rPr>
        <w:tab/>
      </w:r>
      <w:r w:rsidR="00817E9D" w:rsidRPr="000F5938">
        <w:rPr>
          <w:sz w:val="22"/>
        </w:rPr>
        <w:t>JB has asked Matt Whincup (BCC Transport for Bucks) for a tour to look at roads in general</w:t>
      </w:r>
      <w:r w:rsidR="00817E9D">
        <w:rPr>
          <w:sz w:val="22"/>
        </w:rPr>
        <w:t xml:space="preserve"> and she asked if she could help with anything specific</w:t>
      </w:r>
      <w:r w:rsidR="00817E9D" w:rsidRPr="000F5938">
        <w:rPr>
          <w:sz w:val="22"/>
        </w:rPr>
        <w:t>.  Councillors raised some issues, w</w:t>
      </w:r>
      <w:r w:rsidR="00817E9D">
        <w:rPr>
          <w:sz w:val="22"/>
        </w:rPr>
        <w:t>hich are listed under item 11/17</w:t>
      </w:r>
      <w:r w:rsidR="00817E9D" w:rsidRPr="000F5938">
        <w:rPr>
          <w:sz w:val="22"/>
        </w:rPr>
        <w:t xml:space="preserve"> Village Maintenance. </w:t>
      </w:r>
    </w:p>
    <w:p w:rsidR="00817E9D" w:rsidRPr="000F5938" w:rsidRDefault="00817E9D" w:rsidP="00817E9D">
      <w:pPr>
        <w:tabs>
          <w:tab w:val="right" w:pos="284"/>
          <w:tab w:val="left" w:pos="426"/>
        </w:tabs>
        <w:ind w:left="720" w:hanging="720"/>
        <w:jc w:val="both"/>
        <w:rPr>
          <w:sz w:val="22"/>
        </w:rPr>
      </w:pPr>
    </w:p>
    <w:p w:rsidR="00817E9D" w:rsidRPr="007A72B2" w:rsidRDefault="00817E9D" w:rsidP="00817E9D">
      <w:pPr>
        <w:tabs>
          <w:tab w:val="left" w:pos="426"/>
        </w:tabs>
        <w:ind w:left="720" w:hanging="720"/>
        <w:jc w:val="both"/>
        <w:rPr>
          <w:i/>
          <w:sz w:val="22"/>
        </w:rPr>
      </w:pPr>
      <w:r w:rsidRPr="007A72B2">
        <w:rPr>
          <w:i/>
          <w:sz w:val="22"/>
        </w:rPr>
        <w:tab/>
      </w:r>
      <w:r w:rsidRPr="007A72B2">
        <w:rPr>
          <w:b/>
          <w:i/>
          <w:sz w:val="22"/>
        </w:rPr>
        <w:t xml:space="preserve">ACTION:  </w:t>
      </w:r>
      <w:r w:rsidRPr="007A72B2">
        <w:rPr>
          <w:i/>
          <w:sz w:val="22"/>
        </w:rPr>
        <w:t>LK to r</w:t>
      </w:r>
      <w:r>
        <w:rPr>
          <w:i/>
          <w:sz w:val="22"/>
        </w:rPr>
        <w:t>eport all road issues on the Transport for Bucks (TfB)</w:t>
      </w:r>
      <w:r w:rsidRPr="007A72B2">
        <w:rPr>
          <w:i/>
          <w:sz w:val="22"/>
        </w:rPr>
        <w:t xml:space="preserve"> website.</w:t>
      </w:r>
    </w:p>
    <w:p w:rsidR="00B53816" w:rsidRPr="000F5938" w:rsidRDefault="00B53816" w:rsidP="000F5938">
      <w:pPr>
        <w:tabs>
          <w:tab w:val="right" w:pos="284"/>
          <w:tab w:val="left" w:pos="426"/>
        </w:tabs>
        <w:ind w:left="426" w:hanging="426"/>
        <w:jc w:val="both"/>
        <w:rPr>
          <w:sz w:val="22"/>
        </w:rPr>
      </w:pPr>
    </w:p>
    <w:p w:rsidR="00B53816" w:rsidRPr="000F5938" w:rsidRDefault="00B53816" w:rsidP="004757D3">
      <w:pPr>
        <w:tabs>
          <w:tab w:val="right" w:pos="284"/>
          <w:tab w:val="left" w:pos="426"/>
        </w:tabs>
        <w:ind w:left="720" w:hanging="720"/>
        <w:jc w:val="both"/>
        <w:rPr>
          <w:sz w:val="22"/>
        </w:rPr>
      </w:pPr>
    </w:p>
    <w:p w:rsidR="00B53816" w:rsidRPr="000F5938" w:rsidRDefault="00B53816" w:rsidP="004757D3">
      <w:pPr>
        <w:tabs>
          <w:tab w:val="left" w:pos="426"/>
        </w:tabs>
        <w:ind w:left="720" w:hanging="720"/>
        <w:jc w:val="both"/>
        <w:rPr>
          <w:sz w:val="22"/>
        </w:rPr>
      </w:pPr>
      <w:r w:rsidRPr="000F5938">
        <w:rPr>
          <w:b/>
          <w:sz w:val="22"/>
        </w:rPr>
        <w:t>b.</w:t>
      </w:r>
      <w:r w:rsidRPr="000F5938">
        <w:rPr>
          <w:b/>
          <w:sz w:val="22"/>
        </w:rPr>
        <w:tab/>
        <w:t>Aylesbury Vale District Council</w:t>
      </w:r>
    </w:p>
    <w:p w:rsidR="00B53816" w:rsidRPr="000F5938" w:rsidRDefault="00B53816" w:rsidP="004757D3">
      <w:pPr>
        <w:tabs>
          <w:tab w:val="left" w:pos="426"/>
        </w:tabs>
        <w:ind w:left="720" w:hanging="720"/>
        <w:jc w:val="both"/>
        <w:rPr>
          <w:sz w:val="22"/>
        </w:rPr>
      </w:pPr>
    </w:p>
    <w:p w:rsidR="00B53816" w:rsidRPr="000F5938" w:rsidRDefault="00B03F5B" w:rsidP="000F5938">
      <w:pPr>
        <w:tabs>
          <w:tab w:val="right" w:pos="284"/>
          <w:tab w:val="left" w:pos="426"/>
        </w:tabs>
        <w:ind w:left="426" w:hanging="426"/>
        <w:jc w:val="both"/>
        <w:rPr>
          <w:sz w:val="22"/>
        </w:rPr>
      </w:pPr>
      <w:r>
        <w:rPr>
          <w:sz w:val="22"/>
        </w:rPr>
        <w:tab/>
        <w:t>i.</w:t>
      </w:r>
      <w:r>
        <w:rPr>
          <w:sz w:val="22"/>
        </w:rPr>
        <w:tab/>
        <w:t>The District Council’s</w:t>
      </w:r>
      <w:r w:rsidR="00B53816" w:rsidRPr="000F5938">
        <w:rPr>
          <w:sz w:val="22"/>
        </w:rPr>
        <w:t xml:space="preserve"> case for two new unitary Authorities was expected to be submitted to government the following week.</w:t>
      </w:r>
    </w:p>
    <w:p w:rsidR="00B53816" w:rsidRPr="000F5938" w:rsidRDefault="00B53816" w:rsidP="000F5938">
      <w:pPr>
        <w:tabs>
          <w:tab w:val="right" w:pos="284"/>
          <w:tab w:val="left" w:pos="426"/>
        </w:tabs>
        <w:ind w:left="426" w:hanging="426"/>
        <w:jc w:val="both"/>
        <w:rPr>
          <w:sz w:val="22"/>
        </w:rPr>
      </w:pPr>
    </w:p>
    <w:p w:rsidR="00643A8B" w:rsidRPr="000F5938" w:rsidRDefault="00B53816" w:rsidP="000F5938">
      <w:pPr>
        <w:tabs>
          <w:tab w:val="right" w:pos="284"/>
          <w:tab w:val="left" w:pos="426"/>
        </w:tabs>
        <w:ind w:left="426" w:hanging="426"/>
        <w:jc w:val="both"/>
        <w:rPr>
          <w:sz w:val="22"/>
        </w:rPr>
      </w:pPr>
      <w:r w:rsidRPr="000F5938">
        <w:rPr>
          <w:sz w:val="22"/>
        </w:rPr>
        <w:lastRenderedPageBreak/>
        <w:tab/>
        <w:t>ii.</w:t>
      </w:r>
      <w:r w:rsidRPr="000F5938">
        <w:rPr>
          <w:sz w:val="22"/>
        </w:rPr>
        <w:tab/>
      </w:r>
      <w:r w:rsidR="001A463E" w:rsidRPr="000F5938">
        <w:rPr>
          <w:sz w:val="22"/>
        </w:rPr>
        <w:t>JB gave an update on t</w:t>
      </w:r>
      <w:r w:rsidR="00643A8B" w:rsidRPr="000F5938">
        <w:rPr>
          <w:sz w:val="22"/>
        </w:rPr>
        <w:t>he Vale of Aylesbury Local Plan (VALP)</w:t>
      </w:r>
      <w:r w:rsidR="001A463E" w:rsidRPr="000F5938">
        <w:rPr>
          <w:sz w:val="22"/>
        </w:rPr>
        <w:t xml:space="preserve"> including the revised number of houses expected, with AVDC’s requirement lowered by 2,000 to 26,800 and Wycombe District’s by 2,100.  </w:t>
      </w:r>
      <w:r w:rsidR="00643A8B" w:rsidRPr="000F5938">
        <w:rPr>
          <w:sz w:val="22"/>
        </w:rPr>
        <w:t>The news that RAF Halton will be closing means that using Green Belt land in Wendover cannot be justified.  The VALP will be examined in the Summer/Autumn and it is hoped will be adopted by the end of 2017.</w:t>
      </w:r>
    </w:p>
    <w:p w:rsidR="00643A8B" w:rsidRPr="000F5938" w:rsidRDefault="00643A8B" w:rsidP="000F5938">
      <w:pPr>
        <w:tabs>
          <w:tab w:val="right" w:pos="284"/>
          <w:tab w:val="left" w:pos="426"/>
        </w:tabs>
        <w:ind w:left="426" w:hanging="426"/>
        <w:jc w:val="both"/>
        <w:rPr>
          <w:sz w:val="22"/>
        </w:rPr>
      </w:pPr>
    </w:p>
    <w:p w:rsidR="00643A8B" w:rsidRPr="000F5938" w:rsidRDefault="00643A8B" w:rsidP="000F5938">
      <w:pPr>
        <w:tabs>
          <w:tab w:val="right" w:pos="284"/>
          <w:tab w:val="left" w:pos="426"/>
        </w:tabs>
        <w:ind w:left="426" w:hanging="426"/>
        <w:jc w:val="both"/>
        <w:rPr>
          <w:sz w:val="22"/>
        </w:rPr>
      </w:pPr>
      <w:r w:rsidRPr="000F5938">
        <w:rPr>
          <w:sz w:val="22"/>
        </w:rPr>
        <w:tab/>
        <w:t>iii.</w:t>
      </w:r>
      <w:r w:rsidRPr="000F5938">
        <w:rPr>
          <w:sz w:val="22"/>
        </w:rPr>
        <w:tab/>
        <w:t xml:space="preserve">JB </w:t>
      </w:r>
      <w:r w:rsidR="001A463E" w:rsidRPr="000F5938">
        <w:rPr>
          <w:sz w:val="22"/>
        </w:rPr>
        <w:t xml:space="preserve">explained Aylesbury’s new status as a Garden Town.  </w:t>
      </w:r>
      <w:r w:rsidR="00FE0AFE" w:rsidRPr="000F5938">
        <w:rPr>
          <w:sz w:val="22"/>
        </w:rPr>
        <w:t>This is no different to the plans identified in the VALP but will allow AVDC to specify how a scheme should look and will bring additional funding – initially £550,000 this April, which will allow feasibility studies to be carried out.</w:t>
      </w:r>
    </w:p>
    <w:p w:rsidR="00643A8B" w:rsidRPr="000F5938" w:rsidRDefault="00643A8B" w:rsidP="000F5938">
      <w:pPr>
        <w:tabs>
          <w:tab w:val="right" w:pos="284"/>
          <w:tab w:val="left" w:pos="426"/>
        </w:tabs>
        <w:ind w:left="426" w:hanging="426"/>
        <w:jc w:val="both"/>
        <w:rPr>
          <w:sz w:val="22"/>
        </w:rPr>
      </w:pPr>
    </w:p>
    <w:p w:rsidR="004757D3" w:rsidRPr="00817E9D" w:rsidRDefault="00643A8B" w:rsidP="00817E9D">
      <w:pPr>
        <w:tabs>
          <w:tab w:val="right" w:pos="284"/>
          <w:tab w:val="left" w:pos="426"/>
        </w:tabs>
        <w:ind w:left="426" w:hanging="426"/>
        <w:jc w:val="both"/>
        <w:rPr>
          <w:sz w:val="22"/>
        </w:rPr>
      </w:pPr>
      <w:r w:rsidRPr="000F5938">
        <w:rPr>
          <w:sz w:val="22"/>
        </w:rPr>
        <w:tab/>
        <w:t>iv.</w:t>
      </w:r>
      <w:r w:rsidRPr="000F5938">
        <w:rPr>
          <w:sz w:val="22"/>
        </w:rPr>
        <w:tab/>
      </w:r>
      <w:r w:rsidR="001A463E" w:rsidRPr="000F5938">
        <w:rPr>
          <w:sz w:val="22"/>
        </w:rPr>
        <w:t xml:space="preserve">The three possible routes for a new Expressway were also discussed.  </w:t>
      </w:r>
      <w:r w:rsidRPr="000F5938">
        <w:rPr>
          <w:sz w:val="22"/>
        </w:rPr>
        <w:t xml:space="preserve">Both AVDC and SPC favour the southernmost route proposed, which allowed for more entry points and </w:t>
      </w:r>
      <w:r w:rsidR="00FE0AFE" w:rsidRPr="000F5938">
        <w:rPr>
          <w:sz w:val="22"/>
        </w:rPr>
        <w:t xml:space="preserve">to the most part </w:t>
      </w:r>
      <w:r w:rsidRPr="000F5938">
        <w:rPr>
          <w:sz w:val="22"/>
        </w:rPr>
        <w:t xml:space="preserve">involved </w:t>
      </w:r>
      <w:r w:rsidR="00FE0AFE" w:rsidRPr="000F5938">
        <w:rPr>
          <w:sz w:val="22"/>
        </w:rPr>
        <w:t>upgrading existing roads rather than creating new ones.</w:t>
      </w:r>
    </w:p>
    <w:p w:rsidR="00B53816" w:rsidRPr="000F5938" w:rsidRDefault="00B53816" w:rsidP="004757D3">
      <w:pPr>
        <w:tabs>
          <w:tab w:val="right" w:pos="284"/>
          <w:tab w:val="left" w:pos="426"/>
        </w:tabs>
        <w:ind w:left="720" w:hanging="720"/>
        <w:jc w:val="both"/>
        <w:rPr>
          <w:sz w:val="22"/>
        </w:rPr>
      </w:pPr>
    </w:p>
    <w:p w:rsidR="00B53816" w:rsidRDefault="00B53816" w:rsidP="000F5938">
      <w:pPr>
        <w:tabs>
          <w:tab w:val="right" w:pos="284"/>
          <w:tab w:val="left" w:pos="426"/>
        </w:tabs>
        <w:ind w:left="426" w:hanging="426"/>
        <w:jc w:val="both"/>
        <w:rPr>
          <w:sz w:val="22"/>
        </w:rPr>
      </w:pPr>
      <w:r w:rsidRPr="000F5938">
        <w:rPr>
          <w:sz w:val="22"/>
        </w:rPr>
        <w:tab/>
      </w:r>
      <w:r w:rsidR="00817E9D">
        <w:rPr>
          <w:sz w:val="22"/>
        </w:rPr>
        <w:t>v</w:t>
      </w:r>
      <w:r w:rsidRPr="000F5938">
        <w:rPr>
          <w:sz w:val="22"/>
        </w:rPr>
        <w:tab/>
      </w:r>
      <w:r w:rsidR="001A463E" w:rsidRPr="000F5938">
        <w:rPr>
          <w:sz w:val="22"/>
        </w:rPr>
        <w:t>JB gave a summary of business transformation at AVDC, including the technology strategy</w:t>
      </w:r>
      <w:r w:rsidR="004757D3" w:rsidRPr="000F5938">
        <w:rPr>
          <w:sz w:val="22"/>
        </w:rPr>
        <w:t xml:space="preserve"> (eg Alexa</w:t>
      </w:r>
      <w:r w:rsidR="00B76495" w:rsidRPr="000F5938">
        <w:rPr>
          <w:sz w:val="22"/>
        </w:rPr>
        <w:t>)</w:t>
      </w:r>
      <w:r w:rsidR="001A463E" w:rsidRPr="000F5938">
        <w:rPr>
          <w:sz w:val="22"/>
        </w:rPr>
        <w:t xml:space="preserve"> and commercial ventures, </w:t>
      </w:r>
      <w:r w:rsidR="00B76495" w:rsidRPr="000F5938">
        <w:rPr>
          <w:sz w:val="22"/>
        </w:rPr>
        <w:t>(</w:t>
      </w:r>
      <w:r w:rsidR="001A463E" w:rsidRPr="000F5938">
        <w:rPr>
          <w:sz w:val="22"/>
        </w:rPr>
        <w:t>eg Limecart and Incgen</w:t>
      </w:r>
      <w:r w:rsidR="00B76495" w:rsidRPr="000F5938">
        <w:rPr>
          <w:sz w:val="22"/>
        </w:rPr>
        <w:t>)</w:t>
      </w:r>
      <w:r w:rsidR="001A463E" w:rsidRPr="000F5938">
        <w:rPr>
          <w:sz w:val="22"/>
        </w:rPr>
        <w:t>.</w:t>
      </w:r>
      <w:r w:rsidR="00B76495" w:rsidRPr="000F5938">
        <w:rPr>
          <w:sz w:val="22"/>
        </w:rPr>
        <w:t xml:space="preserve">  All </w:t>
      </w:r>
      <w:r w:rsidR="004757D3" w:rsidRPr="000F5938">
        <w:rPr>
          <w:sz w:val="22"/>
        </w:rPr>
        <w:t xml:space="preserve">members of </w:t>
      </w:r>
      <w:r w:rsidR="00B76495" w:rsidRPr="000F5938">
        <w:rPr>
          <w:sz w:val="22"/>
        </w:rPr>
        <w:t>staff were being assessed for suitability to the new commercial ways of working, leading to more streamlined arrangements, with the emphasis being on a commitment to customer focus.</w:t>
      </w:r>
    </w:p>
    <w:p w:rsidR="006F3432" w:rsidRPr="000F5938" w:rsidRDefault="006F3432" w:rsidP="007A72B2">
      <w:pPr>
        <w:tabs>
          <w:tab w:val="left" w:pos="851"/>
          <w:tab w:val="left" w:pos="3119"/>
        </w:tabs>
        <w:jc w:val="both"/>
        <w:rPr>
          <w:sz w:val="22"/>
          <w:szCs w:val="22"/>
        </w:rPr>
      </w:pPr>
    </w:p>
    <w:p w:rsidR="00825F59" w:rsidRPr="000F5938" w:rsidRDefault="00935C2C" w:rsidP="007A72B2">
      <w:pPr>
        <w:tabs>
          <w:tab w:val="left" w:pos="851"/>
        </w:tabs>
        <w:jc w:val="both"/>
        <w:rPr>
          <w:b/>
        </w:rPr>
      </w:pPr>
      <w:r>
        <w:rPr>
          <w:b/>
        </w:rPr>
        <w:t>04/17</w:t>
      </w:r>
      <w:r w:rsidR="000F2A43" w:rsidRPr="000F5938">
        <w:rPr>
          <w:b/>
        </w:rPr>
        <w:tab/>
      </w:r>
      <w:r w:rsidR="00C06BEB" w:rsidRPr="000F5938">
        <w:rPr>
          <w:b/>
        </w:rPr>
        <w:t>APPROVAL AND SIGNATURE OF MINUTES</w:t>
      </w:r>
    </w:p>
    <w:p w:rsidR="00241F50" w:rsidRPr="000F5938" w:rsidRDefault="00241F50" w:rsidP="004B414A">
      <w:pPr>
        <w:jc w:val="both"/>
        <w:rPr>
          <w:sz w:val="22"/>
          <w:szCs w:val="22"/>
        </w:rPr>
      </w:pPr>
    </w:p>
    <w:p w:rsidR="00241F50" w:rsidRPr="000F5938" w:rsidRDefault="00C06BEB" w:rsidP="007A72B2">
      <w:pPr>
        <w:jc w:val="both"/>
        <w:rPr>
          <w:b/>
          <w:sz w:val="22"/>
          <w:szCs w:val="22"/>
          <w:u w:val="single"/>
        </w:rPr>
      </w:pPr>
      <w:r w:rsidRPr="000F5938">
        <w:rPr>
          <w:b/>
          <w:sz w:val="22"/>
          <w:szCs w:val="22"/>
        </w:rPr>
        <w:t xml:space="preserve">Parish Council Meeting held on </w:t>
      </w:r>
      <w:r w:rsidR="00F85B66" w:rsidRPr="000F5938">
        <w:rPr>
          <w:b/>
          <w:sz w:val="22"/>
          <w:szCs w:val="22"/>
        </w:rPr>
        <w:t>5 October 2016</w:t>
      </w:r>
    </w:p>
    <w:p w:rsidR="000F5938" w:rsidRDefault="000F5938" w:rsidP="007A72B2">
      <w:pPr>
        <w:rPr>
          <w:sz w:val="22"/>
          <w:szCs w:val="22"/>
        </w:rPr>
      </w:pPr>
    </w:p>
    <w:p w:rsidR="00C06BEB" w:rsidRPr="007A72B2" w:rsidRDefault="00C06BEB" w:rsidP="007A72B2">
      <w:pPr>
        <w:jc w:val="both"/>
        <w:rPr>
          <w:sz w:val="22"/>
          <w:szCs w:val="22"/>
        </w:rPr>
      </w:pPr>
      <w:r w:rsidRPr="007A72B2">
        <w:rPr>
          <w:sz w:val="22"/>
          <w:szCs w:val="22"/>
        </w:rPr>
        <w:t>Having been circulated and read, the minutes were approved and signed by the Chairman.</w:t>
      </w:r>
    </w:p>
    <w:p w:rsidR="00D84648" w:rsidRPr="000F5938" w:rsidRDefault="00D84648" w:rsidP="007A72B2">
      <w:pPr>
        <w:rPr>
          <w:sz w:val="22"/>
          <w:szCs w:val="22"/>
        </w:rPr>
      </w:pPr>
    </w:p>
    <w:p w:rsidR="00D7070E" w:rsidRPr="000F5938" w:rsidRDefault="00935C2C" w:rsidP="000F5938">
      <w:pPr>
        <w:tabs>
          <w:tab w:val="left" w:pos="851"/>
        </w:tabs>
        <w:jc w:val="both"/>
        <w:rPr>
          <w:b/>
        </w:rPr>
      </w:pPr>
      <w:r>
        <w:rPr>
          <w:b/>
        </w:rPr>
        <w:t>05/17</w:t>
      </w:r>
      <w:r w:rsidR="000F2A43" w:rsidRPr="000F5938">
        <w:rPr>
          <w:b/>
        </w:rPr>
        <w:tab/>
      </w:r>
      <w:r w:rsidR="00D7070E" w:rsidRPr="000F5938">
        <w:rPr>
          <w:b/>
        </w:rPr>
        <w:t xml:space="preserve">MATTERS ARISING </w:t>
      </w:r>
      <w:r w:rsidR="001003DF" w:rsidRPr="000F5938">
        <w:rPr>
          <w:b/>
        </w:rPr>
        <w:t>(</w:t>
      </w:r>
      <w:r w:rsidR="000D1ED7" w:rsidRPr="000F5938">
        <w:rPr>
          <w:b/>
        </w:rPr>
        <w:t>not on this agenda</w:t>
      </w:r>
      <w:r w:rsidR="001003DF" w:rsidRPr="000F5938">
        <w:rPr>
          <w:b/>
        </w:rPr>
        <w:t>)</w:t>
      </w:r>
    </w:p>
    <w:p w:rsidR="00D7070E" w:rsidRPr="000F5938" w:rsidRDefault="00D7070E" w:rsidP="004B414A">
      <w:pPr>
        <w:ind w:hanging="11"/>
        <w:jc w:val="both"/>
        <w:rPr>
          <w:szCs w:val="22"/>
        </w:rPr>
      </w:pPr>
    </w:p>
    <w:p w:rsidR="00FA4CE4" w:rsidRPr="000F5938" w:rsidRDefault="00F85B66" w:rsidP="004B414A">
      <w:pPr>
        <w:jc w:val="both"/>
        <w:rPr>
          <w:sz w:val="22"/>
          <w:szCs w:val="22"/>
        </w:rPr>
      </w:pPr>
      <w:r w:rsidRPr="000F5938">
        <w:rPr>
          <w:b/>
          <w:sz w:val="22"/>
          <w:szCs w:val="22"/>
        </w:rPr>
        <w:t xml:space="preserve">55/16 and 36/16 </w:t>
      </w:r>
      <w:r w:rsidR="00FA4CE4" w:rsidRPr="000F5938">
        <w:rPr>
          <w:b/>
          <w:sz w:val="22"/>
          <w:szCs w:val="22"/>
        </w:rPr>
        <w:t>– Declarations of Interest</w:t>
      </w:r>
    </w:p>
    <w:p w:rsidR="00FA4CE4" w:rsidRPr="000F5938" w:rsidRDefault="00FA4CE4" w:rsidP="004757D3">
      <w:pPr>
        <w:tabs>
          <w:tab w:val="left" w:pos="709"/>
          <w:tab w:val="left" w:pos="3119"/>
        </w:tabs>
        <w:ind w:left="720" w:hanging="720"/>
        <w:jc w:val="both"/>
        <w:rPr>
          <w:sz w:val="22"/>
          <w:szCs w:val="22"/>
        </w:rPr>
      </w:pPr>
    </w:p>
    <w:p w:rsidR="00FA4CE4" w:rsidRPr="007A72B2" w:rsidRDefault="003A3113" w:rsidP="007A72B2">
      <w:pPr>
        <w:jc w:val="both"/>
        <w:rPr>
          <w:sz w:val="22"/>
          <w:szCs w:val="22"/>
        </w:rPr>
      </w:pPr>
      <w:r w:rsidRPr="007A72B2">
        <w:rPr>
          <w:sz w:val="22"/>
          <w:szCs w:val="22"/>
        </w:rPr>
        <w:t>HC has completed her Declaration</w:t>
      </w:r>
      <w:r w:rsidR="004757D3" w:rsidRPr="007A72B2">
        <w:rPr>
          <w:sz w:val="22"/>
          <w:szCs w:val="22"/>
        </w:rPr>
        <w:t>, which has now been uploaded to the website and filed</w:t>
      </w:r>
      <w:r w:rsidRPr="007A72B2">
        <w:rPr>
          <w:sz w:val="22"/>
          <w:szCs w:val="22"/>
        </w:rPr>
        <w:t>.</w:t>
      </w:r>
    </w:p>
    <w:p w:rsidR="00BA044D" w:rsidRPr="000F5938" w:rsidRDefault="00BA044D" w:rsidP="004757D3">
      <w:pPr>
        <w:tabs>
          <w:tab w:val="left" w:pos="709"/>
          <w:tab w:val="left" w:pos="3119"/>
        </w:tabs>
        <w:ind w:left="720" w:hanging="720"/>
        <w:jc w:val="both"/>
        <w:rPr>
          <w:b/>
          <w:sz w:val="22"/>
          <w:szCs w:val="22"/>
        </w:rPr>
      </w:pPr>
    </w:p>
    <w:p w:rsidR="00D10333" w:rsidRPr="000F5938" w:rsidRDefault="00FA4CE4" w:rsidP="000F5938">
      <w:pPr>
        <w:tabs>
          <w:tab w:val="left" w:pos="426"/>
          <w:tab w:val="left" w:pos="1134"/>
        </w:tabs>
        <w:jc w:val="both"/>
        <w:rPr>
          <w:i/>
          <w:sz w:val="22"/>
          <w:szCs w:val="22"/>
        </w:rPr>
      </w:pPr>
      <w:r w:rsidRPr="000F5938">
        <w:rPr>
          <w:b/>
          <w:i/>
          <w:sz w:val="22"/>
          <w:szCs w:val="22"/>
        </w:rPr>
        <w:t>ACTION</w:t>
      </w:r>
      <w:r w:rsidRPr="000F5938">
        <w:rPr>
          <w:i/>
          <w:sz w:val="22"/>
          <w:szCs w:val="22"/>
        </w:rPr>
        <w:t>:</w:t>
      </w:r>
      <w:r w:rsidRPr="000F5938">
        <w:rPr>
          <w:i/>
          <w:sz w:val="22"/>
          <w:szCs w:val="22"/>
        </w:rPr>
        <w:tab/>
      </w:r>
      <w:r w:rsidR="00DF083E" w:rsidRPr="000F5938">
        <w:rPr>
          <w:i/>
          <w:sz w:val="22"/>
          <w:szCs w:val="22"/>
        </w:rPr>
        <w:t xml:space="preserve">TF to ask </w:t>
      </w:r>
      <w:r w:rsidR="006D0C96" w:rsidRPr="000F5938">
        <w:rPr>
          <w:i/>
          <w:sz w:val="22"/>
          <w:szCs w:val="22"/>
        </w:rPr>
        <w:t xml:space="preserve">LS to complete </w:t>
      </w:r>
      <w:r w:rsidR="003A3113" w:rsidRPr="000F5938">
        <w:rPr>
          <w:i/>
          <w:sz w:val="22"/>
          <w:szCs w:val="22"/>
        </w:rPr>
        <w:t xml:space="preserve">her </w:t>
      </w:r>
      <w:r w:rsidR="006D0C96" w:rsidRPr="000F5938">
        <w:rPr>
          <w:i/>
          <w:sz w:val="22"/>
          <w:szCs w:val="22"/>
        </w:rPr>
        <w:t xml:space="preserve">form and </w:t>
      </w:r>
      <w:r w:rsidR="003A3113" w:rsidRPr="000F5938">
        <w:rPr>
          <w:i/>
          <w:sz w:val="22"/>
          <w:szCs w:val="22"/>
        </w:rPr>
        <w:t>pass it</w:t>
      </w:r>
      <w:r w:rsidR="006D0C96" w:rsidRPr="000F5938">
        <w:rPr>
          <w:i/>
          <w:sz w:val="22"/>
          <w:szCs w:val="22"/>
        </w:rPr>
        <w:t xml:space="preserve"> to CR</w:t>
      </w:r>
      <w:r w:rsidR="00935C2C">
        <w:rPr>
          <w:i/>
          <w:sz w:val="22"/>
          <w:szCs w:val="22"/>
        </w:rPr>
        <w:t xml:space="preserve"> for upload to the website</w:t>
      </w:r>
      <w:r w:rsidR="003A3113" w:rsidRPr="000F5938">
        <w:rPr>
          <w:i/>
          <w:sz w:val="22"/>
          <w:szCs w:val="22"/>
        </w:rPr>
        <w:t>.</w:t>
      </w:r>
    </w:p>
    <w:p w:rsidR="00FA4CE4" w:rsidRPr="000F5938" w:rsidRDefault="00FA4CE4" w:rsidP="004757D3">
      <w:pPr>
        <w:tabs>
          <w:tab w:val="left" w:pos="426"/>
          <w:tab w:val="left" w:pos="851"/>
          <w:tab w:val="left" w:pos="3119"/>
        </w:tabs>
        <w:ind w:left="720" w:hanging="720"/>
        <w:jc w:val="both"/>
        <w:rPr>
          <w:b/>
          <w:sz w:val="22"/>
          <w:szCs w:val="22"/>
        </w:rPr>
      </w:pPr>
    </w:p>
    <w:p w:rsidR="00A227DF" w:rsidRPr="000F5938" w:rsidRDefault="00F85B66" w:rsidP="004B414A">
      <w:pPr>
        <w:jc w:val="both"/>
        <w:rPr>
          <w:b/>
          <w:sz w:val="22"/>
          <w:szCs w:val="22"/>
        </w:rPr>
      </w:pPr>
      <w:r w:rsidRPr="000F5938">
        <w:rPr>
          <w:b/>
          <w:sz w:val="22"/>
          <w:szCs w:val="22"/>
        </w:rPr>
        <w:t xml:space="preserve">55/16 , 38/16b and </w:t>
      </w:r>
      <w:r w:rsidR="003A3D51" w:rsidRPr="000F5938">
        <w:rPr>
          <w:b/>
          <w:sz w:val="22"/>
          <w:szCs w:val="22"/>
        </w:rPr>
        <w:t xml:space="preserve">Parish Assembly note 11b – </w:t>
      </w:r>
      <w:r w:rsidR="000F2997" w:rsidRPr="000F5938">
        <w:rPr>
          <w:b/>
          <w:sz w:val="22"/>
          <w:szCs w:val="22"/>
        </w:rPr>
        <w:t xml:space="preserve">PC use of the </w:t>
      </w:r>
      <w:r w:rsidR="003A3D51" w:rsidRPr="000F5938">
        <w:rPr>
          <w:b/>
          <w:sz w:val="22"/>
          <w:szCs w:val="22"/>
        </w:rPr>
        <w:t>SCA Website</w:t>
      </w:r>
    </w:p>
    <w:p w:rsidR="00B64FD9" w:rsidRPr="000F5938" w:rsidRDefault="00B64FD9" w:rsidP="004757D3">
      <w:pPr>
        <w:ind w:left="720" w:hanging="720"/>
        <w:jc w:val="both"/>
        <w:rPr>
          <w:sz w:val="22"/>
          <w:szCs w:val="22"/>
        </w:rPr>
      </w:pPr>
    </w:p>
    <w:p w:rsidR="009A1ADE" w:rsidRPr="000F5938" w:rsidRDefault="001000B6" w:rsidP="007A72B2">
      <w:pPr>
        <w:jc w:val="both"/>
        <w:rPr>
          <w:sz w:val="22"/>
          <w:szCs w:val="22"/>
        </w:rPr>
      </w:pPr>
      <w:r w:rsidRPr="000F5938">
        <w:rPr>
          <w:sz w:val="22"/>
          <w:szCs w:val="22"/>
        </w:rPr>
        <w:t xml:space="preserve">CR </w:t>
      </w:r>
      <w:r w:rsidR="003A3113" w:rsidRPr="000F5938">
        <w:rPr>
          <w:sz w:val="22"/>
          <w:szCs w:val="22"/>
        </w:rPr>
        <w:t xml:space="preserve">had obtained quotes from two companies to start </w:t>
      </w:r>
      <w:r w:rsidR="00B03F5B">
        <w:rPr>
          <w:sz w:val="22"/>
          <w:szCs w:val="22"/>
        </w:rPr>
        <w:t>the PC’s own website:</w:t>
      </w:r>
      <w:r w:rsidR="003A3113" w:rsidRPr="000F5938">
        <w:rPr>
          <w:sz w:val="22"/>
          <w:szCs w:val="22"/>
        </w:rPr>
        <w:t xml:space="preserve"> one at £500 (company special</w:t>
      </w:r>
      <w:r w:rsidR="00995397" w:rsidRPr="000F5938">
        <w:rPr>
          <w:sz w:val="22"/>
          <w:szCs w:val="22"/>
        </w:rPr>
        <w:t>ising in PC websites) and one at £1000 (the firm that built the Swanbourne History website).  Both use Wordpress, with which CR is familiar.  Once set up, there would be a hosting cost of £200</w:t>
      </w:r>
      <w:r w:rsidR="00935C2C">
        <w:rPr>
          <w:sz w:val="22"/>
          <w:szCs w:val="22"/>
        </w:rPr>
        <w:t xml:space="preserve"> per year</w:t>
      </w:r>
      <w:r w:rsidR="00995397" w:rsidRPr="000F5938">
        <w:rPr>
          <w:sz w:val="22"/>
          <w:szCs w:val="22"/>
        </w:rPr>
        <w:t xml:space="preserve">.  </w:t>
      </w:r>
    </w:p>
    <w:p w:rsidR="00995397" w:rsidRPr="000F5938" w:rsidRDefault="00995397" w:rsidP="007A72B2">
      <w:pPr>
        <w:jc w:val="both"/>
        <w:rPr>
          <w:sz w:val="22"/>
          <w:szCs w:val="22"/>
        </w:rPr>
      </w:pPr>
    </w:p>
    <w:p w:rsidR="00995397" w:rsidRPr="000F5938" w:rsidRDefault="00995397" w:rsidP="000F5938">
      <w:pPr>
        <w:jc w:val="both"/>
        <w:rPr>
          <w:sz w:val="22"/>
          <w:szCs w:val="22"/>
        </w:rPr>
      </w:pPr>
      <w:r w:rsidRPr="000F5938">
        <w:rPr>
          <w:sz w:val="22"/>
          <w:szCs w:val="22"/>
        </w:rPr>
        <w:t xml:space="preserve">It was </w:t>
      </w:r>
      <w:r w:rsidRPr="000F5938">
        <w:rPr>
          <w:b/>
          <w:sz w:val="22"/>
          <w:szCs w:val="22"/>
        </w:rPr>
        <w:t>agreed</w:t>
      </w:r>
      <w:r w:rsidRPr="000F5938">
        <w:rPr>
          <w:sz w:val="22"/>
          <w:szCs w:val="22"/>
        </w:rPr>
        <w:t xml:space="preserve"> to proceed with the project in the next financial year, using the firm that built the Swanbourne History</w:t>
      </w:r>
      <w:r w:rsidR="006F3432" w:rsidRPr="000F5938">
        <w:rPr>
          <w:sz w:val="22"/>
          <w:szCs w:val="22"/>
        </w:rPr>
        <w:t xml:space="preserve"> website</w:t>
      </w:r>
      <w:r w:rsidRPr="000F5938">
        <w:rPr>
          <w:sz w:val="22"/>
          <w:szCs w:val="22"/>
        </w:rPr>
        <w:t>.</w:t>
      </w:r>
    </w:p>
    <w:p w:rsidR="003A3D51" w:rsidRPr="000F5938" w:rsidRDefault="003A3D51" w:rsidP="006176E2">
      <w:pPr>
        <w:jc w:val="both"/>
        <w:rPr>
          <w:sz w:val="22"/>
          <w:szCs w:val="22"/>
        </w:rPr>
      </w:pPr>
    </w:p>
    <w:p w:rsidR="00A227DF" w:rsidRPr="000F5938" w:rsidRDefault="00FA4CE4" w:rsidP="00CF1070">
      <w:pPr>
        <w:tabs>
          <w:tab w:val="left" w:pos="1134"/>
        </w:tabs>
        <w:jc w:val="both"/>
        <w:rPr>
          <w:i/>
        </w:rPr>
      </w:pPr>
      <w:r w:rsidRPr="000F5938">
        <w:rPr>
          <w:b/>
          <w:i/>
          <w:sz w:val="22"/>
          <w:szCs w:val="22"/>
        </w:rPr>
        <w:t>ACTION:</w:t>
      </w:r>
      <w:r w:rsidRPr="000F5938">
        <w:rPr>
          <w:b/>
          <w:i/>
          <w:sz w:val="22"/>
          <w:szCs w:val="22"/>
        </w:rPr>
        <w:tab/>
      </w:r>
      <w:r w:rsidR="00995397" w:rsidRPr="000F5938">
        <w:rPr>
          <w:i/>
          <w:sz w:val="22"/>
          <w:szCs w:val="22"/>
        </w:rPr>
        <w:t>LK to include in next year’s budget £1000 for set-up and £200 for the hosting fee.</w:t>
      </w:r>
    </w:p>
    <w:p w:rsidR="00D84648" w:rsidRDefault="00D84648" w:rsidP="00CF1070">
      <w:pPr>
        <w:jc w:val="both"/>
        <w:rPr>
          <w:sz w:val="22"/>
          <w:szCs w:val="22"/>
        </w:rPr>
      </w:pPr>
    </w:p>
    <w:p w:rsidR="00766BD3" w:rsidRPr="000F5938" w:rsidRDefault="00935C2C" w:rsidP="000F5938">
      <w:pPr>
        <w:tabs>
          <w:tab w:val="left" w:pos="851"/>
        </w:tabs>
        <w:jc w:val="both"/>
        <w:rPr>
          <w:b/>
        </w:rPr>
      </w:pPr>
      <w:r>
        <w:rPr>
          <w:b/>
        </w:rPr>
        <w:t>06/17</w:t>
      </w:r>
      <w:r w:rsidR="00766BD3" w:rsidRPr="000F5938">
        <w:rPr>
          <w:b/>
        </w:rPr>
        <w:tab/>
        <w:t>FINANCE</w:t>
      </w:r>
    </w:p>
    <w:p w:rsidR="00766BD3" w:rsidRPr="000F5938" w:rsidRDefault="00766BD3" w:rsidP="000F5938">
      <w:pPr>
        <w:tabs>
          <w:tab w:val="left" w:pos="426"/>
          <w:tab w:val="left" w:pos="3119"/>
        </w:tabs>
        <w:jc w:val="both"/>
        <w:rPr>
          <w:sz w:val="22"/>
        </w:rPr>
      </w:pPr>
    </w:p>
    <w:p w:rsidR="009B4D70" w:rsidRPr="000F5938" w:rsidRDefault="009B4D70" w:rsidP="000F5938">
      <w:pPr>
        <w:tabs>
          <w:tab w:val="left" w:pos="426"/>
        </w:tabs>
        <w:jc w:val="both"/>
        <w:rPr>
          <w:sz w:val="22"/>
        </w:rPr>
      </w:pPr>
      <w:r w:rsidRPr="000F5938">
        <w:rPr>
          <w:b/>
          <w:sz w:val="22"/>
        </w:rPr>
        <w:t>a</w:t>
      </w:r>
      <w:r w:rsidR="00D10333" w:rsidRPr="000F5938">
        <w:rPr>
          <w:b/>
          <w:sz w:val="22"/>
        </w:rPr>
        <w:t>.</w:t>
      </w:r>
      <w:r w:rsidR="00D10333" w:rsidRPr="000F5938">
        <w:rPr>
          <w:b/>
          <w:sz w:val="22"/>
        </w:rPr>
        <w:tab/>
      </w:r>
      <w:r w:rsidRPr="000F5938">
        <w:rPr>
          <w:b/>
          <w:sz w:val="22"/>
        </w:rPr>
        <w:t>Budget Monitoring 2016/17 Q3</w:t>
      </w:r>
    </w:p>
    <w:p w:rsidR="00094C92" w:rsidRPr="000F5938" w:rsidRDefault="00094C92" w:rsidP="00FA6DFA">
      <w:pPr>
        <w:ind w:hanging="11"/>
        <w:jc w:val="both"/>
        <w:rPr>
          <w:sz w:val="22"/>
        </w:rPr>
      </w:pPr>
    </w:p>
    <w:p w:rsidR="00766BD3" w:rsidRPr="000F5938" w:rsidRDefault="00F55C8F" w:rsidP="00CF1070">
      <w:pPr>
        <w:pStyle w:val="BodyText"/>
        <w:tabs>
          <w:tab w:val="clear" w:pos="851"/>
          <w:tab w:val="clear" w:pos="3119"/>
        </w:tabs>
        <w:jc w:val="both"/>
        <w:rPr>
          <w:szCs w:val="24"/>
        </w:rPr>
      </w:pPr>
      <w:r w:rsidRPr="000F5938">
        <w:rPr>
          <w:szCs w:val="24"/>
        </w:rPr>
        <w:t>A</w:t>
      </w:r>
      <w:r w:rsidR="00766BD3" w:rsidRPr="000F5938">
        <w:rPr>
          <w:szCs w:val="24"/>
        </w:rPr>
        <w:t xml:space="preserve"> spreadsheet showing the budget against actual income and expenditure for Quarter </w:t>
      </w:r>
      <w:r w:rsidR="009B4D70" w:rsidRPr="000F5938">
        <w:rPr>
          <w:szCs w:val="24"/>
        </w:rPr>
        <w:t>3</w:t>
      </w:r>
      <w:r w:rsidR="00766BD3" w:rsidRPr="000F5938">
        <w:rPr>
          <w:szCs w:val="24"/>
        </w:rPr>
        <w:t xml:space="preserve"> (</w:t>
      </w:r>
      <w:r w:rsidR="009B4D70" w:rsidRPr="000F5938">
        <w:rPr>
          <w:szCs w:val="24"/>
        </w:rPr>
        <w:t>Oct</w:t>
      </w:r>
      <w:r w:rsidR="00766BD3" w:rsidRPr="000F5938">
        <w:rPr>
          <w:szCs w:val="24"/>
        </w:rPr>
        <w:t xml:space="preserve"> - </w:t>
      </w:r>
      <w:r w:rsidR="009B4D70" w:rsidRPr="000F5938">
        <w:rPr>
          <w:szCs w:val="24"/>
        </w:rPr>
        <w:t>Dec</w:t>
      </w:r>
      <w:r w:rsidR="00766BD3" w:rsidRPr="000F5938">
        <w:rPr>
          <w:szCs w:val="24"/>
        </w:rPr>
        <w:t xml:space="preserve"> 2016)</w:t>
      </w:r>
      <w:r w:rsidRPr="000F5938">
        <w:rPr>
          <w:szCs w:val="24"/>
        </w:rPr>
        <w:t xml:space="preserve"> was circulated and </w:t>
      </w:r>
      <w:r w:rsidR="00766BD3" w:rsidRPr="000F5938">
        <w:rPr>
          <w:szCs w:val="24"/>
        </w:rPr>
        <w:t>studied by the PC.  Some small amendments have been made in the light of information provided at the meeting and the final monitoring report is attached at Appendix A.</w:t>
      </w:r>
    </w:p>
    <w:p w:rsidR="0058381C" w:rsidRPr="000F5938" w:rsidRDefault="0058381C" w:rsidP="004757D3">
      <w:pPr>
        <w:pStyle w:val="BodyText"/>
        <w:tabs>
          <w:tab w:val="clear" w:pos="851"/>
          <w:tab w:val="clear" w:pos="3119"/>
          <w:tab w:val="left" w:pos="426"/>
        </w:tabs>
        <w:ind w:left="720" w:right="-142" w:hanging="720"/>
        <w:jc w:val="both"/>
        <w:rPr>
          <w:szCs w:val="24"/>
        </w:rPr>
      </w:pPr>
    </w:p>
    <w:p w:rsidR="0058381C" w:rsidRPr="00684F18" w:rsidRDefault="0058381C" w:rsidP="00FA6DFA">
      <w:pPr>
        <w:pStyle w:val="BodyText"/>
        <w:tabs>
          <w:tab w:val="clear" w:pos="851"/>
          <w:tab w:val="clear" w:pos="3119"/>
          <w:tab w:val="left" w:pos="1134"/>
        </w:tabs>
        <w:ind w:left="1134" w:right="-142" w:hanging="1134"/>
        <w:jc w:val="both"/>
        <w:rPr>
          <w:i/>
          <w:szCs w:val="24"/>
        </w:rPr>
      </w:pPr>
      <w:r w:rsidRPr="00684F18">
        <w:rPr>
          <w:b/>
          <w:i/>
          <w:szCs w:val="24"/>
        </w:rPr>
        <w:t>ACTION:</w:t>
      </w:r>
      <w:r w:rsidRPr="00684F18">
        <w:rPr>
          <w:b/>
          <w:i/>
          <w:szCs w:val="24"/>
        </w:rPr>
        <w:tab/>
      </w:r>
      <w:r w:rsidR="00E6559F" w:rsidRPr="00684F18">
        <w:rPr>
          <w:i/>
          <w:szCs w:val="24"/>
        </w:rPr>
        <w:t xml:space="preserve">LK to </w:t>
      </w:r>
      <w:r w:rsidR="009B4D70" w:rsidRPr="00684F18">
        <w:rPr>
          <w:i/>
          <w:szCs w:val="24"/>
        </w:rPr>
        <w:t>chase a response from</w:t>
      </w:r>
      <w:r w:rsidR="00E6559F" w:rsidRPr="00684F18">
        <w:rPr>
          <w:i/>
          <w:szCs w:val="24"/>
        </w:rPr>
        <w:t xml:space="preserve"> BCC for a remittance advice </w:t>
      </w:r>
      <w:r w:rsidR="00935C2C">
        <w:rPr>
          <w:i/>
          <w:szCs w:val="24"/>
        </w:rPr>
        <w:t>to explain</w:t>
      </w:r>
      <w:r w:rsidR="00E6559F" w:rsidRPr="00684F18">
        <w:rPr>
          <w:i/>
          <w:szCs w:val="24"/>
        </w:rPr>
        <w:t xml:space="preserve"> the reason for a £105 payment in Sept</w:t>
      </w:r>
      <w:r w:rsidR="00ED6BAF" w:rsidRPr="00684F18">
        <w:rPr>
          <w:i/>
          <w:szCs w:val="24"/>
        </w:rPr>
        <w:t>ember</w:t>
      </w:r>
      <w:r w:rsidR="00E6559F" w:rsidRPr="00684F18">
        <w:rPr>
          <w:i/>
          <w:szCs w:val="24"/>
        </w:rPr>
        <w:t>.</w:t>
      </w:r>
    </w:p>
    <w:p w:rsidR="00766BD3" w:rsidRPr="000F5938" w:rsidRDefault="00B03F5B" w:rsidP="00B03F5B">
      <w:pPr>
        <w:tabs>
          <w:tab w:val="left" w:pos="1134"/>
        </w:tabs>
        <w:jc w:val="both"/>
        <w:rPr>
          <w:sz w:val="22"/>
        </w:rPr>
      </w:pPr>
      <w:r>
        <w:rPr>
          <w:b/>
          <w:sz w:val="22"/>
        </w:rPr>
        <w:t>b</w:t>
      </w:r>
      <w:r w:rsidR="009B4D70" w:rsidRPr="000F5938">
        <w:rPr>
          <w:b/>
          <w:sz w:val="22"/>
        </w:rPr>
        <w:t>.</w:t>
      </w:r>
      <w:r>
        <w:rPr>
          <w:b/>
          <w:sz w:val="22"/>
        </w:rPr>
        <w:t xml:space="preserve"> and c.</w:t>
      </w:r>
      <w:r w:rsidR="009B4D70" w:rsidRPr="000F5938">
        <w:rPr>
          <w:b/>
          <w:sz w:val="22"/>
        </w:rPr>
        <w:tab/>
        <w:t xml:space="preserve">Cheques written in Q3 </w:t>
      </w:r>
      <w:r w:rsidR="00E476EE" w:rsidRPr="000F5938">
        <w:rPr>
          <w:b/>
          <w:sz w:val="22"/>
        </w:rPr>
        <w:t>and those to be approve</w:t>
      </w:r>
      <w:r w:rsidR="00D10333" w:rsidRPr="000F5938">
        <w:rPr>
          <w:b/>
          <w:sz w:val="22"/>
        </w:rPr>
        <w:t>d</w:t>
      </w:r>
      <w:r w:rsidR="00E476EE" w:rsidRPr="000F5938">
        <w:rPr>
          <w:b/>
          <w:sz w:val="22"/>
        </w:rPr>
        <w:t>/signed</w:t>
      </w:r>
    </w:p>
    <w:p w:rsidR="00766BD3" w:rsidRPr="00FA6DFA" w:rsidRDefault="00766BD3" w:rsidP="00FA6DFA">
      <w:pPr>
        <w:jc w:val="both"/>
        <w:rPr>
          <w:sz w:val="22"/>
          <w:szCs w:val="22"/>
        </w:rPr>
      </w:pPr>
    </w:p>
    <w:p w:rsidR="00766BD3" w:rsidRDefault="00766BD3" w:rsidP="00FA6DFA">
      <w:pPr>
        <w:jc w:val="both"/>
        <w:rPr>
          <w:sz w:val="22"/>
          <w:szCs w:val="22"/>
        </w:rPr>
      </w:pPr>
      <w:r w:rsidRPr="00FA6DFA">
        <w:rPr>
          <w:sz w:val="22"/>
          <w:szCs w:val="22"/>
        </w:rPr>
        <w:t>The PC ap</w:t>
      </w:r>
      <w:r w:rsidR="009B4D70" w:rsidRPr="00FA6DFA">
        <w:rPr>
          <w:sz w:val="22"/>
          <w:szCs w:val="22"/>
        </w:rPr>
        <w:t>proved all cheques written in Q3</w:t>
      </w:r>
      <w:r w:rsidRPr="00FA6DFA">
        <w:rPr>
          <w:sz w:val="22"/>
          <w:szCs w:val="22"/>
        </w:rPr>
        <w:t xml:space="preserve"> </w:t>
      </w:r>
      <w:r w:rsidR="00E476EE" w:rsidRPr="00FA6DFA">
        <w:rPr>
          <w:sz w:val="22"/>
          <w:szCs w:val="22"/>
        </w:rPr>
        <w:t xml:space="preserve">and </w:t>
      </w:r>
      <w:r w:rsidR="009B4D70" w:rsidRPr="00FA6DFA">
        <w:rPr>
          <w:sz w:val="22"/>
          <w:szCs w:val="22"/>
        </w:rPr>
        <w:t>four</w:t>
      </w:r>
      <w:r w:rsidR="00511183" w:rsidRPr="00FA6DFA">
        <w:rPr>
          <w:sz w:val="22"/>
          <w:szCs w:val="22"/>
        </w:rPr>
        <w:t xml:space="preserve"> </w:t>
      </w:r>
      <w:r w:rsidR="004E278D" w:rsidRPr="00FA6DFA">
        <w:rPr>
          <w:sz w:val="22"/>
          <w:szCs w:val="22"/>
        </w:rPr>
        <w:t xml:space="preserve">cheques </w:t>
      </w:r>
      <w:r w:rsidR="009B4D70" w:rsidRPr="00FA6DFA">
        <w:rPr>
          <w:sz w:val="22"/>
          <w:szCs w:val="22"/>
        </w:rPr>
        <w:t>for Q4</w:t>
      </w:r>
      <w:r w:rsidR="00511183" w:rsidRPr="00FA6DFA">
        <w:rPr>
          <w:sz w:val="22"/>
          <w:szCs w:val="22"/>
        </w:rPr>
        <w:t>, which were signed at the meeting</w:t>
      </w:r>
      <w:r w:rsidR="00E476EE" w:rsidRPr="00FA6DFA">
        <w:rPr>
          <w:sz w:val="22"/>
          <w:szCs w:val="22"/>
        </w:rPr>
        <w:t>.  (S</w:t>
      </w:r>
      <w:r w:rsidRPr="00FA6DFA">
        <w:rPr>
          <w:sz w:val="22"/>
          <w:szCs w:val="22"/>
        </w:rPr>
        <w:t>ee Appendix B)</w:t>
      </w:r>
    </w:p>
    <w:p w:rsidR="00053A4B" w:rsidRDefault="00053A4B" w:rsidP="00FA6DFA">
      <w:pPr>
        <w:jc w:val="both"/>
        <w:rPr>
          <w:sz w:val="22"/>
          <w:szCs w:val="22"/>
        </w:rPr>
      </w:pPr>
    </w:p>
    <w:p w:rsidR="00053A4B" w:rsidRPr="00053A4B" w:rsidRDefault="00053A4B" w:rsidP="00053A4B">
      <w:pPr>
        <w:tabs>
          <w:tab w:val="left" w:pos="426"/>
        </w:tabs>
        <w:jc w:val="both"/>
        <w:rPr>
          <w:b/>
          <w:sz w:val="22"/>
          <w:szCs w:val="22"/>
        </w:rPr>
      </w:pPr>
      <w:r w:rsidRPr="00053A4B">
        <w:rPr>
          <w:b/>
          <w:sz w:val="22"/>
          <w:szCs w:val="22"/>
        </w:rPr>
        <w:t>d.</w:t>
      </w:r>
      <w:r w:rsidRPr="00053A4B">
        <w:rPr>
          <w:b/>
          <w:sz w:val="22"/>
          <w:szCs w:val="22"/>
        </w:rPr>
        <w:tab/>
        <w:t>Funding and Grants</w:t>
      </w:r>
      <w:r>
        <w:rPr>
          <w:b/>
          <w:sz w:val="22"/>
          <w:szCs w:val="22"/>
        </w:rPr>
        <w:t xml:space="preserve"> for 2017/18</w:t>
      </w:r>
    </w:p>
    <w:p w:rsidR="00053A4B" w:rsidRDefault="00053A4B" w:rsidP="00053A4B">
      <w:pPr>
        <w:tabs>
          <w:tab w:val="left" w:pos="426"/>
        </w:tabs>
        <w:jc w:val="both"/>
        <w:rPr>
          <w:sz w:val="22"/>
          <w:szCs w:val="22"/>
        </w:rPr>
      </w:pPr>
    </w:p>
    <w:p w:rsidR="00053A4B" w:rsidRDefault="0014262B" w:rsidP="00053A4B">
      <w:pPr>
        <w:tabs>
          <w:tab w:val="left" w:pos="426"/>
        </w:tabs>
        <w:jc w:val="both"/>
        <w:rPr>
          <w:sz w:val="22"/>
          <w:szCs w:val="22"/>
        </w:rPr>
      </w:pPr>
      <w:r>
        <w:rPr>
          <w:sz w:val="22"/>
          <w:szCs w:val="22"/>
        </w:rPr>
        <w:t>Thi</w:t>
      </w:r>
      <w:r w:rsidR="00966FD0">
        <w:rPr>
          <w:sz w:val="22"/>
          <w:szCs w:val="22"/>
        </w:rPr>
        <w:t>s was discussed under Item 06/17</w:t>
      </w:r>
      <w:r>
        <w:rPr>
          <w:sz w:val="22"/>
          <w:szCs w:val="22"/>
        </w:rPr>
        <w:t>e. – see below.</w:t>
      </w:r>
    </w:p>
    <w:p w:rsidR="0014262B" w:rsidRDefault="0014262B" w:rsidP="00053A4B">
      <w:pPr>
        <w:tabs>
          <w:tab w:val="left" w:pos="426"/>
        </w:tabs>
        <w:jc w:val="both"/>
        <w:rPr>
          <w:sz w:val="22"/>
          <w:szCs w:val="22"/>
        </w:rPr>
      </w:pPr>
    </w:p>
    <w:p w:rsidR="00053A4B" w:rsidRPr="00053A4B" w:rsidRDefault="00053A4B" w:rsidP="00053A4B">
      <w:pPr>
        <w:tabs>
          <w:tab w:val="left" w:pos="426"/>
        </w:tabs>
        <w:jc w:val="both"/>
        <w:rPr>
          <w:b/>
          <w:sz w:val="22"/>
          <w:szCs w:val="22"/>
        </w:rPr>
      </w:pPr>
      <w:r w:rsidRPr="00053A4B">
        <w:rPr>
          <w:b/>
          <w:sz w:val="22"/>
          <w:szCs w:val="22"/>
        </w:rPr>
        <w:t>e.</w:t>
      </w:r>
      <w:r w:rsidRPr="00053A4B">
        <w:rPr>
          <w:b/>
          <w:sz w:val="22"/>
          <w:szCs w:val="22"/>
        </w:rPr>
        <w:tab/>
        <w:t>Budget for 2017/18</w:t>
      </w:r>
    </w:p>
    <w:p w:rsidR="00053A4B" w:rsidRDefault="00053A4B" w:rsidP="00053A4B">
      <w:pPr>
        <w:tabs>
          <w:tab w:val="left" w:pos="426"/>
        </w:tabs>
        <w:jc w:val="both"/>
        <w:rPr>
          <w:sz w:val="22"/>
          <w:szCs w:val="22"/>
        </w:rPr>
      </w:pPr>
    </w:p>
    <w:p w:rsidR="00875321" w:rsidRDefault="00875321" w:rsidP="00053A4B">
      <w:pPr>
        <w:tabs>
          <w:tab w:val="left" w:pos="426"/>
        </w:tabs>
        <w:jc w:val="both"/>
        <w:rPr>
          <w:sz w:val="22"/>
          <w:szCs w:val="22"/>
        </w:rPr>
      </w:pPr>
      <w:r>
        <w:rPr>
          <w:sz w:val="22"/>
          <w:szCs w:val="22"/>
        </w:rPr>
        <w:t>LK had circulated a</w:t>
      </w:r>
      <w:r w:rsidR="00590706">
        <w:rPr>
          <w:sz w:val="22"/>
          <w:szCs w:val="22"/>
        </w:rPr>
        <w:t xml:space="preserve"> draft budget in advance</w:t>
      </w:r>
      <w:r>
        <w:rPr>
          <w:sz w:val="22"/>
          <w:szCs w:val="22"/>
        </w:rPr>
        <w:t xml:space="preserve"> and this was agreed, subject to clarification of a few figures by TF and CR.  </w:t>
      </w:r>
    </w:p>
    <w:p w:rsidR="0014262B" w:rsidRPr="006915E7" w:rsidRDefault="0014262B" w:rsidP="00053A4B">
      <w:pPr>
        <w:tabs>
          <w:tab w:val="left" w:pos="426"/>
        </w:tabs>
        <w:jc w:val="both"/>
        <w:rPr>
          <w:sz w:val="22"/>
          <w:szCs w:val="22"/>
        </w:rPr>
      </w:pPr>
      <w:r w:rsidRPr="006915E7">
        <w:rPr>
          <w:sz w:val="22"/>
          <w:szCs w:val="22"/>
        </w:rPr>
        <w:t>[POST MEETING NOTE:  TF, CR and LK met on 30.01.2017 to resolve the queries and a finalised version has been circulated and approved.]</w:t>
      </w:r>
    </w:p>
    <w:p w:rsidR="00875321" w:rsidRDefault="00875321" w:rsidP="00053A4B">
      <w:pPr>
        <w:tabs>
          <w:tab w:val="left" w:pos="426"/>
        </w:tabs>
        <w:jc w:val="both"/>
        <w:rPr>
          <w:sz w:val="22"/>
          <w:szCs w:val="22"/>
        </w:rPr>
      </w:pPr>
    </w:p>
    <w:p w:rsidR="00053A4B" w:rsidRPr="00053A4B" w:rsidRDefault="00053A4B" w:rsidP="00053A4B">
      <w:pPr>
        <w:tabs>
          <w:tab w:val="left" w:pos="426"/>
        </w:tabs>
        <w:jc w:val="both"/>
        <w:rPr>
          <w:b/>
          <w:sz w:val="22"/>
          <w:szCs w:val="22"/>
        </w:rPr>
      </w:pPr>
      <w:r w:rsidRPr="00053A4B">
        <w:rPr>
          <w:b/>
          <w:sz w:val="22"/>
          <w:szCs w:val="22"/>
        </w:rPr>
        <w:t>f.</w:t>
      </w:r>
      <w:r w:rsidRPr="00053A4B">
        <w:rPr>
          <w:b/>
          <w:sz w:val="22"/>
          <w:szCs w:val="22"/>
        </w:rPr>
        <w:tab/>
        <w:t>Precept for 2017/18</w:t>
      </w:r>
    </w:p>
    <w:p w:rsidR="00053A4B" w:rsidRDefault="00053A4B" w:rsidP="00053A4B">
      <w:pPr>
        <w:tabs>
          <w:tab w:val="left" w:pos="426"/>
        </w:tabs>
        <w:jc w:val="both"/>
        <w:rPr>
          <w:sz w:val="22"/>
          <w:szCs w:val="22"/>
        </w:rPr>
      </w:pPr>
    </w:p>
    <w:p w:rsidR="00053A4B" w:rsidRDefault="00053A4B" w:rsidP="00053A4B">
      <w:pPr>
        <w:tabs>
          <w:tab w:val="left" w:pos="426"/>
        </w:tabs>
        <w:jc w:val="both"/>
        <w:rPr>
          <w:sz w:val="22"/>
          <w:szCs w:val="22"/>
        </w:rPr>
      </w:pPr>
      <w:r>
        <w:rPr>
          <w:sz w:val="22"/>
          <w:szCs w:val="22"/>
        </w:rPr>
        <w:t xml:space="preserve">It was </w:t>
      </w:r>
      <w:r>
        <w:rPr>
          <w:b/>
          <w:sz w:val="22"/>
          <w:szCs w:val="22"/>
        </w:rPr>
        <w:t>agreed</w:t>
      </w:r>
      <w:r>
        <w:rPr>
          <w:sz w:val="22"/>
          <w:szCs w:val="22"/>
        </w:rPr>
        <w:t xml:space="preserve"> </w:t>
      </w:r>
      <w:r w:rsidR="004B7C8D">
        <w:rPr>
          <w:sz w:val="22"/>
          <w:szCs w:val="22"/>
        </w:rPr>
        <w:t>to request</w:t>
      </w:r>
      <w:r>
        <w:rPr>
          <w:sz w:val="22"/>
          <w:szCs w:val="22"/>
        </w:rPr>
        <w:t xml:space="preserve"> a precept of £10,500 for 2017/18.</w:t>
      </w:r>
    </w:p>
    <w:p w:rsidR="00053A4B" w:rsidRDefault="00053A4B" w:rsidP="00053A4B">
      <w:pPr>
        <w:tabs>
          <w:tab w:val="left" w:pos="426"/>
        </w:tabs>
        <w:jc w:val="both"/>
        <w:rPr>
          <w:sz w:val="22"/>
          <w:szCs w:val="22"/>
        </w:rPr>
      </w:pPr>
    </w:p>
    <w:p w:rsidR="00053A4B" w:rsidRPr="00053A4B" w:rsidRDefault="00053A4B" w:rsidP="00053A4B">
      <w:pPr>
        <w:tabs>
          <w:tab w:val="left" w:pos="1134"/>
        </w:tabs>
        <w:jc w:val="both"/>
        <w:rPr>
          <w:i/>
          <w:sz w:val="22"/>
          <w:szCs w:val="22"/>
        </w:rPr>
      </w:pPr>
      <w:r>
        <w:rPr>
          <w:b/>
          <w:i/>
          <w:sz w:val="22"/>
          <w:szCs w:val="22"/>
        </w:rPr>
        <w:t>ACTION:</w:t>
      </w:r>
      <w:r>
        <w:rPr>
          <w:i/>
          <w:sz w:val="22"/>
          <w:szCs w:val="22"/>
        </w:rPr>
        <w:tab/>
        <w:t>LK to inform Tony Skeggs at AVDC of this decision.</w:t>
      </w:r>
    </w:p>
    <w:p w:rsidR="00053A4B" w:rsidRPr="000F5938" w:rsidRDefault="00053A4B" w:rsidP="00FA6DFA">
      <w:pPr>
        <w:jc w:val="both"/>
        <w:rPr>
          <w:sz w:val="22"/>
        </w:rPr>
      </w:pPr>
    </w:p>
    <w:p w:rsidR="009B4D70" w:rsidRPr="000F5938" w:rsidRDefault="00935C2C" w:rsidP="00FA6DFA">
      <w:pPr>
        <w:tabs>
          <w:tab w:val="left" w:pos="851"/>
        </w:tabs>
        <w:jc w:val="both"/>
        <w:rPr>
          <w:sz w:val="22"/>
          <w:szCs w:val="22"/>
        </w:rPr>
      </w:pPr>
      <w:r>
        <w:rPr>
          <w:b/>
        </w:rPr>
        <w:t>07/17</w:t>
      </w:r>
      <w:r w:rsidR="00FA6DFA">
        <w:rPr>
          <w:b/>
        </w:rPr>
        <w:tab/>
      </w:r>
      <w:r w:rsidR="009B4D70" w:rsidRPr="000F5938">
        <w:rPr>
          <w:b/>
        </w:rPr>
        <w:t>DEFIBRILLATOR</w:t>
      </w:r>
    </w:p>
    <w:p w:rsidR="009B4D70" w:rsidRPr="000F5938" w:rsidRDefault="009B4D70" w:rsidP="00FA6DFA">
      <w:pPr>
        <w:jc w:val="both"/>
        <w:rPr>
          <w:sz w:val="22"/>
          <w:szCs w:val="22"/>
        </w:rPr>
      </w:pPr>
    </w:p>
    <w:p w:rsidR="009B4D70" w:rsidRPr="000F5938" w:rsidRDefault="00012E89" w:rsidP="00CF1070">
      <w:pPr>
        <w:jc w:val="both"/>
        <w:rPr>
          <w:sz w:val="22"/>
          <w:szCs w:val="22"/>
        </w:rPr>
      </w:pPr>
      <w:r w:rsidRPr="000F5938">
        <w:rPr>
          <w:sz w:val="22"/>
          <w:szCs w:val="22"/>
        </w:rPr>
        <w:t>Discussion</w:t>
      </w:r>
      <w:r w:rsidR="00697039" w:rsidRPr="000F5938">
        <w:rPr>
          <w:sz w:val="22"/>
          <w:szCs w:val="22"/>
        </w:rPr>
        <w:t>s had restarted</w:t>
      </w:r>
      <w:r w:rsidRPr="000F5938">
        <w:rPr>
          <w:sz w:val="22"/>
          <w:szCs w:val="22"/>
        </w:rPr>
        <w:t xml:space="preserve"> </w:t>
      </w:r>
      <w:r w:rsidR="00697039" w:rsidRPr="000F5938">
        <w:rPr>
          <w:sz w:val="22"/>
          <w:szCs w:val="22"/>
        </w:rPr>
        <w:t>by email in November 2016 regarding the installation of</w:t>
      </w:r>
      <w:r w:rsidRPr="000F5938">
        <w:rPr>
          <w:sz w:val="22"/>
          <w:szCs w:val="22"/>
        </w:rPr>
        <w:t xml:space="preserve"> a defibrillator outside the Village Hall.  </w:t>
      </w:r>
      <w:r w:rsidR="00697039" w:rsidRPr="000F5938">
        <w:rPr>
          <w:sz w:val="22"/>
          <w:szCs w:val="22"/>
        </w:rPr>
        <w:t>Andy Wood was keen to organise a fundraising cricket match towards this, SH had offered the grounds of Swanbourne House School as a venue for the match and Dr Caroline Walker</w:t>
      </w:r>
      <w:r w:rsidRPr="000F5938">
        <w:rPr>
          <w:sz w:val="22"/>
          <w:szCs w:val="22"/>
        </w:rPr>
        <w:t xml:space="preserve"> was pursuing </w:t>
      </w:r>
      <w:r w:rsidR="00966FD0">
        <w:rPr>
          <w:sz w:val="22"/>
          <w:szCs w:val="22"/>
        </w:rPr>
        <w:t>a grant from the British Heart</w:t>
      </w:r>
      <w:r w:rsidR="00697039" w:rsidRPr="000F5938">
        <w:rPr>
          <w:sz w:val="22"/>
          <w:szCs w:val="22"/>
        </w:rPr>
        <w:t xml:space="preserve"> Foundation</w:t>
      </w:r>
      <w:r w:rsidRPr="000F5938">
        <w:rPr>
          <w:sz w:val="22"/>
          <w:szCs w:val="22"/>
        </w:rPr>
        <w:t>.</w:t>
      </w:r>
    </w:p>
    <w:p w:rsidR="00012E89" w:rsidRPr="000F5938" w:rsidRDefault="00012E89" w:rsidP="00CF1070">
      <w:pPr>
        <w:jc w:val="both"/>
        <w:rPr>
          <w:sz w:val="22"/>
          <w:szCs w:val="22"/>
        </w:rPr>
      </w:pPr>
    </w:p>
    <w:p w:rsidR="00012E89" w:rsidRPr="00FA6DFA" w:rsidRDefault="00012E89" w:rsidP="00684F18">
      <w:pPr>
        <w:tabs>
          <w:tab w:val="left" w:pos="1134"/>
        </w:tabs>
        <w:jc w:val="both"/>
        <w:rPr>
          <w:i/>
          <w:sz w:val="22"/>
          <w:szCs w:val="22"/>
        </w:rPr>
      </w:pPr>
      <w:r w:rsidRPr="00FA6DFA">
        <w:rPr>
          <w:b/>
          <w:i/>
          <w:sz w:val="22"/>
          <w:szCs w:val="22"/>
        </w:rPr>
        <w:t>ACTION:</w:t>
      </w:r>
      <w:r w:rsidR="00684F18">
        <w:rPr>
          <w:i/>
          <w:sz w:val="22"/>
          <w:szCs w:val="22"/>
        </w:rPr>
        <w:tab/>
      </w:r>
      <w:r w:rsidR="00697039" w:rsidRPr="00FA6DFA">
        <w:rPr>
          <w:i/>
          <w:sz w:val="22"/>
          <w:szCs w:val="22"/>
        </w:rPr>
        <w:t>TF to follow up with CW</w:t>
      </w:r>
      <w:r w:rsidRPr="00FA6DFA">
        <w:rPr>
          <w:i/>
          <w:sz w:val="22"/>
          <w:szCs w:val="22"/>
        </w:rPr>
        <w:t xml:space="preserve"> and report back to the PC.</w:t>
      </w:r>
    </w:p>
    <w:p w:rsidR="00053A4B" w:rsidRPr="000F5938" w:rsidRDefault="00053A4B" w:rsidP="00CF1070">
      <w:pPr>
        <w:jc w:val="both"/>
        <w:rPr>
          <w:sz w:val="22"/>
          <w:szCs w:val="22"/>
        </w:rPr>
      </w:pPr>
    </w:p>
    <w:p w:rsidR="009B4D70" w:rsidRPr="000F5938" w:rsidRDefault="00935C2C" w:rsidP="00FA6DFA">
      <w:pPr>
        <w:tabs>
          <w:tab w:val="left" w:pos="851"/>
        </w:tabs>
        <w:jc w:val="both"/>
        <w:rPr>
          <w:sz w:val="22"/>
          <w:szCs w:val="22"/>
        </w:rPr>
      </w:pPr>
      <w:r>
        <w:rPr>
          <w:b/>
        </w:rPr>
        <w:t>08/17</w:t>
      </w:r>
      <w:r w:rsidR="00FA6DFA">
        <w:rPr>
          <w:b/>
        </w:rPr>
        <w:tab/>
      </w:r>
      <w:r w:rsidR="009B4D70" w:rsidRPr="000F5938">
        <w:rPr>
          <w:b/>
        </w:rPr>
        <w:t>USE OF SECTION 106 FUNDING</w:t>
      </w:r>
    </w:p>
    <w:p w:rsidR="009B4D70" w:rsidRPr="000F5938" w:rsidRDefault="009B4D70" w:rsidP="00CF1070">
      <w:pPr>
        <w:jc w:val="both"/>
        <w:rPr>
          <w:sz w:val="22"/>
          <w:szCs w:val="22"/>
        </w:rPr>
      </w:pPr>
    </w:p>
    <w:p w:rsidR="009F13E1" w:rsidRPr="000F5938" w:rsidRDefault="00752B06" w:rsidP="00CF1070">
      <w:pPr>
        <w:jc w:val="both"/>
        <w:rPr>
          <w:sz w:val="22"/>
          <w:szCs w:val="22"/>
        </w:rPr>
      </w:pPr>
      <w:r w:rsidRPr="000F5938">
        <w:rPr>
          <w:sz w:val="22"/>
          <w:szCs w:val="22"/>
        </w:rPr>
        <w:t xml:space="preserve">If the </w:t>
      </w:r>
      <w:r w:rsidR="009153B8" w:rsidRPr="000F5938">
        <w:rPr>
          <w:sz w:val="22"/>
          <w:szCs w:val="22"/>
        </w:rPr>
        <w:t xml:space="preserve">proposed </w:t>
      </w:r>
      <w:r w:rsidRPr="000F5938">
        <w:rPr>
          <w:sz w:val="22"/>
          <w:szCs w:val="22"/>
        </w:rPr>
        <w:t>development on land off Mursley Road proceeds then</w:t>
      </w:r>
      <w:r w:rsidR="006168F6" w:rsidRPr="000F5938">
        <w:rPr>
          <w:sz w:val="22"/>
          <w:szCs w:val="22"/>
        </w:rPr>
        <w:t xml:space="preserve"> the developers</w:t>
      </w:r>
      <w:r w:rsidRPr="000F5938">
        <w:rPr>
          <w:sz w:val="22"/>
          <w:szCs w:val="22"/>
        </w:rPr>
        <w:t xml:space="preserve">, under their Section 106 Agreement with AVDC, would need to provide a financial contribution </w:t>
      </w:r>
      <w:r w:rsidR="009F13E1" w:rsidRPr="000F5938">
        <w:rPr>
          <w:sz w:val="22"/>
          <w:szCs w:val="22"/>
        </w:rPr>
        <w:t>in lieu of on</w:t>
      </w:r>
      <w:r w:rsidRPr="000F5938">
        <w:rPr>
          <w:sz w:val="22"/>
          <w:szCs w:val="22"/>
        </w:rPr>
        <w:t xml:space="preserve">-site sport and/or leisure facilities, </w:t>
      </w:r>
      <w:r w:rsidR="009F13E1" w:rsidRPr="000F5938">
        <w:rPr>
          <w:sz w:val="22"/>
          <w:szCs w:val="22"/>
        </w:rPr>
        <w:t xml:space="preserve">which would amount to £35,612 </w:t>
      </w:r>
      <w:r w:rsidRPr="000F5938">
        <w:rPr>
          <w:sz w:val="22"/>
          <w:szCs w:val="22"/>
        </w:rPr>
        <w:t xml:space="preserve">based on the size and scale of the </w:t>
      </w:r>
      <w:r w:rsidR="009F13E1" w:rsidRPr="000F5938">
        <w:rPr>
          <w:sz w:val="22"/>
          <w:szCs w:val="22"/>
        </w:rPr>
        <w:t xml:space="preserve">development.  The S106 agreement has to be in place before approval of the development is given, so AVDC requested </w:t>
      </w:r>
      <w:r w:rsidR="006168F6" w:rsidRPr="000F5938">
        <w:rPr>
          <w:sz w:val="22"/>
          <w:szCs w:val="22"/>
        </w:rPr>
        <w:t xml:space="preserve">urgent </w:t>
      </w:r>
      <w:r w:rsidR="009F13E1" w:rsidRPr="000F5938">
        <w:rPr>
          <w:sz w:val="22"/>
          <w:szCs w:val="22"/>
        </w:rPr>
        <w:t>outline details of an appropriate project to include</w:t>
      </w:r>
      <w:r w:rsidR="009153B8" w:rsidRPr="000F5938">
        <w:rPr>
          <w:sz w:val="22"/>
          <w:szCs w:val="22"/>
        </w:rPr>
        <w:t xml:space="preserve">.  Being aware of the Playing Field </w:t>
      </w:r>
      <w:r w:rsidR="00583074" w:rsidRPr="000F5938">
        <w:rPr>
          <w:sz w:val="22"/>
          <w:szCs w:val="22"/>
        </w:rPr>
        <w:t xml:space="preserve">(PF) </w:t>
      </w:r>
      <w:r w:rsidR="009153B8" w:rsidRPr="000F5938">
        <w:rPr>
          <w:sz w:val="22"/>
          <w:szCs w:val="22"/>
        </w:rPr>
        <w:t xml:space="preserve">Committee’s wishes and having discussed this with TF, </w:t>
      </w:r>
      <w:r w:rsidR="006168F6" w:rsidRPr="000F5938">
        <w:rPr>
          <w:sz w:val="22"/>
          <w:szCs w:val="22"/>
        </w:rPr>
        <w:t xml:space="preserve">on 28 December </w:t>
      </w:r>
      <w:r w:rsidR="009153B8" w:rsidRPr="000F5938">
        <w:rPr>
          <w:sz w:val="22"/>
          <w:szCs w:val="22"/>
        </w:rPr>
        <w:t xml:space="preserve">CR emailed a list of possible projects for initial assessment </w:t>
      </w:r>
      <w:r w:rsidR="006168F6" w:rsidRPr="000F5938">
        <w:rPr>
          <w:sz w:val="22"/>
          <w:szCs w:val="22"/>
        </w:rPr>
        <w:t xml:space="preserve">for eligibility and TF followed up with </w:t>
      </w:r>
      <w:r w:rsidR="00583074" w:rsidRPr="000F5938">
        <w:rPr>
          <w:sz w:val="22"/>
          <w:szCs w:val="22"/>
        </w:rPr>
        <w:t>evidence that the Playing Field and Millennium Wood would remain as public access land for at least 25 years</w:t>
      </w:r>
      <w:r w:rsidR="009153B8" w:rsidRPr="000F5938">
        <w:rPr>
          <w:sz w:val="22"/>
          <w:szCs w:val="22"/>
        </w:rPr>
        <w:t>.  T</w:t>
      </w:r>
      <w:r w:rsidR="006168F6" w:rsidRPr="000F5938">
        <w:rPr>
          <w:sz w:val="22"/>
          <w:szCs w:val="22"/>
        </w:rPr>
        <w:t xml:space="preserve">F </w:t>
      </w:r>
      <w:r w:rsidR="009153B8" w:rsidRPr="000F5938">
        <w:rPr>
          <w:sz w:val="22"/>
          <w:szCs w:val="22"/>
        </w:rPr>
        <w:t xml:space="preserve">discussed </w:t>
      </w:r>
      <w:r w:rsidR="00583074" w:rsidRPr="000F5938">
        <w:rPr>
          <w:sz w:val="22"/>
          <w:szCs w:val="22"/>
        </w:rPr>
        <w:t>the proposals</w:t>
      </w:r>
      <w:r w:rsidR="006168F6" w:rsidRPr="000F5938">
        <w:rPr>
          <w:sz w:val="22"/>
          <w:szCs w:val="22"/>
        </w:rPr>
        <w:t xml:space="preserve"> with members of the </w:t>
      </w:r>
      <w:r w:rsidR="00583074" w:rsidRPr="000F5938">
        <w:rPr>
          <w:sz w:val="22"/>
          <w:szCs w:val="22"/>
        </w:rPr>
        <w:t>PF</w:t>
      </w:r>
      <w:r w:rsidR="006168F6" w:rsidRPr="000F5938">
        <w:rPr>
          <w:sz w:val="22"/>
          <w:szCs w:val="22"/>
        </w:rPr>
        <w:t xml:space="preserve"> Committee on 9 January and they </w:t>
      </w:r>
      <w:r w:rsidR="00583074" w:rsidRPr="000F5938">
        <w:rPr>
          <w:sz w:val="22"/>
          <w:szCs w:val="22"/>
        </w:rPr>
        <w:t>confirmed their priorities to be upgrading the tennis court and hard court areas, with any remaining funds going towards new play and fitness equipment.  The Playing Field Committee can fine tune their improvement plan to give to AVDC in due course and AVDC will monitor the project.</w:t>
      </w:r>
    </w:p>
    <w:p w:rsidR="00583074" w:rsidRPr="000F5938" w:rsidRDefault="00583074" w:rsidP="00946A21">
      <w:pPr>
        <w:jc w:val="both"/>
        <w:rPr>
          <w:sz w:val="22"/>
          <w:szCs w:val="22"/>
        </w:rPr>
      </w:pPr>
    </w:p>
    <w:p w:rsidR="00583074" w:rsidRPr="00053A4B" w:rsidRDefault="00583074" w:rsidP="00946A21">
      <w:pPr>
        <w:tabs>
          <w:tab w:val="left" w:pos="1134"/>
        </w:tabs>
        <w:ind w:left="1134" w:hanging="1134"/>
        <w:jc w:val="both"/>
        <w:rPr>
          <w:i/>
          <w:sz w:val="22"/>
          <w:szCs w:val="22"/>
        </w:rPr>
      </w:pPr>
      <w:r w:rsidRPr="00053A4B">
        <w:rPr>
          <w:b/>
          <w:i/>
          <w:sz w:val="22"/>
          <w:szCs w:val="22"/>
        </w:rPr>
        <w:t>ACTION:</w:t>
      </w:r>
      <w:r w:rsidR="00B10A56" w:rsidRPr="00053A4B">
        <w:rPr>
          <w:i/>
          <w:sz w:val="22"/>
          <w:szCs w:val="22"/>
        </w:rPr>
        <w:tab/>
      </w:r>
      <w:r w:rsidRPr="00053A4B">
        <w:rPr>
          <w:i/>
          <w:sz w:val="22"/>
          <w:szCs w:val="22"/>
        </w:rPr>
        <w:t>LK to confirm to Joe Houston at AVDC</w:t>
      </w:r>
      <w:r w:rsidR="00B10A56" w:rsidRPr="00053A4B">
        <w:rPr>
          <w:i/>
          <w:sz w:val="22"/>
          <w:szCs w:val="22"/>
        </w:rPr>
        <w:t xml:space="preserve"> that the outline project was </w:t>
      </w:r>
      <w:r w:rsidR="00B10A56" w:rsidRPr="00053A4B">
        <w:rPr>
          <w:b/>
          <w:i/>
          <w:sz w:val="22"/>
          <w:szCs w:val="22"/>
        </w:rPr>
        <w:t>agreed</w:t>
      </w:r>
      <w:r w:rsidR="00B10A56" w:rsidRPr="00053A4B">
        <w:rPr>
          <w:i/>
          <w:sz w:val="22"/>
          <w:szCs w:val="22"/>
        </w:rPr>
        <w:t xml:space="preserve"> at this meeting.</w:t>
      </w:r>
    </w:p>
    <w:p w:rsidR="009F13E1" w:rsidRPr="000F5938" w:rsidRDefault="009F13E1" w:rsidP="00053A4B">
      <w:pPr>
        <w:jc w:val="both"/>
        <w:rPr>
          <w:sz w:val="22"/>
          <w:szCs w:val="22"/>
        </w:rPr>
      </w:pPr>
    </w:p>
    <w:p w:rsidR="009B4D70" w:rsidRPr="000F5938" w:rsidRDefault="00935C2C" w:rsidP="00FA6DFA">
      <w:pPr>
        <w:tabs>
          <w:tab w:val="left" w:pos="851"/>
        </w:tabs>
        <w:jc w:val="both"/>
        <w:rPr>
          <w:b/>
        </w:rPr>
      </w:pPr>
      <w:r>
        <w:rPr>
          <w:b/>
        </w:rPr>
        <w:t>09/17</w:t>
      </w:r>
      <w:r w:rsidR="009B4D70" w:rsidRPr="000F5938">
        <w:rPr>
          <w:b/>
        </w:rPr>
        <w:tab/>
        <w:t>PLAYING FIELDS</w:t>
      </w:r>
    </w:p>
    <w:p w:rsidR="009B4D70" w:rsidRDefault="009B4D70" w:rsidP="00946A21">
      <w:pPr>
        <w:jc w:val="both"/>
        <w:rPr>
          <w:sz w:val="22"/>
        </w:rPr>
      </w:pPr>
    </w:p>
    <w:p w:rsidR="00DD7FA4" w:rsidRDefault="00D97909" w:rsidP="00D97909">
      <w:pPr>
        <w:tabs>
          <w:tab w:val="right" w:pos="284"/>
          <w:tab w:val="left" w:pos="426"/>
        </w:tabs>
        <w:ind w:left="426" w:hanging="426"/>
        <w:jc w:val="both"/>
        <w:rPr>
          <w:sz w:val="22"/>
        </w:rPr>
      </w:pPr>
      <w:r>
        <w:rPr>
          <w:sz w:val="22"/>
        </w:rPr>
        <w:tab/>
        <w:t>i.</w:t>
      </w:r>
      <w:r>
        <w:rPr>
          <w:sz w:val="22"/>
        </w:rPr>
        <w:tab/>
        <w:t>As the Field and Millennium Wood were both looking very tidy, t</w:t>
      </w:r>
      <w:r w:rsidR="004A798E">
        <w:rPr>
          <w:sz w:val="22"/>
        </w:rPr>
        <w:t>he Playing Fields Comm</w:t>
      </w:r>
      <w:r w:rsidR="00E41FD8">
        <w:rPr>
          <w:sz w:val="22"/>
        </w:rPr>
        <w:t>ittee</w:t>
      </w:r>
      <w:r w:rsidR="009E31D5">
        <w:rPr>
          <w:sz w:val="22"/>
        </w:rPr>
        <w:t xml:space="preserve"> (PFC)</w:t>
      </w:r>
      <w:r w:rsidR="00E41FD8">
        <w:rPr>
          <w:sz w:val="22"/>
        </w:rPr>
        <w:t xml:space="preserve"> have</w:t>
      </w:r>
      <w:r w:rsidR="004A798E">
        <w:rPr>
          <w:sz w:val="22"/>
        </w:rPr>
        <w:t xml:space="preserve"> decided to keep bo</w:t>
      </w:r>
      <w:r w:rsidR="00525285">
        <w:rPr>
          <w:sz w:val="22"/>
        </w:rPr>
        <w:t xml:space="preserve">th maintenance programmes in place for the next three months, ie with Countrywide and with Eleanor </w:t>
      </w:r>
      <w:r w:rsidR="009909BD">
        <w:rPr>
          <w:sz w:val="22"/>
        </w:rPr>
        <w:t>Sherwood.</w:t>
      </w:r>
    </w:p>
    <w:p w:rsidR="00525285" w:rsidRDefault="00525285" w:rsidP="00946A21">
      <w:pPr>
        <w:jc w:val="both"/>
        <w:rPr>
          <w:sz w:val="22"/>
        </w:rPr>
      </w:pPr>
    </w:p>
    <w:p w:rsidR="00525285" w:rsidRDefault="00D97909" w:rsidP="00D97909">
      <w:pPr>
        <w:tabs>
          <w:tab w:val="right" w:pos="284"/>
          <w:tab w:val="left" w:pos="426"/>
        </w:tabs>
        <w:ind w:left="426" w:hanging="426"/>
        <w:jc w:val="both"/>
        <w:rPr>
          <w:sz w:val="22"/>
        </w:rPr>
      </w:pPr>
      <w:r>
        <w:rPr>
          <w:sz w:val="22"/>
        </w:rPr>
        <w:tab/>
        <w:t>ii.</w:t>
      </w:r>
      <w:r>
        <w:rPr>
          <w:sz w:val="22"/>
        </w:rPr>
        <w:tab/>
      </w:r>
      <w:r w:rsidR="00525285">
        <w:rPr>
          <w:sz w:val="22"/>
        </w:rPr>
        <w:t>T</w:t>
      </w:r>
      <w:r w:rsidR="00E41FD8">
        <w:rPr>
          <w:sz w:val="22"/>
        </w:rPr>
        <w:t xml:space="preserve">he </w:t>
      </w:r>
      <w:r w:rsidR="009E31D5">
        <w:rPr>
          <w:sz w:val="22"/>
        </w:rPr>
        <w:t>PFC</w:t>
      </w:r>
      <w:r w:rsidR="00525285">
        <w:rPr>
          <w:sz w:val="22"/>
        </w:rPr>
        <w:t xml:space="preserve"> </w:t>
      </w:r>
      <w:r w:rsidR="00E41FD8">
        <w:rPr>
          <w:sz w:val="22"/>
        </w:rPr>
        <w:t>decided</w:t>
      </w:r>
      <w:r w:rsidR="00525285">
        <w:rPr>
          <w:sz w:val="22"/>
        </w:rPr>
        <w:t xml:space="preserve"> that the potential funding from the development on</w:t>
      </w:r>
      <w:r w:rsidR="00541E81">
        <w:rPr>
          <w:sz w:val="22"/>
        </w:rPr>
        <w:t xml:space="preserve"> land on Mursley Road (see 08/17</w:t>
      </w:r>
      <w:r w:rsidR="00525285">
        <w:rPr>
          <w:sz w:val="22"/>
        </w:rPr>
        <w:t xml:space="preserve">) would be spent on the repair and refurbishment of the tennis courts with the </w:t>
      </w:r>
      <w:r w:rsidR="00525285">
        <w:rPr>
          <w:sz w:val="22"/>
        </w:rPr>
        <w:lastRenderedPageBreak/>
        <w:t>remainder being spent on new play equipment.  Funding for a picnic area in the Millennium Wood w</w:t>
      </w:r>
      <w:r w:rsidR="00E41FD8">
        <w:rPr>
          <w:sz w:val="22"/>
        </w:rPr>
        <w:t>ould come from other grants.</w:t>
      </w:r>
    </w:p>
    <w:p w:rsidR="00E41FD8" w:rsidRDefault="00E41FD8" w:rsidP="00946A21">
      <w:pPr>
        <w:jc w:val="both"/>
        <w:rPr>
          <w:sz w:val="22"/>
        </w:rPr>
      </w:pPr>
    </w:p>
    <w:p w:rsidR="00E41FD8" w:rsidRDefault="00D97909" w:rsidP="00D97909">
      <w:pPr>
        <w:tabs>
          <w:tab w:val="right" w:pos="284"/>
          <w:tab w:val="left" w:pos="426"/>
        </w:tabs>
        <w:ind w:left="426" w:hanging="426"/>
        <w:jc w:val="both"/>
        <w:rPr>
          <w:sz w:val="22"/>
        </w:rPr>
      </w:pPr>
      <w:r>
        <w:rPr>
          <w:sz w:val="22"/>
        </w:rPr>
        <w:tab/>
        <w:t>iii.</w:t>
      </w:r>
      <w:r>
        <w:rPr>
          <w:sz w:val="22"/>
        </w:rPr>
        <w:tab/>
      </w:r>
      <w:r w:rsidR="00E41FD8">
        <w:rPr>
          <w:sz w:val="22"/>
        </w:rPr>
        <w:t xml:space="preserve">The </w:t>
      </w:r>
      <w:r w:rsidR="009E31D5">
        <w:rPr>
          <w:sz w:val="22"/>
        </w:rPr>
        <w:t>PFC</w:t>
      </w:r>
      <w:r w:rsidR="00E41FD8">
        <w:rPr>
          <w:sz w:val="22"/>
        </w:rPr>
        <w:t xml:space="preserve"> would like to update their Constitution, to allow for a smaller committee membership and </w:t>
      </w:r>
      <w:r w:rsidR="00541E81">
        <w:rPr>
          <w:sz w:val="22"/>
        </w:rPr>
        <w:t xml:space="preserve">a smaller </w:t>
      </w:r>
      <w:r w:rsidR="00E41FD8">
        <w:rPr>
          <w:sz w:val="22"/>
        </w:rPr>
        <w:t xml:space="preserve">meeting </w:t>
      </w:r>
      <w:r w:rsidR="00BA6A19">
        <w:rPr>
          <w:sz w:val="22"/>
        </w:rPr>
        <w:t>quorum</w:t>
      </w:r>
      <w:r w:rsidR="00E41FD8">
        <w:rPr>
          <w:sz w:val="22"/>
        </w:rPr>
        <w:t xml:space="preserve"> </w:t>
      </w:r>
      <w:r w:rsidR="00541E81">
        <w:rPr>
          <w:sz w:val="22"/>
        </w:rPr>
        <w:t xml:space="preserve">requirement </w:t>
      </w:r>
      <w:r w:rsidR="00E41FD8">
        <w:rPr>
          <w:sz w:val="22"/>
        </w:rPr>
        <w:t xml:space="preserve">and </w:t>
      </w:r>
      <w:r w:rsidR="009E31D5">
        <w:rPr>
          <w:sz w:val="22"/>
        </w:rPr>
        <w:t>possibly to giv</w:t>
      </w:r>
      <w:r w:rsidR="006A5E1F">
        <w:rPr>
          <w:sz w:val="22"/>
        </w:rPr>
        <w:t>e</w:t>
      </w:r>
      <w:r w:rsidR="00BA6A19">
        <w:rPr>
          <w:sz w:val="22"/>
        </w:rPr>
        <w:t xml:space="preserve"> </w:t>
      </w:r>
      <w:r w:rsidR="00E41FD8">
        <w:rPr>
          <w:sz w:val="22"/>
        </w:rPr>
        <w:t xml:space="preserve">a broader scope beyond maintenance to include organising events.  </w:t>
      </w:r>
      <w:r w:rsidR="00BA6A19">
        <w:rPr>
          <w:sz w:val="22"/>
        </w:rPr>
        <w:t xml:space="preserve">However, it </w:t>
      </w:r>
      <w:r>
        <w:rPr>
          <w:sz w:val="22"/>
        </w:rPr>
        <w:t>would</w:t>
      </w:r>
      <w:r w:rsidR="00BA6A19">
        <w:rPr>
          <w:sz w:val="22"/>
        </w:rPr>
        <w:t xml:space="preserve"> be best if</w:t>
      </w:r>
      <w:r w:rsidR="006A5E1F">
        <w:rPr>
          <w:sz w:val="22"/>
        </w:rPr>
        <w:t xml:space="preserve"> some events were still organised and paid for by</w:t>
      </w:r>
      <w:r w:rsidR="00BA6A19">
        <w:rPr>
          <w:sz w:val="22"/>
        </w:rPr>
        <w:t xml:space="preserve"> the Swanbourne Community Association.  </w:t>
      </w:r>
    </w:p>
    <w:p w:rsidR="00D97909" w:rsidRDefault="00D97909" w:rsidP="00D97909">
      <w:pPr>
        <w:tabs>
          <w:tab w:val="right" w:pos="284"/>
          <w:tab w:val="left" w:pos="426"/>
        </w:tabs>
        <w:ind w:left="426" w:hanging="426"/>
        <w:jc w:val="both"/>
        <w:rPr>
          <w:sz w:val="22"/>
        </w:rPr>
      </w:pPr>
    </w:p>
    <w:p w:rsidR="00D97909" w:rsidRDefault="00D97909" w:rsidP="00D97909">
      <w:pPr>
        <w:tabs>
          <w:tab w:val="left" w:pos="426"/>
          <w:tab w:val="left" w:pos="1560"/>
        </w:tabs>
        <w:ind w:left="426" w:hanging="426"/>
        <w:jc w:val="both"/>
        <w:rPr>
          <w:i/>
          <w:sz w:val="22"/>
          <w:szCs w:val="22"/>
        </w:rPr>
      </w:pPr>
      <w:r>
        <w:rPr>
          <w:b/>
          <w:i/>
          <w:sz w:val="22"/>
          <w:szCs w:val="22"/>
        </w:rPr>
        <w:tab/>
      </w:r>
      <w:r w:rsidRPr="00053A4B">
        <w:rPr>
          <w:b/>
          <w:i/>
          <w:sz w:val="22"/>
          <w:szCs w:val="22"/>
        </w:rPr>
        <w:t>ACTION:</w:t>
      </w:r>
      <w:r>
        <w:rPr>
          <w:i/>
          <w:sz w:val="22"/>
          <w:szCs w:val="22"/>
        </w:rPr>
        <w:tab/>
        <w:t>TF to liaise with Dave Thrower regarding updating the Constitution.</w:t>
      </w:r>
    </w:p>
    <w:p w:rsidR="009E31D5" w:rsidRDefault="009E31D5" w:rsidP="00946A21">
      <w:pPr>
        <w:jc w:val="both"/>
        <w:rPr>
          <w:sz w:val="22"/>
        </w:rPr>
      </w:pPr>
    </w:p>
    <w:p w:rsidR="009E31D5" w:rsidRDefault="00D97909" w:rsidP="00D97909">
      <w:pPr>
        <w:tabs>
          <w:tab w:val="right" w:pos="284"/>
          <w:tab w:val="left" w:pos="426"/>
        </w:tabs>
        <w:ind w:left="426" w:hanging="426"/>
        <w:jc w:val="both"/>
        <w:rPr>
          <w:sz w:val="22"/>
        </w:rPr>
      </w:pPr>
      <w:r>
        <w:rPr>
          <w:sz w:val="22"/>
        </w:rPr>
        <w:tab/>
        <w:t>iv.</w:t>
      </w:r>
      <w:r>
        <w:rPr>
          <w:sz w:val="22"/>
        </w:rPr>
        <w:tab/>
      </w:r>
      <w:r w:rsidR="009E31D5">
        <w:rPr>
          <w:sz w:val="22"/>
        </w:rPr>
        <w:t xml:space="preserve">DB said that the entrance track to the Playing Fields </w:t>
      </w:r>
      <w:r>
        <w:rPr>
          <w:sz w:val="22"/>
        </w:rPr>
        <w:t>was in need of repair</w:t>
      </w:r>
      <w:r w:rsidR="006A5E1F">
        <w:rPr>
          <w:sz w:val="22"/>
        </w:rPr>
        <w:t xml:space="preserve">.  </w:t>
      </w:r>
    </w:p>
    <w:p w:rsidR="00BA6A19" w:rsidRDefault="00BA6A19" w:rsidP="00946A21">
      <w:pPr>
        <w:jc w:val="both"/>
        <w:rPr>
          <w:sz w:val="22"/>
        </w:rPr>
      </w:pPr>
    </w:p>
    <w:p w:rsidR="00D97909" w:rsidRPr="00D97909" w:rsidRDefault="00D97909" w:rsidP="00D97909">
      <w:pPr>
        <w:tabs>
          <w:tab w:val="left" w:pos="426"/>
          <w:tab w:val="left" w:pos="1560"/>
        </w:tabs>
        <w:ind w:left="426" w:hanging="426"/>
        <w:jc w:val="both"/>
        <w:rPr>
          <w:i/>
          <w:sz w:val="22"/>
          <w:szCs w:val="22"/>
        </w:rPr>
      </w:pPr>
      <w:r>
        <w:rPr>
          <w:b/>
          <w:i/>
          <w:sz w:val="22"/>
          <w:szCs w:val="22"/>
        </w:rPr>
        <w:tab/>
      </w:r>
      <w:r w:rsidR="00E41FD8" w:rsidRPr="00053A4B">
        <w:rPr>
          <w:b/>
          <w:i/>
          <w:sz w:val="22"/>
          <w:szCs w:val="22"/>
        </w:rPr>
        <w:t>ACTION:</w:t>
      </w:r>
      <w:r w:rsidR="00E41FD8" w:rsidRPr="00053A4B">
        <w:rPr>
          <w:i/>
          <w:sz w:val="22"/>
          <w:szCs w:val="22"/>
        </w:rPr>
        <w:tab/>
      </w:r>
      <w:r w:rsidR="004B7C8D">
        <w:rPr>
          <w:i/>
          <w:sz w:val="22"/>
          <w:szCs w:val="22"/>
        </w:rPr>
        <w:t xml:space="preserve">TF to </w:t>
      </w:r>
      <w:r>
        <w:rPr>
          <w:i/>
          <w:sz w:val="22"/>
          <w:szCs w:val="22"/>
        </w:rPr>
        <w:t>obtain quotes for track repair.</w:t>
      </w:r>
    </w:p>
    <w:p w:rsidR="009E31D5" w:rsidRPr="000F5938" w:rsidRDefault="009E31D5" w:rsidP="004A798E">
      <w:pPr>
        <w:jc w:val="both"/>
        <w:rPr>
          <w:sz w:val="22"/>
        </w:rPr>
      </w:pPr>
    </w:p>
    <w:p w:rsidR="00E6559F" w:rsidRPr="000F5938" w:rsidRDefault="00935C2C" w:rsidP="00FA6DFA">
      <w:pPr>
        <w:tabs>
          <w:tab w:val="left" w:pos="851"/>
        </w:tabs>
        <w:jc w:val="both"/>
        <w:rPr>
          <w:b/>
        </w:rPr>
      </w:pPr>
      <w:r>
        <w:rPr>
          <w:b/>
        </w:rPr>
        <w:t>10/17</w:t>
      </w:r>
      <w:r w:rsidR="00EA654A" w:rsidRPr="000F5938">
        <w:rPr>
          <w:b/>
        </w:rPr>
        <w:tab/>
      </w:r>
      <w:r w:rsidR="00D56417" w:rsidRPr="000F5938">
        <w:rPr>
          <w:b/>
        </w:rPr>
        <w:t>LOCAL AREA FORUM</w:t>
      </w:r>
      <w:r w:rsidR="00C07FA0">
        <w:rPr>
          <w:b/>
        </w:rPr>
        <w:t xml:space="preserve"> </w:t>
      </w:r>
      <w:r w:rsidR="00C07FA0" w:rsidRPr="00C07FA0">
        <w:t>(LAF)</w:t>
      </w:r>
    </w:p>
    <w:p w:rsidR="00D56417" w:rsidRDefault="00D56417" w:rsidP="004757D3">
      <w:pPr>
        <w:tabs>
          <w:tab w:val="left" w:pos="426"/>
        </w:tabs>
        <w:ind w:left="720" w:hanging="720"/>
        <w:jc w:val="both"/>
        <w:rPr>
          <w:sz w:val="22"/>
        </w:rPr>
      </w:pPr>
    </w:p>
    <w:p w:rsidR="00C07FA0" w:rsidRDefault="007D5F27" w:rsidP="007D5F27">
      <w:pPr>
        <w:tabs>
          <w:tab w:val="left" w:pos="426"/>
        </w:tabs>
        <w:ind w:left="426" w:hanging="426"/>
        <w:jc w:val="both"/>
        <w:rPr>
          <w:rFonts w:eastAsia="Times New Roman"/>
          <w:sz w:val="22"/>
          <w:szCs w:val="22"/>
          <w:lang w:eastAsia="en-GB"/>
        </w:rPr>
      </w:pPr>
      <w:r>
        <w:rPr>
          <w:rFonts w:eastAsia="Times New Roman"/>
          <w:sz w:val="22"/>
          <w:szCs w:val="22"/>
          <w:lang w:eastAsia="en-GB"/>
        </w:rPr>
        <w:t>A.</w:t>
      </w:r>
      <w:r>
        <w:rPr>
          <w:rFonts w:eastAsia="Times New Roman"/>
          <w:sz w:val="22"/>
          <w:szCs w:val="22"/>
          <w:lang w:eastAsia="en-GB"/>
        </w:rPr>
        <w:tab/>
      </w:r>
      <w:r w:rsidR="00C07FA0">
        <w:rPr>
          <w:rFonts w:eastAsia="Times New Roman"/>
          <w:sz w:val="22"/>
          <w:szCs w:val="22"/>
          <w:lang w:eastAsia="en-GB"/>
        </w:rPr>
        <w:t xml:space="preserve">SH had attended the LAF meeting </w:t>
      </w:r>
      <w:r>
        <w:rPr>
          <w:rFonts w:eastAsia="Times New Roman"/>
          <w:sz w:val="22"/>
          <w:szCs w:val="22"/>
          <w:lang w:eastAsia="en-GB"/>
        </w:rPr>
        <w:t xml:space="preserve">and his report echoed </w:t>
      </w:r>
      <w:r w:rsidR="00C07FA0">
        <w:rPr>
          <w:rFonts w:eastAsia="Times New Roman"/>
          <w:sz w:val="22"/>
          <w:szCs w:val="22"/>
          <w:lang w:eastAsia="en-GB"/>
        </w:rPr>
        <w:t>JB</w:t>
      </w:r>
      <w:r>
        <w:rPr>
          <w:rFonts w:eastAsia="Times New Roman"/>
          <w:sz w:val="22"/>
          <w:szCs w:val="22"/>
          <w:lang w:eastAsia="en-GB"/>
        </w:rPr>
        <w:t>’s comments earlier in the meeting, ie</w:t>
      </w:r>
      <w:r w:rsidR="00C07FA0">
        <w:rPr>
          <w:rFonts w:eastAsia="Times New Roman"/>
          <w:sz w:val="22"/>
          <w:szCs w:val="22"/>
          <w:lang w:eastAsia="en-GB"/>
        </w:rPr>
        <w:t>:</w:t>
      </w:r>
    </w:p>
    <w:p w:rsidR="00C07FA0" w:rsidRPr="000F5938" w:rsidRDefault="00C07FA0" w:rsidP="004757D3">
      <w:pPr>
        <w:tabs>
          <w:tab w:val="left" w:pos="426"/>
        </w:tabs>
        <w:ind w:left="720" w:hanging="720"/>
        <w:jc w:val="both"/>
        <w:rPr>
          <w:sz w:val="22"/>
        </w:rPr>
      </w:pPr>
    </w:p>
    <w:p w:rsidR="00EA654A" w:rsidRDefault="00C07FA0" w:rsidP="00C07FA0">
      <w:pPr>
        <w:tabs>
          <w:tab w:val="right" w:pos="284"/>
          <w:tab w:val="left" w:pos="426"/>
        </w:tabs>
        <w:ind w:left="426" w:hanging="426"/>
        <w:jc w:val="both"/>
        <w:rPr>
          <w:rFonts w:eastAsia="Times New Roman"/>
          <w:sz w:val="22"/>
          <w:szCs w:val="22"/>
          <w:lang w:eastAsia="en-GB"/>
        </w:rPr>
      </w:pPr>
      <w:r w:rsidRPr="00C07FA0">
        <w:rPr>
          <w:rFonts w:eastAsia="Times New Roman"/>
          <w:sz w:val="22"/>
          <w:szCs w:val="22"/>
          <w:lang w:eastAsia="en-GB"/>
        </w:rPr>
        <w:tab/>
      </w:r>
      <w:r>
        <w:rPr>
          <w:rFonts w:eastAsia="Times New Roman"/>
          <w:sz w:val="22"/>
          <w:szCs w:val="22"/>
          <w:lang w:eastAsia="en-GB"/>
        </w:rPr>
        <w:t>i.</w:t>
      </w:r>
      <w:r w:rsidRPr="00C07FA0">
        <w:rPr>
          <w:rFonts w:eastAsia="Times New Roman"/>
          <w:sz w:val="22"/>
          <w:szCs w:val="22"/>
          <w:lang w:eastAsia="en-GB"/>
        </w:rPr>
        <w:tab/>
      </w:r>
      <w:r>
        <w:rPr>
          <w:rFonts w:eastAsia="Times New Roman"/>
          <w:sz w:val="22"/>
          <w:szCs w:val="22"/>
          <w:lang w:eastAsia="en-GB"/>
        </w:rPr>
        <w:t>The Vale of Aylesbury Local Plan would be taken to Cabinet in March 2017, with submission planned for May/June 2017</w:t>
      </w:r>
    </w:p>
    <w:p w:rsidR="00C07FA0" w:rsidRDefault="00C07FA0" w:rsidP="00C07FA0">
      <w:pPr>
        <w:tabs>
          <w:tab w:val="right" w:pos="284"/>
          <w:tab w:val="left" w:pos="426"/>
        </w:tabs>
        <w:ind w:left="426" w:hanging="426"/>
        <w:jc w:val="both"/>
        <w:rPr>
          <w:rFonts w:eastAsia="Times New Roman"/>
          <w:sz w:val="22"/>
          <w:szCs w:val="22"/>
          <w:lang w:eastAsia="en-GB"/>
        </w:rPr>
      </w:pPr>
    </w:p>
    <w:p w:rsidR="00C07FA0" w:rsidRDefault="00C07FA0" w:rsidP="00C07FA0">
      <w:pPr>
        <w:tabs>
          <w:tab w:val="right" w:pos="284"/>
          <w:tab w:val="left" w:pos="426"/>
        </w:tabs>
        <w:ind w:left="426" w:hanging="426"/>
        <w:jc w:val="both"/>
        <w:rPr>
          <w:rFonts w:eastAsia="Times New Roman"/>
          <w:sz w:val="22"/>
          <w:szCs w:val="22"/>
          <w:lang w:eastAsia="en-GB"/>
        </w:rPr>
      </w:pPr>
      <w:r>
        <w:rPr>
          <w:rFonts w:eastAsia="Times New Roman"/>
          <w:sz w:val="22"/>
          <w:szCs w:val="22"/>
          <w:lang w:eastAsia="en-GB"/>
        </w:rPr>
        <w:tab/>
        <w:t>ii.</w:t>
      </w:r>
      <w:r>
        <w:rPr>
          <w:rFonts w:eastAsia="Times New Roman"/>
          <w:sz w:val="22"/>
          <w:szCs w:val="22"/>
          <w:lang w:eastAsia="en-GB"/>
        </w:rPr>
        <w:tab/>
      </w:r>
      <w:r w:rsidR="007D5F27">
        <w:rPr>
          <w:rFonts w:eastAsia="Times New Roman"/>
          <w:sz w:val="22"/>
          <w:szCs w:val="22"/>
          <w:lang w:eastAsia="en-GB"/>
        </w:rPr>
        <w:t>Between January and July 2017 every AVDC member of staff except the Chief Executive would have to reapply for their job roles.</w:t>
      </w:r>
    </w:p>
    <w:p w:rsidR="007D5F27" w:rsidRDefault="007D5F27" w:rsidP="00C07FA0">
      <w:pPr>
        <w:tabs>
          <w:tab w:val="right" w:pos="284"/>
          <w:tab w:val="left" w:pos="426"/>
        </w:tabs>
        <w:ind w:left="426" w:hanging="426"/>
        <w:jc w:val="both"/>
        <w:rPr>
          <w:rFonts w:eastAsia="Times New Roman"/>
          <w:sz w:val="22"/>
          <w:szCs w:val="22"/>
          <w:lang w:eastAsia="en-GB"/>
        </w:rPr>
      </w:pPr>
    </w:p>
    <w:p w:rsidR="007D5F27" w:rsidRDefault="007D5F27" w:rsidP="00C07FA0">
      <w:pPr>
        <w:tabs>
          <w:tab w:val="right" w:pos="284"/>
          <w:tab w:val="left" w:pos="426"/>
        </w:tabs>
        <w:ind w:left="426" w:hanging="426"/>
        <w:jc w:val="both"/>
        <w:rPr>
          <w:rFonts w:eastAsia="Times New Roman"/>
          <w:sz w:val="22"/>
          <w:szCs w:val="22"/>
          <w:lang w:eastAsia="en-GB"/>
        </w:rPr>
      </w:pPr>
      <w:r>
        <w:rPr>
          <w:rFonts w:eastAsia="Times New Roman"/>
          <w:sz w:val="22"/>
          <w:szCs w:val="22"/>
          <w:lang w:eastAsia="en-GB"/>
        </w:rPr>
        <w:tab/>
        <w:t>iii.</w:t>
      </w:r>
      <w:r>
        <w:rPr>
          <w:rFonts w:eastAsia="Times New Roman"/>
          <w:sz w:val="22"/>
          <w:szCs w:val="22"/>
          <w:lang w:eastAsia="en-GB"/>
        </w:rPr>
        <w:tab/>
        <w:t>The decision on the BCC unitary business case was expected in January 2017.  The District Councils’ business case would be going to Cabinet in January and would then be submitted to the Department for Communities and Local Government.</w:t>
      </w:r>
    </w:p>
    <w:p w:rsidR="007D5F27" w:rsidRDefault="007D5F27" w:rsidP="00C07FA0">
      <w:pPr>
        <w:tabs>
          <w:tab w:val="right" w:pos="284"/>
          <w:tab w:val="left" w:pos="426"/>
        </w:tabs>
        <w:ind w:left="426" w:hanging="426"/>
        <w:jc w:val="both"/>
        <w:rPr>
          <w:rFonts w:eastAsia="Times New Roman"/>
          <w:sz w:val="22"/>
          <w:szCs w:val="22"/>
          <w:lang w:eastAsia="en-GB"/>
        </w:rPr>
      </w:pPr>
    </w:p>
    <w:p w:rsidR="007D5F27" w:rsidRDefault="007D5F27" w:rsidP="007D5F27">
      <w:pPr>
        <w:tabs>
          <w:tab w:val="left" w:pos="426"/>
        </w:tabs>
        <w:ind w:left="426" w:hanging="426"/>
        <w:jc w:val="both"/>
        <w:rPr>
          <w:rFonts w:eastAsia="Times New Roman"/>
          <w:sz w:val="22"/>
          <w:szCs w:val="22"/>
          <w:lang w:eastAsia="en-GB"/>
        </w:rPr>
      </w:pPr>
      <w:r>
        <w:rPr>
          <w:rFonts w:eastAsia="Times New Roman"/>
          <w:sz w:val="22"/>
          <w:szCs w:val="22"/>
          <w:lang w:eastAsia="en-GB"/>
        </w:rPr>
        <w:t>B.</w:t>
      </w:r>
      <w:r>
        <w:rPr>
          <w:rFonts w:eastAsia="Times New Roman"/>
          <w:sz w:val="22"/>
          <w:szCs w:val="22"/>
          <w:lang w:eastAsia="en-GB"/>
        </w:rPr>
        <w:tab/>
        <w:t>SH had spoken to Simon Garwood at BCC about the proposed change of use of the LAF funding from two gates to one gate and drop-kerbs but had not yet received a reply.</w:t>
      </w:r>
    </w:p>
    <w:p w:rsidR="00E41FD8" w:rsidRDefault="00E41FD8" w:rsidP="007D5F27">
      <w:pPr>
        <w:tabs>
          <w:tab w:val="left" w:pos="426"/>
        </w:tabs>
        <w:ind w:left="426" w:hanging="426"/>
        <w:jc w:val="both"/>
        <w:rPr>
          <w:rFonts w:eastAsia="Times New Roman"/>
          <w:sz w:val="22"/>
          <w:szCs w:val="22"/>
          <w:lang w:eastAsia="en-GB"/>
        </w:rPr>
      </w:pPr>
    </w:p>
    <w:p w:rsidR="00E41FD8" w:rsidRPr="00053A4B" w:rsidRDefault="00E41FD8" w:rsidP="00E41FD8">
      <w:pPr>
        <w:tabs>
          <w:tab w:val="left" w:pos="426"/>
          <w:tab w:val="left" w:pos="1560"/>
        </w:tabs>
        <w:ind w:left="1560" w:hanging="1560"/>
        <w:jc w:val="both"/>
        <w:rPr>
          <w:i/>
          <w:sz w:val="22"/>
          <w:szCs w:val="22"/>
        </w:rPr>
      </w:pPr>
      <w:r>
        <w:rPr>
          <w:b/>
          <w:i/>
          <w:sz w:val="22"/>
          <w:szCs w:val="22"/>
        </w:rPr>
        <w:tab/>
      </w:r>
      <w:r w:rsidRPr="00053A4B">
        <w:rPr>
          <w:b/>
          <w:i/>
          <w:sz w:val="22"/>
          <w:szCs w:val="22"/>
        </w:rPr>
        <w:t>ACTION:</w:t>
      </w:r>
      <w:r w:rsidRPr="00053A4B">
        <w:rPr>
          <w:i/>
          <w:sz w:val="22"/>
          <w:szCs w:val="22"/>
        </w:rPr>
        <w:tab/>
      </w:r>
      <w:r>
        <w:rPr>
          <w:i/>
          <w:sz w:val="22"/>
          <w:szCs w:val="22"/>
        </w:rPr>
        <w:t>SH to chase a response from BCC.</w:t>
      </w:r>
    </w:p>
    <w:p w:rsidR="00E41FD8" w:rsidRPr="00C07FA0" w:rsidRDefault="00E41FD8" w:rsidP="007D5F27">
      <w:pPr>
        <w:tabs>
          <w:tab w:val="left" w:pos="426"/>
        </w:tabs>
        <w:ind w:left="426" w:hanging="426"/>
        <w:jc w:val="both"/>
        <w:rPr>
          <w:rFonts w:eastAsia="Times New Roman"/>
          <w:sz w:val="22"/>
          <w:szCs w:val="22"/>
          <w:lang w:eastAsia="en-GB"/>
        </w:rPr>
      </w:pPr>
    </w:p>
    <w:p w:rsidR="00766E27" w:rsidRPr="000F5938" w:rsidRDefault="00935C2C" w:rsidP="00FA6DFA">
      <w:pPr>
        <w:tabs>
          <w:tab w:val="left" w:pos="851"/>
        </w:tabs>
        <w:jc w:val="both"/>
        <w:rPr>
          <w:b/>
        </w:rPr>
      </w:pPr>
      <w:r>
        <w:rPr>
          <w:b/>
        </w:rPr>
        <w:t>11/17</w:t>
      </w:r>
      <w:r w:rsidR="000F2A43" w:rsidRPr="000F5938">
        <w:rPr>
          <w:b/>
        </w:rPr>
        <w:tab/>
        <w:t>VILLAGE MAINTENANCE</w:t>
      </w:r>
    </w:p>
    <w:p w:rsidR="00766E27" w:rsidRPr="000F5938" w:rsidRDefault="00766E27" w:rsidP="00247B8F">
      <w:pPr>
        <w:jc w:val="both"/>
        <w:rPr>
          <w:sz w:val="22"/>
          <w:szCs w:val="22"/>
        </w:rPr>
      </w:pPr>
    </w:p>
    <w:p w:rsidR="00CE3DB0" w:rsidRPr="000F5938" w:rsidRDefault="00CE3DB0" w:rsidP="00FA6DFA">
      <w:pPr>
        <w:pStyle w:val="Heading2"/>
        <w:tabs>
          <w:tab w:val="clear" w:pos="851"/>
          <w:tab w:val="left" w:pos="426"/>
        </w:tabs>
        <w:ind w:hanging="11"/>
        <w:jc w:val="both"/>
        <w:rPr>
          <w:b w:val="0"/>
        </w:rPr>
      </w:pPr>
      <w:r w:rsidRPr="000F5938">
        <w:t>A.</w:t>
      </w:r>
      <w:r w:rsidRPr="000F5938">
        <w:tab/>
      </w:r>
      <w:r w:rsidR="00887B58" w:rsidRPr="000F5938">
        <w:t>New Item</w:t>
      </w:r>
      <w:r w:rsidR="00DD7FA4">
        <w:t>s</w:t>
      </w:r>
    </w:p>
    <w:p w:rsidR="00CE3DB0" w:rsidRPr="000F5938" w:rsidRDefault="00CE3DB0" w:rsidP="004757D3">
      <w:pPr>
        <w:tabs>
          <w:tab w:val="left" w:pos="426"/>
          <w:tab w:val="left" w:pos="3119"/>
        </w:tabs>
        <w:ind w:left="720" w:hanging="720"/>
        <w:jc w:val="both"/>
        <w:rPr>
          <w:sz w:val="22"/>
          <w:szCs w:val="22"/>
        </w:rPr>
      </w:pPr>
    </w:p>
    <w:p w:rsidR="004757D3" w:rsidRPr="000F5938" w:rsidRDefault="000277A5" w:rsidP="000277A5">
      <w:pPr>
        <w:pStyle w:val="BodyTextIndent2"/>
        <w:tabs>
          <w:tab w:val="clear" w:pos="1843"/>
          <w:tab w:val="right" w:pos="567"/>
          <w:tab w:val="left" w:pos="851"/>
        </w:tabs>
        <w:ind w:left="851" w:hanging="851"/>
        <w:jc w:val="both"/>
      </w:pPr>
      <w:r w:rsidRPr="000F5938">
        <w:tab/>
        <w:t>i.</w:t>
      </w:r>
      <w:r w:rsidRPr="000F5938">
        <w:tab/>
      </w:r>
      <w:r w:rsidR="004757D3" w:rsidRPr="000F5938">
        <w:t xml:space="preserve">Granite sets need replacing on </w:t>
      </w:r>
      <w:r w:rsidR="00381CBD" w:rsidRPr="000F5938">
        <w:t xml:space="preserve">both sides of </w:t>
      </w:r>
      <w:r w:rsidR="004757D3" w:rsidRPr="000F5938">
        <w:t>the junction of Wi</w:t>
      </w:r>
      <w:r w:rsidR="00381CBD" w:rsidRPr="000F5938">
        <w:t>nslow Road with Mursley Road.  DB suggested that a</w:t>
      </w:r>
      <w:r w:rsidR="004757D3" w:rsidRPr="000F5938">
        <w:t xml:space="preserve"> more robust engineering solution to installing these</w:t>
      </w:r>
      <w:r w:rsidR="00381CBD" w:rsidRPr="000F5938">
        <w:t xml:space="preserve"> i</w:t>
      </w:r>
      <w:r w:rsidR="004757D3" w:rsidRPr="000F5938">
        <w:t>s needed</w:t>
      </w:r>
      <w:r w:rsidR="00381CBD" w:rsidRPr="000F5938">
        <w:t xml:space="preserve"> in order</w:t>
      </w:r>
      <w:r w:rsidR="004757D3" w:rsidRPr="000F5938">
        <w:t xml:space="preserve"> to avoid further damage by heav</w:t>
      </w:r>
      <w:r w:rsidR="00381CBD" w:rsidRPr="000F5938">
        <w:t>y goods vehicles</w:t>
      </w:r>
      <w:r w:rsidR="004757D3" w:rsidRPr="000F5938">
        <w:t>.</w:t>
      </w:r>
    </w:p>
    <w:p w:rsidR="00381CBD" w:rsidRPr="000F5938" w:rsidRDefault="00381CBD" w:rsidP="00887B58">
      <w:pPr>
        <w:pStyle w:val="BodyTextIndent2"/>
        <w:tabs>
          <w:tab w:val="clear" w:pos="1843"/>
        </w:tabs>
        <w:ind w:left="0" w:firstLine="0"/>
        <w:jc w:val="both"/>
      </w:pPr>
    </w:p>
    <w:p w:rsidR="00381CBD" w:rsidRPr="000F5938" w:rsidRDefault="00381CBD" w:rsidP="00381CBD">
      <w:pPr>
        <w:pStyle w:val="BodyTextIndent2"/>
        <w:tabs>
          <w:tab w:val="clear" w:pos="1843"/>
          <w:tab w:val="right" w:pos="567"/>
          <w:tab w:val="left" w:pos="851"/>
        </w:tabs>
        <w:ind w:left="851" w:hanging="851"/>
        <w:jc w:val="both"/>
      </w:pPr>
      <w:r w:rsidRPr="000F5938">
        <w:tab/>
      </w:r>
      <w:r w:rsidR="000277A5" w:rsidRPr="000F5938">
        <w:t>i</w:t>
      </w:r>
      <w:r w:rsidRPr="000F5938">
        <w:t>i</w:t>
      </w:r>
      <w:r w:rsidR="000277A5" w:rsidRPr="000F5938">
        <w:t>.</w:t>
      </w:r>
      <w:r w:rsidRPr="000F5938">
        <w:tab/>
      </w:r>
      <w:r w:rsidR="000277A5" w:rsidRPr="000F5938">
        <w:t xml:space="preserve">There is a large pothole </w:t>
      </w:r>
      <w:r w:rsidR="00CA03AC" w:rsidRPr="000F5938">
        <w:t xml:space="preserve">on Winslow Road </w:t>
      </w:r>
      <w:r w:rsidR="000277A5" w:rsidRPr="000F5938">
        <w:t>by the Home Farm Nursery.</w:t>
      </w:r>
    </w:p>
    <w:p w:rsidR="000277A5" w:rsidRPr="000F5938" w:rsidRDefault="000277A5" w:rsidP="00381CBD">
      <w:pPr>
        <w:pStyle w:val="BodyTextIndent2"/>
        <w:tabs>
          <w:tab w:val="clear" w:pos="1843"/>
          <w:tab w:val="right" w:pos="567"/>
          <w:tab w:val="left" w:pos="851"/>
        </w:tabs>
        <w:ind w:left="851" w:hanging="851"/>
        <w:jc w:val="both"/>
      </w:pPr>
    </w:p>
    <w:p w:rsidR="000277A5" w:rsidRDefault="000277A5" w:rsidP="00381CBD">
      <w:pPr>
        <w:pStyle w:val="BodyTextIndent2"/>
        <w:tabs>
          <w:tab w:val="clear" w:pos="1843"/>
          <w:tab w:val="right" w:pos="567"/>
          <w:tab w:val="left" w:pos="851"/>
        </w:tabs>
        <w:ind w:left="851" w:hanging="851"/>
        <w:jc w:val="both"/>
      </w:pPr>
      <w:r w:rsidRPr="000F5938">
        <w:tab/>
        <w:t>iii.</w:t>
      </w:r>
      <w:r w:rsidRPr="000F5938">
        <w:tab/>
        <w:t xml:space="preserve">There is water </w:t>
      </w:r>
      <w:r w:rsidR="00DA56F1">
        <w:t xml:space="preserve">from a spring in the road </w:t>
      </w:r>
      <w:r w:rsidRPr="000F5938">
        <w:t>running down Station Road</w:t>
      </w:r>
      <w:r w:rsidR="00DA56F1">
        <w:t xml:space="preserve"> and through a large pothole</w:t>
      </w:r>
      <w:r w:rsidRPr="000F5938">
        <w:t>.</w:t>
      </w:r>
    </w:p>
    <w:p w:rsidR="00DD7FA4" w:rsidRDefault="00DD7FA4" w:rsidP="00381CBD">
      <w:pPr>
        <w:pStyle w:val="BodyTextIndent2"/>
        <w:tabs>
          <w:tab w:val="clear" w:pos="1843"/>
          <w:tab w:val="right" w:pos="567"/>
          <w:tab w:val="left" w:pos="851"/>
        </w:tabs>
        <w:ind w:left="851" w:hanging="851"/>
        <w:jc w:val="both"/>
      </w:pPr>
    </w:p>
    <w:p w:rsidR="00DD7FA4" w:rsidRPr="000F5938" w:rsidRDefault="00DD7FA4" w:rsidP="00381CBD">
      <w:pPr>
        <w:pStyle w:val="BodyTextIndent2"/>
        <w:tabs>
          <w:tab w:val="clear" w:pos="1843"/>
          <w:tab w:val="right" w:pos="567"/>
          <w:tab w:val="left" w:pos="851"/>
        </w:tabs>
        <w:ind w:left="851" w:hanging="851"/>
        <w:jc w:val="both"/>
      </w:pPr>
      <w:r>
        <w:tab/>
        <w:t>iv.</w:t>
      </w:r>
      <w:r>
        <w:tab/>
        <w:t>Visibility on the New Walk was getting worse due to the trees growing</w:t>
      </w:r>
      <w:r w:rsidR="004D12B4">
        <w:t>.</w:t>
      </w:r>
    </w:p>
    <w:p w:rsidR="004757D3" w:rsidRPr="000F5938" w:rsidRDefault="004757D3" w:rsidP="000201A1">
      <w:pPr>
        <w:jc w:val="both"/>
        <w:rPr>
          <w:sz w:val="22"/>
          <w:szCs w:val="22"/>
        </w:rPr>
      </w:pPr>
    </w:p>
    <w:p w:rsidR="00887B58" w:rsidRDefault="000277A5" w:rsidP="000201A1">
      <w:pPr>
        <w:pStyle w:val="BodyTextIndent2"/>
        <w:tabs>
          <w:tab w:val="clear" w:pos="1843"/>
          <w:tab w:val="left" w:pos="284"/>
          <w:tab w:val="left" w:pos="1560"/>
        </w:tabs>
        <w:ind w:left="0" w:firstLine="0"/>
        <w:jc w:val="both"/>
        <w:rPr>
          <w:i/>
        </w:rPr>
      </w:pPr>
      <w:r w:rsidRPr="00053A4B">
        <w:rPr>
          <w:b/>
          <w:i/>
        </w:rPr>
        <w:tab/>
      </w:r>
      <w:r w:rsidR="000201A1">
        <w:rPr>
          <w:b/>
          <w:i/>
        </w:rPr>
        <w:t xml:space="preserve"> ACTION:</w:t>
      </w:r>
      <w:r w:rsidR="00DD7FA4">
        <w:rPr>
          <w:b/>
          <w:i/>
        </w:rPr>
        <w:tab/>
      </w:r>
      <w:r w:rsidR="00887B58" w:rsidRPr="00053A4B">
        <w:rPr>
          <w:i/>
        </w:rPr>
        <w:t xml:space="preserve">LK to report </w:t>
      </w:r>
      <w:r w:rsidR="00DD7FA4">
        <w:rPr>
          <w:i/>
        </w:rPr>
        <w:t xml:space="preserve">i, ii and iii </w:t>
      </w:r>
      <w:r w:rsidR="00AA421D" w:rsidRPr="00053A4B">
        <w:rPr>
          <w:i/>
        </w:rPr>
        <w:t xml:space="preserve">online </w:t>
      </w:r>
      <w:r w:rsidR="00887B58" w:rsidRPr="00053A4B">
        <w:rPr>
          <w:i/>
        </w:rPr>
        <w:t>to TfB.</w:t>
      </w:r>
    </w:p>
    <w:p w:rsidR="00DD7FA4" w:rsidRPr="00053A4B" w:rsidRDefault="00DD7FA4" w:rsidP="000201A1">
      <w:pPr>
        <w:pStyle w:val="BodyTextIndent2"/>
        <w:tabs>
          <w:tab w:val="clear" w:pos="1843"/>
          <w:tab w:val="left" w:pos="284"/>
          <w:tab w:val="left" w:pos="1560"/>
        </w:tabs>
        <w:ind w:left="0" w:firstLine="0"/>
        <w:jc w:val="both"/>
        <w:rPr>
          <w:i/>
        </w:rPr>
      </w:pPr>
      <w:r>
        <w:rPr>
          <w:i/>
        </w:rPr>
        <w:tab/>
      </w:r>
      <w:r>
        <w:rPr>
          <w:i/>
        </w:rPr>
        <w:tab/>
        <w:t>TF to look into iv.</w:t>
      </w:r>
    </w:p>
    <w:p w:rsidR="004757D3" w:rsidRPr="000F5938" w:rsidRDefault="004757D3" w:rsidP="000201A1">
      <w:pPr>
        <w:jc w:val="both"/>
        <w:rPr>
          <w:sz w:val="22"/>
          <w:szCs w:val="22"/>
        </w:rPr>
      </w:pPr>
    </w:p>
    <w:p w:rsidR="009B77AD" w:rsidRPr="000F5938" w:rsidRDefault="00CE3DB0" w:rsidP="000201A1">
      <w:pPr>
        <w:pStyle w:val="BodyText"/>
        <w:tabs>
          <w:tab w:val="clear" w:pos="851"/>
          <w:tab w:val="clear" w:pos="3119"/>
          <w:tab w:val="left" w:pos="426"/>
        </w:tabs>
        <w:jc w:val="both"/>
        <w:rPr>
          <w:b/>
        </w:rPr>
      </w:pPr>
      <w:r w:rsidRPr="000F5938">
        <w:rPr>
          <w:b/>
        </w:rPr>
        <w:t>B.</w:t>
      </w:r>
      <w:r w:rsidRPr="000F5938">
        <w:rPr>
          <w:b/>
        </w:rPr>
        <w:tab/>
        <w:t>Update on Brought Forward I</w:t>
      </w:r>
      <w:r w:rsidR="00E04090" w:rsidRPr="000F5938">
        <w:rPr>
          <w:b/>
        </w:rPr>
        <w:t>tems:</w:t>
      </w:r>
    </w:p>
    <w:p w:rsidR="00D46F70" w:rsidRPr="000201A1" w:rsidRDefault="00D46F70" w:rsidP="000201A1">
      <w:pPr>
        <w:jc w:val="both"/>
        <w:rPr>
          <w:sz w:val="22"/>
          <w:szCs w:val="22"/>
        </w:rPr>
      </w:pPr>
    </w:p>
    <w:p w:rsidR="00CE3DB0" w:rsidRPr="000F5938" w:rsidRDefault="00D33826" w:rsidP="000277A5">
      <w:pPr>
        <w:ind w:left="426"/>
        <w:jc w:val="both"/>
        <w:rPr>
          <w:sz w:val="22"/>
          <w:szCs w:val="22"/>
        </w:rPr>
      </w:pPr>
      <w:r w:rsidRPr="000F5938">
        <w:rPr>
          <w:b/>
          <w:sz w:val="22"/>
          <w:szCs w:val="22"/>
        </w:rPr>
        <w:t>b/f</w:t>
      </w:r>
      <w:r w:rsidR="00124EF9" w:rsidRPr="000F5938">
        <w:rPr>
          <w:b/>
          <w:sz w:val="22"/>
          <w:szCs w:val="22"/>
        </w:rPr>
        <w:t xml:space="preserve"> </w:t>
      </w:r>
      <w:r w:rsidR="006C4999" w:rsidRPr="000F5938">
        <w:rPr>
          <w:b/>
          <w:sz w:val="22"/>
          <w:szCs w:val="22"/>
        </w:rPr>
        <w:t xml:space="preserve">59/16, </w:t>
      </w:r>
      <w:r w:rsidR="00C44E41" w:rsidRPr="000F5938">
        <w:rPr>
          <w:b/>
          <w:sz w:val="22"/>
          <w:szCs w:val="22"/>
        </w:rPr>
        <w:t xml:space="preserve">39/16, </w:t>
      </w:r>
      <w:r w:rsidR="009B77AD" w:rsidRPr="000F5938">
        <w:rPr>
          <w:b/>
          <w:sz w:val="22"/>
          <w:szCs w:val="22"/>
        </w:rPr>
        <w:t>23/16</w:t>
      </w:r>
      <w:r w:rsidR="002C3497" w:rsidRPr="000F5938">
        <w:rPr>
          <w:b/>
          <w:sz w:val="22"/>
          <w:szCs w:val="22"/>
        </w:rPr>
        <w:t xml:space="preserve"> and </w:t>
      </w:r>
      <w:r w:rsidR="00455F55" w:rsidRPr="000F5938">
        <w:rPr>
          <w:b/>
          <w:sz w:val="22"/>
          <w:szCs w:val="22"/>
        </w:rPr>
        <w:t>04/16a</w:t>
      </w:r>
      <w:r w:rsidR="00DD48F0" w:rsidRPr="000F5938">
        <w:rPr>
          <w:b/>
          <w:sz w:val="22"/>
          <w:szCs w:val="22"/>
        </w:rPr>
        <w:t>:</w:t>
      </w:r>
      <w:r w:rsidR="0091515B" w:rsidRPr="000F5938">
        <w:rPr>
          <w:b/>
          <w:sz w:val="22"/>
          <w:szCs w:val="22"/>
        </w:rPr>
        <w:t xml:space="preserve"> </w:t>
      </w:r>
      <w:r w:rsidR="00455F55" w:rsidRPr="000F5938">
        <w:rPr>
          <w:b/>
          <w:sz w:val="22"/>
          <w:szCs w:val="22"/>
        </w:rPr>
        <w:t>Dragon’s Teeth</w:t>
      </w:r>
      <w:r w:rsidR="00381CBD" w:rsidRPr="000F5938">
        <w:rPr>
          <w:sz w:val="22"/>
          <w:szCs w:val="22"/>
        </w:rPr>
        <w:t xml:space="preserve"> (Winslow Road village entrance)</w:t>
      </w:r>
    </w:p>
    <w:p w:rsidR="00381CBD" w:rsidRPr="000F5938" w:rsidRDefault="00381CBD" w:rsidP="000277A5">
      <w:pPr>
        <w:ind w:left="426"/>
        <w:jc w:val="both"/>
        <w:rPr>
          <w:sz w:val="22"/>
          <w:szCs w:val="22"/>
        </w:rPr>
      </w:pPr>
      <w:r w:rsidRPr="000F5938">
        <w:rPr>
          <w:b/>
          <w:sz w:val="22"/>
          <w:szCs w:val="22"/>
        </w:rPr>
        <w:t>b/f 59/16, 39/16, 27/16.1 and 09/16a.i: Maintenance of Drains</w:t>
      </w:r>
      <w:r w:rsidRPr="000F5938">
        <w:rPr>
          <w:sz w:val="22"/>
          <w:szCs w:val="22"/>
        </w:rPr>
        <w:t xml:space="preserve"> (Cemetery Hill) </w:t>
      </w:r>
      <w:r w:rsidRPr="000F5938">
        <w:rPr>
          <w:sz w:val="22"/>
          <w:szCs w:val="22"/>
        </w:rPr>
        <w:tab/>
      </w:r>
    </w:p>
    <w:p w:rsidR="007C55CD" w:rsidRPr="000F5938" w:rsidRDefault="007C55CD" w:rsidP="000277A5">
      <w:pPr>
        <w:tabs>
          <w:tab w:val="left" w:pos="1134"/>
          <w:tab w:val="left" w:pos="1276"/>
          <w:tab w:val="left" w:pos="2127"/>
        </w:tabs>
        <w:ind w:left="426"/>
        <w:jc w:val="both"/>
        <w:rPr>
          <w:sz w:val="22"/>
          <w:szCs w:val="22"/>
        </w:rPr>
      </w:pPr>
      <w:r w:rsidRPr="000F5938">
        <w:rPr>
          <w:b/>
          <w:sz w:val="22"/>
          <w:szCs w:val="22"/>
        </w:rPr>
        <w:t xml:space="preserve">b/f </w:t>
      </w:r>
      <w:r w:rsidR="006C4999" w:rsidRPr="000F5938">
        <w:rPr>
          <w:b/>
          <w:sz w:val="22"/>
          <w:szCs w:val="22"/>
        </w:rPr>
        <w:t xml:space="preserve">59/16, </w:t>
      </w:r>
      <w:r w:rsidR="00381CBD" w:rsidRPr="000F5938">
        <w:rPr>
          <w:b/>
          <w:sz w:val="22"/>
          <w:szCs w:val="22"/>
        </w:rPr>
        <w:t>39/16, 27/16.1 and</w:t>
      </w:r>
      <w:r w:rsidRPr="000F5938">
        <w:rPr>
          <w:b/>
          <w:sz w:val="22"/>
          <w:szCs w:val="22"/>
        </w:rPr>
        <w:t xml:space="preserve"> 09/16e</w:t>
      </w:r>
      <w:r w:rsidR="00381CBD" w:rsidRPr="000F5938">
        <w:rPr>
          <w:b/>
          <w:sz w:val="22"/>
          <w:szCs w:val="22"/>
        </w:rPr>
        <w:t>:</w:t>
      </w:r>
      <w:r w:rsidRPr="000F5938">
        <w:rPr>
          <w:b/>
          <w:sz w:val="22"/>
          <w:szCs w:val="22"/>
        </w:rPr>
        <w:t xml:space="preserve"> Potholes</w:t>
      </w:r>
      <w:r w:rsidR="00381CBD" w:rsidRPr="000F5938">
        <w:rPr>
          <w:sz w:val="22"/>
          <w:szCs w:val="22"/>
        </w:rPr>
        <w:t xml:space="preserve"> (Nearton End)</w:t>
      </w:r>
    </w:p>
    <w:p w:rsidR="006C4999" w:rsidRDefault="006C4999" w:rsidP="000277A5">
      <w:pPr>
        <w:ind w:left="426"/>
        <w:jc w:val="both"/>
        <w:rPr>
          <w:sz w:val="22"/>
          <w:szCs w:val="22"/>
        </w:rPr>
      </w:pPr>
      <w:r w:rsidRPr="000F5938">
        <w:rPr>
          <w:b/>
          <w:sz w:val="22"/>
          <w:szCs w:val="22"/>
        </w:rPr>
        <w:t>b/f 59/16</w:t>
      </w:r>
      <w:r w:rsidR="00887B58" w:rsidRPr="000F5938">
        <w:rPr>
          <w:b/>
          <w:sz w:val="22"/>
          <w:szCs w:val="22"/>
        </w:rPr>
        <w:t>,</w:t>
      </w:r>
      <w:r w:rsidRPr="000F5938">
        <w:rPr>
          <w:b/>
          <w:sz w:val="22"/>
          <w:szCs w:val="22"/>
        </w:rPr>
        <w:t xml:space="preserve"> A.i. Condition of Winslow Road</w:t>
      </w:r>
      <w:r w:rsidR="00381CBD" w:rsidRPr="000F5938">
        <w:rPr>
          <w:sz w:val="22"/>
          <w:szCs w:val="22"/>
        </w:rPr>
        <w:t xml:space="preserve"> (crack along centre of road)</w:t>
      </w:r>
    </w:p>
    <w:p w:rsidR="004D12B4" w:rsidRPr="000F5938" w:rsidRDefault="008917C8" w:rsidP="000277A5">
      <w:pPr>
        <w:ind w:left="426"/>
        <w:jc w:val="both"/>
        <w:rPr>
          <w:sz w:val="22"/>
          <w:szCs w:val="22"/>
        </w:rPr>
      </w:pPr>
      <w:r>
        <w:rPr>
          <w:sz w:val="22"/>
          <w:szCs w:val="22"/>
        </w:rPr>
        <w:lastRenderedPageBreak/>
        <w:t xml:space="preserve">JB would be looking at these issues when she visits with Matt Whincup and LK was asked to report all issues online.  </w:t>
      </w:r>
      <w:r w:rsidR="004D12B4">
        <w:rPr>
          <w:sz w:val="22"/>
          <w:szCs w:val="22"/>
        </w:rPr>
        <w:t xml:space="preserve">LK reminded Councillors of Matt Whincup’s report </w:t>
      </w:r>
      <w:r>
        <w:rPr>
          <w:sz w:val="22"/>
          <w:szCs w:val="22"/>
        </w:rPr>
        <w:t xml:space="preserve">in an email to TF </w:t>
      </w:r>
      <w:r w:rsidR="004D12B4">
        <w:rPr>
          <w:sz w:val="22"/>
          <w:szCs w:val="22"/>
        </w:rPr>
        <w:t>that there was no more money in BCC’s budget for pothole repairs in the current financial year.</w:t>
      </w:r>
    </w:p>
    <w:p w:rsidR="00DD48F0" w:rsidRPr="000F5938" w:rsidRDefault="00DD48F0" w:rsidP="000201A1">
      <w:pPr>
        <w:jc w:val="both"/>
        <w:rPr>
          <w:sz w:val="22"/>
          <w:szCs w:val="22"/>
        </w:rPr>
      </w:pPr>
    </w:p>
    <w:p w:rsidR="00FD008F" w:rsidRPr="00053A4B" w:rsidRDefault="00053A4B" w:rsidP="000201A1">
      <w:pPr>
        <w:pStyle w:val="BodyTextIndent2"/>
        <w:tabs>
          <w:tab w:val="clear" w:pos="1843"/>
          <w:tab w:val="left" w:pos="284"/>
          <w:tab w:val="left" w:pos="1560"/>
        </w:tabs>
        <w:ind w:left="720" w:hanging="720"/>
        <w:jc w:val="both"/>
        <w:rPr>
          <w:i/>
        </w:rPr>
      </w:pPr>
      <w:r w:rsidRPr="000201A1">
        <w:rPr>
          <w:i/>
        </w:rPr>
        <w:tab/>
      </w:r>
      <w:r w:rsidR="000201A1">
        <w:rPr>
          <w:i/>
        </w:rPr>
        <w:t xml:space="preserve">  </w:t>
      </w:r>
      <w:r w:rsidR="00FD008F" w:rsidRPr="000201A1">
        <w:rPr>
          <w:b/>
          <w:i/>
        </w:rPr>
        <w:t>ACTION:</w:t>
      </w:r>
      <w:r w:rsidR="00FD008F" w:rsidRPr="00053A4B">
        <w:rPr>
          <w:i/>
        </w:rPr>
        <w:tab/>
        <w:t xml:space="preserve">LK to report </w:t>
      </w:r>
      <w:r w:rsidR="004D12B4">
        <w:rPr>
          <w:i/>
        </w:rPr>
        <w:t xml:space="preserve">all the issues </w:t>
      </w:r>
      <w:r w:rsidR="00FD008F" w:rsidRPr="00053A4B">
        <w:rPr>
          <w:i/>
        </w:rPr>
        <w:t xml:space="preserve">online </w:t>
      </w:r>
      <w:r w:rsidR="004D12B4">
        <w:rPr>
          <w:i/>
        </w:rPr>
        <w:t xml:space="preserve">to TfB. </w:t>
      </w:r>
    </w:p>
    <w:p w:rsidR="00285F9E" w:rsidRPr="000F5938" w:rsidRDefault="00285F9E" w:rsidP="000201A1">
      <w:pPr>
        <w:jc w:val="both"/>
        <w:rPr>
          <w:sz w:val="22"/>
          <w:szCs w:val="22"/>
        </w:rPr>
      </w:pPr>
    </w:p>
    <w:p w:rsidR="000F54B1" w:rsidRPr="000F5938" w:rsidRDefault="00A426BC" w:rsidP="000201A1">
      <w:pPr>
        <w:jc w:val="both"/>
        <w:rPr>
          <w:b/>
          <w:sz w:val="22"/>
          <w:szCs w:val="22"/>
        </w:rPr>
      </w:pPr>
      <w:r w:rsidRPr="000F5938">
        <w:rPr>
          <w:b/>
          <w:sz w:val="22"/>
          <w:szCs w:val="22"/>
        </w:rPr>
        <w:t xml:space="preserve">b/f </w:t>
      </w:r>
      <w:r w:rsidR="00EA4EE9" w:rsidRPr="000F5938">
        <w:rPr>
          <w:b/>
          <w:sz w:val="22"/>
          <w:szCs w:val="22"/>
        </w:rPr>
        <w:t xml:space="preserve">39/16 and </w:t>
      </w:r>
      <w:r w:rsidRPr="000F5938">
        <w:rPr>
          <w:b/>
          <w:sz w:val="22"/>
          <w:szCs w:val="22"/>
        </w:rPr>
        <w:t>33/16</w:t>
      </w:r>
      <w:r w:rsidR="0091515B" w:rsidRPr="000F5938">
        <w:rPr>
          <w:b/>
          <w:sz w:val="22"/>
          <w:szCs w:val="22"/>
        </w:rPr>
        <w:t xml:space="preserve">:  </w:t>
      </w:r>
      <w:r w:rsidR="000F54B1" w:rsidRPr="000F5938">
        <w:rPr>
          <w:b/>
          <w:sz w:val="22"/>
          <w:szCs w:val="22"/>
        </w:rPr>
        <w:t>Any Other Business</w:t>
      </w:r>
      <w:r w:rsidR="00EA4EE9" w:rsidRPr="000F5938">
        <w:rPr>
          <w:b/>
          <w:sz w:val="22"/>
          <w:szCs w:val="22"/>
        </w:rPr>
        <w:t xml:space="preserve"> – 1. Dog Bins</w:t>
      </w:r>
    </w:p>
    <w:p w:rsidR="000F54B1" w:rsidRPr="000F5938" w:rsidRDefault="000F54B1" w:rsidP="000201A1">
      <w:pPr>
        <w:jc w:val="both"/>
        <w:rPr>
          <w:b/>
          <w:sz w:val="22"/>
          <w:szCs w:val="22"/>
        </w:rPr>
      </w:pPr>
    </w:p>
    <w:p w:rsidR="00BE037D" w:rsidRPr="00CF1070" w:rsidRDefault="00EA4EE9" w:rsidP="00CF1070">
      <w:pPr>
        <w:jc w:val="both"/>
        <w:rPr>
          <w:sz w:val="22"/>
          <w:szCs w:val="22"/>
        </w:rPr>
      </w:pPr>
      <w:r w:rsidRPr="00CF1070">
        <w:rPr>
          <w:sz w:val="22"/>
          <w:szCs w:val="22"/>
        </w:rPr>
        <w:t>The</w:t>
      </w:r>
      <w:r w:rsidR="00A426BC" w:rsidRPr="00CF1070">
        <w:rPr>
          <w:sz w:val="22"/>
          <w:szCs w:val="22"/>
        </w:rPr>
        <w:t xml:space="preserve"> </w:t>
      </w:r>
      <w:r w:rsidRPr="00CF1070">
        <w:rPr>
          <w:sz w:val="22"/>
          <w:szCs w:val="22"/>
        </w:rPr>
        <w:t xml:space="preserve">new </w:t>
      </w:r>
      <w:r w:rsidR="00A426BC" w:rsidRPr="00CF1070">
        <w:rPr>
          <w:sz w:val="22"/>
          <w:szCs w:val="22"/>
        </w:rPr>
        <w:t xml:space="preserve">dog waste bin </w:t>
      </w:r>
      <w:r w:rsidR="00AA421D" w:rsidRPr="00CF1070">
        <w:rPr>
          <w:sz w:val="22"/>
          <w:szCs w:val="22"/>
        </w:rPr>
        <w:t xml:space="preserve">has now been installed at </w:t>
      </w:r>
      <w:r w:rsidR="00A426BC" w:rsidRPr="00CF1070">
        <w:rPr>
          <w:sz w:val="22"/>
          <w:szCs w:val="22"/>
        </w:rPr>
        <w:t xml:space="preserve">the </w:t>
      </w:r>
      <w:r w:rsidR="009C0E73" w:rsidRPr="00CF1070">
        <w:rPr>
          <w:sz w:val="22"/>
          <w:szCs w:val="22"/>
        </w:rPr>
        <w:t>exit from</w:t>
      </w:r>
      <w:r w:rsidR="00A426BC" w:rsidRPr="00CF1070">
        <w:rPr>
          <w:sz w:val="22"/>
          <w:szCs w:val="22"/>
        </w:rPr>
        <w:t xml:space="preserve"> </w:t>
      </w:r>
      <w:r w:rsidR="003D6E45" w:rsidRPr="00CF1070">
        <w:rPr>
          <w:sz w:val="22"/>
          <w:szCs w:val="22"/>
        </w:rPr>
        <w:t>Millennium</w:t>
      </w:r>
      <w:r w:rsidR="00A426BC" w:rsidRPr="00CF1070">
        <w:rPr>
          <w:sz w:val="22"/>
          <w:szCs w:val="22"/>
        </w:rPr>
        <w:t xml:space="preserve"> Wood </w:t>
      </w:r>
      <w:r w:rsidR="009C0E73" w:rsidRPr="00CF1070">
        <w:rPr>
          <w:sz w:val="22"/>
          <w:szCs w:val="22"/>
        </w:rPr>
        <w:t>opposite</w:t>
      </w:r>
      <w:r w:rsidR="00A426BC" w:rsidRPr="00CF1070">
        <w:rPr>
          <w:sz w:val="22"/>
          <w:szCs w:val="22"/>
        </w:rPr>
        <w:t xml:space="preserve"> Nearton End</w:t>
      </w:r>
      <w:r w:rsidR="009C0E73" w:rsidRPr="00CF1070">
        <w:rPr>
          <w:sz w:val="22"/>
          <w:szCs w:val="22"/>
        </w:rPr>
        <w:t xml:space="preserve"> Farm</w:t>
      </w:r>
      <w:r w:rsidRPr="00CF1070">
        <w:rPr>
          <w:sz w:val="22"/>
          <w:szCs w:val="22"/>
        </w:rPr>
        <w:t>.</w:t>
      </w:r>
      <w:r w:rsidR="00AA421D" w:rsidRPr="00CF1070">
        <w:rPr>
          <w:sz w:val="22"/>
          <w:szCs w:val="22"/>
        </w:rPr>
        <w:t xml:space="preserve">  It was </w:t>
      </w:r>
      <w:r w:rsidR="00AA421D" w:rsidRPr="00CF1070">
        <w:rPr>
          <w:b/>
          <w:sz w:val="22"/>
          <w:szCs w:val="22"/>
        </w:rPr>
        <w:t>agreed</w:t>
      </w:r>
      <w:r w:rsidR="00AA421D" w:rsidRPr="00CF1070">
        <w:rPr>
          <w:sz w:val="22"/>
          <w:szCs w:val="22"/>
        </w:rPr>
        <w:t xml:space="preserve"> to dispose of the old waste bin from that site as it was not in a good enough condition to be used at Smithfield End, as previously planned.  A new waste bin will therefore be ordered for installation at the junction of Smithfield End and Winslow Road.</w:t>
      </w:r>
    </w:p>
    <w:p w:rsidR="009C05C9" w:rsidRPr="000F5938" w:rsidRDefault="009C05C9" w:rsidP="000201A1">
      <w:pPr>
        <w:jc w:val="both"/>
        <w:rPr>
          <w:b/>
          <w:sz w:val="22"/>
          <w:szCs w:val="22"/>
        </w:rPr>
      </w:pPr>
    </w:p>
    <w:p w:rsidR="00BE037D" w:rsidRPr="000201A1" w:rsidRDefault="00BE037D" w:rsidP="000201A1">
      <w:pPr>
        <w:tabs>
          <w:tab w:val="left" w:pos="1134"/>
        </w:tabs>
        <w:jc w:val="both"/>
        <w:rPr>
          <w:i/>
          <w:sz w:val="22"/>
          <w:szCs w:val="22"/>
        </w:rPr>
      </w:pPr>
      <w:r w:rsidRPr="000201A1">
        <w:rPr>
          <w:b/>
          <w:i/>
          <w:sz w:val="22"/>
          <w:szCs w:val="22"/>
        </w:rPr>
        <w:t>ACTION:</w:t>
      </w:r>
      <w:r w:rsidRPr="000201A1">
        <w:rPr>
          <w:i/>
          <w:sz w:val="22"/>
          <w:szCs w:val="22"/>
        </w:rPr>
        <w:tab/>
        <w:t xml:space="preserve">LK to </w:t>
      </w:r>
      <w:r w:rsidR="00AA421D" w:rsidRPr="000201A1">
        <w:rPr>
          <w:i/>
          <w:sz w:val="22"/>
          <w:szCs w:val="22"/>
        </w:rPr>
        <w:t xml:space="preserve">order </w:t>
      </w:r>
      <w:r w:rsidR="000201A1" w:rsidRPr="000201A1">
        <w:rPr>
          <w:i/>
          <w:sz w:val="22"/>
          <w:szCs w:val="22"/>
        </w:rPr>
        <w:t xml:space="preserve">a </w:t>
      </w:r>
      <w:r w:rsidR="00AA421D" w:rsidRPr="000201A1">
        <w:rPr>
          <w:i/>
          <w:sz w:val="22"/>
          <w:szCs w:val="22"/>
        </w:rPr>
        <w:t>new waste bin from AVDC</w:t>
      </w:r>
      <w:r w:rsidRPr="000201A1">
        <w:rPr>
          <w:i/>
          <w:sz w:val="22"/>
          <w:szCs w:val="22"/>
        </w:rPr>
        <w:t>.</w:t>
      </w:r>
    </w:p>
    <w:p w:rsidR="00D84648" w:rsidRPr="000F5938" w:rsidRDefault="00D84648" w:rsidP="004630CD">
      <w:pPr>
        <w:jc w:val="both"/>
        <w:rPr>
          <w:sz w:val="22"/>
          <w:szCs w:val="22"/>
        </w:rPr>
      </w:pPr>
    </w:p>
    <w:p w:rsidR="00CC5E48" w:rsidRPr="000F5938" w:rsidRDefault="00935C2C" w:rsidP="00FA6DFA">
      <w:pPr>
        <w:tabs>
          <w:tab w:val="left" w:pos="851"/>
        </w:tabs>
        <w:jc w:val="both"/>
        <w:rPr>
          <w:b/>
        </w:rPr>
      </w:pPr>
      <w:r>
        <w:rPr>
          <w:b/>
        </w:rPr>
        <w:t>12/17</w:t>
      </w:r>
      <w:r w:rsidR="00CC5E48" w:rsidRPr="000F5938">
        <w:rPr>
          <w:b/>
        </w:rPr>
        <w:tab/>
        <w:t>VILLAGE PLANNING UPDATE</w:t>
      </w:r>
    </w:p>
    <w:p w:rsidR="001F2858" w:rsidRPr="000F5938" w:rsidRDefault="001F2858" w:rsidP="004630CD">
      <w:pPr>
        <w:jc w:val="both"/>
        <w:rPr>
          <w:b/>
          <w:sz w:val="22"/>
        </w:rPr>
      </w:pPr>
    </w:p>
    <w:p w:rsidR="001F2858" w:rsidRPr="000F5938" w:rsidRDefault="001F2858" w:rsidP="004630CD">
      <w:pPr>
        <w:tabs>
          <w:tab w:val="left" w:pos="426"/>
        </w:tabs>
        <w:jc w:val="both"/>
        <w:rPr>
          <w:b/>
          <w:sz w:val="22"/>
        </w:rPr>
      </w:pPr>
      <w:r w:rsidRPr="000F5938">
        <w:rPr>
          <w:b/>
          <w:sz w:val="22"/>
        </w:rPr>
        <w:t>Current Applications</w:t>
      </w:r>
    </w:p>
    <w:p w:rsidR="00CC5E48" w:rsidRDefault="00CC5E48" w:rsidP="00B80D3D">
      <w:pPr>
        <w:jc w:val="both"/>
        <w:rPr>
          <w:sz w:val="22"/>
        </w:rPr>
      </w:pPr>
    </w:p>
    <w:p w:rsidR="00B80D3D" w:rsidRPr="00792664" w:rsidRDefault="004630CD" w:rsidP="004630CD">
      <w:pPr>
        <w:tabs>
          <w:tab w:val="right" w:pos="284"/>
          <w:tab w:val="left" w:pos="426"/>
        </w:tabs>
        <w:jc w:val="both"/>
        <w:rPr>
          <w:sz w:val="22"/>
          <w:u w:val="single"/>
        </w:rPr>
      </w:pPr>
      <w:r>
        <w:rPr>
          <w:sz w:val="22"/>
        </w:rPr>
        <w:tab/>
        <w:t>i.</w:t>
      </w:r>
      <w:r>
        <w:rPr>
          <w:sz w:val="22"/>
        </w:rPr>
        <w:tab/>
      </w:r>
      <w:r w:rsidR="00B80D3D" w:rsidRPr="00792664">
        <w:rPr>
          <w:sz w:val="22"/>
          <w:u w:val="single"/>
        </w:rPr>
        <w:t>16/03841/APP – Betsey Wynne Pub and car park extensions – revised plans</w:t>
      </w:r>
    </w:p>
    <w:p w:rsidR="00B80D3D" w:rsidRDefault="00B80D3D" w:rsidP="00B80D3D">
      <w:pPr>
        <w:jc w:val="both"/>
        <w:rPr>
          <w:sz w:val="22"/>
        </w:rPr>
      </w:pPr>
    </w:p>
    <w:p w:rsidR="00B80D3D" w:rsidRPr="0098649B" w:rsidRDefault="0030010A" w:rsidP="00B80D3D">
      <w:pPr>
        <w:jc w:val="both"/>
        <w:rPr>
          <w:sz w:val="22"/>
        </w:rPr>
      </w:pPr>
      <w:r w:rsidRPr="0098649B">
        <w:rPr>
          <w:sz w:val="22"/>
        </w:rPr>
        <w:t>Peter Borg-</w:t>
      </w:r>
      <w:r w:rsidR="00253319" w:rsidRPr="0098649B">
        <w:rPr>
          <w:sz w:val="22"/>
        </w:rPr>
        <w:t>Neal</w:t>
      </w:r>
      <w:r w:rsidR="004A4B7F" w:rsidRPr="0098649B">
        <w:rPr>
          <w:sz w:val="22"/>
        </w:rPr>
        <w:t>, founder</w:t>
      </w:r>
      <w:r w:rsidR="00253319" w:rsidRPr="0098649B">
        <w:rPr>
          <w:sz w:val="22"/>
        </w:rPr>
        <w:t xml:space="preserve"> of Oakman Inns</w:t>
      </w:r>
      <w:r w:rsidR="004A4B7F" w:rsidRPr="0098649B">
        <w:rPr>
          <w:sz w:val="22"/>
        </w:rPr>
        <w:t>,</w:t>
      </w:r>
      <w:r w:rsidR="00253319" w:rsidRPr="0098649B">
        <w:rPr>
          <w:sz w:val="22"/>
        </w:rPr>
        <w:t xml:space="preserve"> explain</w:t>
      </w:r>
      <w:r w:rsidR="0092516D" w:rsidRPr="0098649B">
        <w:rPr>
          <w:sz w:val="22"/>
        </w:rPr>
        <w:t>ed</w:t>
      </w:r>
      <w:r w:rsidR="00253319" w:rsidRPr="0098649B">
        <w:rPr>
          <w:sz w:val="22"/>
        </w:rPr>
        <w:t xml:space="preserve"> </w:t>
      </w:r>
      <w:r w:rsidR="00EF32CA" w:rsidRPr="0098649B">
        <w:rPr>
          <w:sz w:val="22"/>
        </w:rPr>
        <w:t>his</w:t>
      </w:r>
      <w:r w:rsidR="004A4B7F" w:rsidRPr="0098649B">
        <w:rPr>
          <w:sz w:val="22"/>
        </w:rPr>
        <w:t xml:space="preserve"> company’s</w:t>
      </w:r>
      <w:r w:rsidR="00253319" w:rsidRPr="0098649B">
        <w:rPr>
          <w:sz w:val="22"/>
        </w:rPr>
        <w:t xml:space="preserve"> re</w:t>
      </w:r>
      <w:r w:rsidR="00EF32CA" w:rsidRPr="0098649B">
        <w:rPr>
          <w:sz w:val="22"/>
        </w:rPr>
        <w:t>asoning behind th</w:t>
      </w:r>
      <w:r w:rsidR="000E5CDD" w:rsidRPr="0098649B">
        <w:rPr>
          <w:sz w:val="22"/>
        </w:rPr>
        <w:t>is</w:t>
      </w:r>
      <w:r w:rsidR="0092516D" w:rsidRPr="0098649B">
        <w:rPr>
          <w:sz w:val="22"/>
        </w:rPr>
        <w:t xml:space="preserve"> application and </w:t>
      </w:r>
      <w:r w:rsidRPr="0098649B">
        <w:rPr>
          <w:sz w:val="22"/>
        </w:rPr>
        <w:t xml:space="preserve">sought to reassure the PC that there was no intention </w:t>
      </w:r>
      <w:r w:rsidR="0092516D" w:rsidRPr="0098649B">
        <w:rPr>
          <w:sz w:val="22"/>
        </w:rPr>
        <w:t>to increase</w:t>
      </w:r>
      <w:r w:rsidRPr="0098649B">
        <w:rPr>
          <w:sz w:val="22"/>
        </w:rPr>
        <w:t xml:space="preserve"> the number of wedding</w:t>
      </w:r>
      <w:r w:rsidR="0092516D" w:rsidRPr="0098649B">
        <w:rPr>
          <w:sz w:val="22"/>
        </w:rPr>
        <w:t>s</w:t>
      </w:r>
      <w:r w:rsidRPr="0098649B">
        <w:rPr>
          <w:sz w:val="22"/>
        </w:rPr>
        <w:t xml:space="preserve"> </w:t>
      </w:r>
      <w:r w:rsidR="0092516D" w:rsidRPr="0098649B">
        <w:rPr>
          <w:sz w:val="22"/>
        </w:rPr>
        <w:t>held at</w:t>
      </w:r>
      <w:r w:rsidR="00EF32CA" w:rsidRPr="0098649B">
        <w:rPr>
          <w:sz w:val="22"/>
        </w:rPr>
        <w:t xml:space="preserve"> the Betsey Wynne.  </w:t>
      </w:r>
      <w:r w:rsidR="000E5CDD" w:rsidRPr="0098649B">
        <w:rPr>
          <w:sz w:val="22"/>
        </w:rPr>
        <w:t xml:space="preserve">The aim was to invest to remain sustainable.  </w:t>
      </w:r>
      <w:r w:rsidR="0092516D" w:rsidRPr="0098649B">
        <w:rPr>
          <w:sz w:val="22"/>
        </w:rPr>
        <w:t>Whilst he found the PC</w:t>
      </w:r>
      <w:r w:rsidR="000E5CDD" w:rsidRPr="0098649B">
        <w:rPr>
          <w:sz w:val="22"/>
        </w:rPr>
        <w:t>’</w:t>
      </w:r>
      <w:r w:rsidR="0092516D" w:rsidRPr="0098649B">
        <w:rPr>
          <w:sz w:val="22"/>
        </w:rPr>
        <w:t>s revision to the plan a little harsh-looking, he displayed</w:t>
      </w:r>
      <w:r w:rsidR="0098649B" w:rsidRPr="0098649B">
        <w:rPr>
          <w:sz w:val="22"/>
        </w:rPr>
        <w:t xml:space="preserve"> </w:t>
      </w:r>
      <w:r w:rsidR="0092516D" w:rsidRPr="0098649B">
        <w:rPr>
          <w:sz w:val="22"/>
        </w:rPr>
        <w:t>new drawing</w:t>
      </w:r>
      <w:r w:rsidR="0098649B" w:rsidRPr="0098649B">
        <w:rPr>
          <w:sz w:val="22"/>
        </w:rPr>
        <w:t>s and photographs, showing</w:t>
      </w:r>
      <w:r w:rsidR="0092516D" w:rsidRPr="0098649B">
        <w:rPr>
          <w:sz w:val="22"/>
        </w:rPr>
        <w:t xml:space="preserve"> a softer boundary with the countryside</w:t>
      </w:r>
      <w:r w:rsidR="000E5CDD" w:rsidRPr="0098649B">
        <w:rPr>
          <w:sz w:val="22"/>
        </w:rPr>
        <w:t>, which he hoped would meet with approval</w:t>
      </w:r>
      <w:r w:rsidR="0092516D" w:rsidRPr="0098649B">
        <w:rPr>
          <w:sz w:val="22"/>
        </w:rPr>
        <w:t xml:space="preserve">.  </w:t>
      </w:r>
      <w:r w:rsidR="00EF32CA" w:rsidRPr="0098649B">
        <w:rPr>
          <w:sz w:val="22"/>
        </w:rPr>
        <w:t>The</w:t>
      </w:r>
      <w:r w:rsidR="0092516D" w:rsidRPr="0098649B">
        <w:rPr>
          <w:sz w:val="22"/>
        </w:rPr>
        <w:t xml:space="preserve"> pub</w:t>
      </w:r>
      <w:r w:rsidR="00EF32CA" w:rsidRPr="0098649B">
        <w:rPr>
          <w:sz w:val="22"/>
        </w:rPr>
        <w:t xml:space="preserve"> would like </w:t>
      </w:r>
      <w:r w:rsidR="004A4B7F" w:rsidRPr="0098649B">
        <w:rPr>
          <w:sz w:val="22"/>
        </w:rPr>
        <w:t>100 spaces to ensure plenty of sp</w:t>
      </w:r>
      <w:r w:rsidR="0092516D" w:rsidRPr="0098649B">
        <w:rPr>
          <w:sz w:val="22"/>
        </w:rPr>
        <w:t>ace for their customers</w:t>
      </w:r>
      <w:r w:rsidR="000E5CDD" w:rsidRPr="0098649B">
        <w:rPr>
          <w:sz w:val="22"/>
        </w:rPr>
        <w:t xml:space="preserve"> and </w:t>
      </w:r>
      <w:r w:rsidR="004A4B7F" w:rsidRPr="0098649B">
        <w:rPr>
          <w:sz w:val="22"/>
        </w:rPr>
        <w:t>avoid any parking on</w:t>
      </w:r>
      <w:r w:rsidR="0092516D" w:rsidRPr="0098649B">
        <w:rPr>
          <w:sz w:val="22"/>
        </w:rPr>
        <w:t xml:space="preserve"> the</w:t>
      </w:r>
      <w:r w:rsidR="004A4B7F" w:rsidRPr="0098649B">
        <w:rPr>
          <w:sz w:val="22"/>
        </w:rPr>
        <w:t xml:space="preserve"> </w:t>
      </w:r>
      <w:r w:rsidR="00EF32CA" w:rsidRPr="0098649B">
        <w:rPr>
          <w:sz w:val="22"/>
        </w:rPr>
        <w:t xml:space="preserve">verges along Mursley Road, without discouraging </w:t>
      </w:r>
      <w:r w:rsidRPr="0098649B">
        <w:rPr>
          <w:sz w:val="22"/>
        </w:rPr>
        <w:t>villagers</w:t>
      </w:r>
      <w:r w:rsidR="00EF32CA" w:rsidRPr="0098649B">
        <w:rPr>
          <w:sz w:val="22"/>
        </w:rPr>
        <w:t xml:space="preserve"> and </w:t>
      </w:r>
      <w:r w:rsidR="000E5CDD" w:rsidRPr="0098649B">
        <w:rPr>
          <w:sz w:val="22"/>
        </w:rPr>
        <w:t>incomers</w:t>
      </w:r>
      <w:r w:rsidRPr="0098649B">
        <w:rPr>
          <w:sz w:val="22"/>
        </w:rPr>
        <w:t xml:space="preserve"> from </w:t>
      </w:r>
      <w:r w:rsidR="00EF32CA" w:rsidRPr="0098649B">
        <w:rPr>
          <w:sz w:val="22"/>
        </w:rPr>
        <w:t>using the car park</w:t>
      </w:r>
      <w:r w:rsidRPr="0098649B">
        <w:rPr>
          <w:sz w:val="22"/>
        </w:rPr>
        <w:t xml:space="preserve"> when walki</w:t>
      </w:r>
      <w:r w:rsidR="00EF32CA" w:rsidRPr="0098649B">
        <w:rPr>
          <w:sz w:val="22"/>
        </w:rPr>
        <w:t xml:space="preserve">ng their dogs, etc.  </w:t>
      </w:r>
      <w:r w:rsidR="000E5CDD" w:rsidRPr="0098649B">
        <w:rPr>
          <w:sz w:val="22"/>
        </w:rPr>
        <w:t xml:space="preserve">He felt the suggestion of a gateway to an overflow car park would not be popular with ladies wearing heels and would not be safe at night without lighting.  He confirmed that the pub extension would enable them to offer 90 covers </w:t>
      </w:r>
      <w:r w:rsidR="009D29C9" w:rsidRPr="0098649B">
        <w:rPr>
          <w:sz w:val="22"/>
        </w:rPr>
        <w:t xml:space="preserve">(compared to 70 currently) </w:t>
      </w:r>
      <w:r w:rsidR="000E5CDD" w:rsidRPr="0098649B">
        <w:rPr>
          <w:sz w:val="22"/>
        </w:rPr>
        <w:t>and 70-80 in the bar and garden.</w:t>
      </w:r>
    </w:p>
    <w:p w:rsidR="000E5CDD" w:rsidRPr="0098649B" w:rsidRDefault="000E5CDD" w:rsidP="00B80D3D">
      <w:pPr>
        <w:jc w:val="both"/>
        <w:rPr>
          <w:sz w:val="22"/>
        </w:rPr>
      </w:pPr>
    </w:p>
    <w:p w:rsidR="000E5CDD" w:rsidRPr="0098649B" w:rsidRDefault="007C6995" w:rsidP="00B80D3D">
      <w:pPr>
        <w:jc w:val="both"/>
        <w:rPr>
          <w:sz w:val="22"/>
        </w:rPr>
      </w:pPr>
      <w:r w:rsidRPr="0098649B">
        <w:rPr>
          <w:sz w:val="22"/>
        </w:rPr>
        <w:t>Parish Councillors commented</w:t>
      </w:r>
      <w:r w:rsidR="000E5CDD" w:rsidRPr="0098649B">
        <w:rPr>
          <w:sz w:val="22"/>
        </w:rPr>
        <w:t xml:space="preserve"> that, whilst the PC </w:t>
      </w:r>
      <w:r w:rsidR="009D29C9" w:rsidRPr="0098649B">
        <w:rPr>
          <w:sz w:val="22"/>
        </w:rPr>
        <w:t>wants</w:t>
      </w:r>
      <w:r w:rsidR="000E5CDD" w:rsidRPr="0098649B">
        <w:rPr>
          <w:sz w:val="22"/>
        </w:rPr>
        <w:t xml:space="preserve"> to be supportive and want</w:t>
      </w:r>
      <w:r w:rsidR="009D29C9" w:rsidRPr="0098649B">
        <w:rPr>
          <w:sz w:val="22"/>
        </w:rPr>
        <w:t>s</w:t>
      </w:r>
      <w:r w:rsidR="000E5CDD" w:rsidRPr="0098649B">
        <w:rPr>
          <w:sz w:val="22"/>
        </w:rPr>
        <w:t xml:space="preserve"> the pub to be</w:t>
      </w:r>
      <w:r w:rsidR="009D29C9" w:rsidRPr="0098649B">
        <w:rPr>
          <w:sz w:val="22"/>
        </w:rPr>
        <w:t xml:space="preserve"> successful, the plans seem</w:t>
      </w:r>
      <w:r w:rsidRPr="0098649B">
        <w:rPr>
          <w:sz w:val="22"/>
        </w:rPr>
        <w:t>ed</w:t>
      </w:r>
      <w:r w:rsidR="000E5CDD" w:rsidRPr="0098649B">
        <w:rPr>
          <w:sz w:val="22"/>
        </w:rPr>
        <w:t xml:space="preserve"> out of proport</w:t>
      </w:r>
      <w:r w:rsidRPr="0098649B">
        <w:rPr>
          <w:sz w:val="22"/>
        </w:rPr>
        <w:t>ion with the size of an acknowledged historic village</w:t>
      </w:r>
      <w:r w:rsidR="009D29C9" w:rsidRPr="0098649B">
        <w:rPr>
          <w:sz w:val="22"/>
        </w:rPr>
        <w:t xml:space="preserve">.  </w:t>
      </w:r>
      <w:r w:rsidRPr="0098649B">
        <w:rPr>
          <w:sz w:val="22"/>
        </w:rPr>
        <w:t xml:space="preserve">There was concern for the close neighbours of the pub.  </w:t>
      </w:r>
      <w:r w:rsidR="009D29C9" w:rsidRPr="0098649B">
        <w:rPr>
          <w:sz w:val="22"/>
        </w:rPr>
        <w:t>Soft landscaping was important, whatever the size.</w:t>
      </w:r>
      <w:r w:rsidRPr="0098649B">
        <w:rPr>
          <w:sz w:val="22"/>
        </w:rPr>
        <w:t xml:space="preserve">  </w:t>
      </w:r>
      <w:r w:rsidR="00F274AF" w:rsidRPr="0098649B">
        <w:rPr>
          <w:sz w:val="22"/>
        </w:rPr>
        <w:t>Once the way forward was agreed, it should be understood that any further size increase would not be welcomed.</w:t>
      </w:r>
    </w:p>
    <w:p w:rsidR="00F274AF" w:rsidRPr="0098649B" w:rsidRDefault="00F274AF" w:rsidP="00B80D3D">
      <w:pPr>
        <w:jc w:val="both"/>
        <w:rPr>
          <w:sz w:val="22"/>
        </w:rPr>
      </w:pPr>
    </w:p>
    <w:p w:rsidR="00F274AF" w:rsidRPr="0098649B" w:rsidRDefault="00F274AF" w:rsidP="00B80D3D">
      <w:pPr>
        <w:jc w:val="both"/>
        <w:rPr>
          <w:sz w:val="22"/>
        </w:rPr>
      </w:pPr>
      <w:r w:rsidRPr="0098649B">
        <w:rPr>
          <w:sz w:val="22"/>
        </w:rPr>
        <w:t>PBN confirmed that this work was a huge financial investment so Oakman Inns would not want to do any more.  The aim was</w:t>
      </w:r>
      <w:r w:rsidR="002A050D">
        <w:rPr>
          <w:sz w:val="22"/>
        </w:rPr>
        <w:t xml:space="preserve"> to create something that works and looks good</w:t>
      </w:r>
      <w:r w:rsidRPr="0098649B">
        <w:rPr>
          <w:sz w:val="22"/>
        </w:rPr>
        <w:t>.</w:t>
      </w:r>
    </w:p>
    <w:p w:rsidR="00F274AF" w:rsidRPr="0098649B" w:rsidRDefault="00F274AF" w:rsidP="00B80D3D">
      <w:pPr>
        <w:jc w:val="both"/>
        <w:rPr>
          <w:sz w:val="22"/>
        </w:rPr>
      </w:pPr>
    </w:p>
    <w:p w:rsidR="00F274AF" w:rsidRPr="0098649B" w:rsidRDefault="00F274AF" w:rsidP="00B80D3D">
      <w:pPr>
        <w:jc w:val="both"/>
        <w:rPr>
          <w:sz w:val="22"/>
        </w:rPr>
      </w:pPr>
      <w:r w:rsidRPr="0098649B">
        <w:rPr>
          <w:sz w:val="22"/>
        </w:rPr>
        <w:t xml:space="preserve">TF </w:t>
      </w:r>
      <w:r w:rsidR="004630CD">
        <w:rPr>
          <w:sz w:val="22"/>
        </w:rPr>
        <w:t xml:space="preserve">declared his interest but </w:t>
      </w:r>
      <w:r w:rsidRPr="0098649B">
        <w:rPr>
          <w:sz w:val="22"/>
        </w:rPr>
        <w:t xml:space="preserve">explained that 90 spaces </w:t>
      </w:r>
      <w:r w:rsidR="0098649B" w:rsidRPr="0098649B">
        <w:rPr>
          <w:sz w:val="22"/>
        </w:rPr>
        <w:t>seemed to be the</w:t>
      </w:r>
      <w:r w:rsidRPr="0098649B">
        <w:rPr>
          <w:sz w:val="22"/>
        </w:rPr>
        <w:t xml:space="preserve"> minimum planning requirement for the </w:t>
      </w:r>
      <w:r w:rsidR="0098649B" w:rsidRPr="0098649B">
        <w:rPr>
          <w:sz w:val="22"/>
        </w:rPr>
        <w:t>extension work being proposed</w:t>
      </w:r>
      <w:r w:rsidR="004630CD">
        <w:rPr>
          <w:sz w:val="22"/>
        </w:rPr>
        <w:t>. O</w:t>
      </w:r>
      <w:r w:rsidR="0098649B" w:rsidRPr="0098649B">
        <w:rPr>
          <w:sz w:val="22"/>
        </w:rPr>
        <w:t>thers thought this to be wrong and that the minimum was 81.</w:t>
      </w:r>
    </w:p>
    <w:p w:rsidR="007C6995" w:rsidRPr="0098649B" w:rsidRDefault="007C6995" w:rsidP="00B80D3D">
      <w:pPr>
        <w:jc w:val="both"/>
        <w:rPr>
          <w:sz w:val="22"/>
        </w:rPr>
      </w:pPr>
    </w:p>
    <w:p w:rsidR="007C6995" w:rsidRPr="0098649B" w:rsidRDefault="00F274AF" w:rsidP="00B80D3D">
      <w:pPr>
        <w:jc w:val="both"/>
        <w:rPr>
          <w:sz w:val="22"/>
        </w:rPr>
      </w:pPr>
      <w:r w:rsidRPr="0098649B">
        <w:rPr>
          <w:sz w:val="22"/>
        </w:rPr>
        <w:t>After PBN left the meeting, there was further discussion and eventually a vote on three options as follows:</w:t>
      </w:r>
    </w:p>
    <w:p w:rsidR="00F274AF" w:rsidRPr="0098649B" w:rsidRDefault="00F274AF" w:rsidP="00B80D3D">
      <w:pPr>
        <w:jc w:val="both"/>
        <w:rPr>
          <w:sz w:val="22"/>
        </w:rPr>
      </w:pPr>
    </w:p>
    <w:p w:rsidR="00F274AF" w:rsidRPr="0098649B" w:rsidRDefault="002A050D" w:rsidP="002A050D">
      <w:pPr>
        <w:tabs>
          <w:tab w:val="left" w:pos="1134"/>
        </w:tabs>
        <w:ind w:left="1134" w:hanging="1134"/>
        <w:jc w:val="both"/>
        <w:rPr>
          <w:sz w:val="22"/>
        </w:rPr>
      </w:pPr>
      <w:r>
        <w:rPr>
          <w:sz w:val="22"/>
        </w:rPr>
        <w:t xml:space="preserve">Option </w:t>
      </w:r>
      <w:r w:rsidR="00F274AF" w:rsidRPr="0098649B">
        <w:rPr>
          <w:sz w:val="22"/>
        </w:rPr>
        <w:t>1</w:t>
      </w:r>
      <w:r>
        <w:rPr>
          <w:sz w:val="22"/>
        </w:rPr>
        <w:t>:</w:t>
      </w:r>
      <w:r w:rsidR="00F274AF" w:rsidRPr="0098649B">
        <w:rPr>
          <w:sz w:val="22"/>
        </w:rPr>
        <w:tab/>
      </w:r>
      <w:r w:rsidR="0098649B" w:rsidRPr="0098649B">
        <w:rPr>
          <w:sz w:val="22"/>
        </w:rPr>
        <w:t>The plan currently lodged with AVDC (81 spaces)</w:t>
      </w:r>
    </w:p>
    <w:p w:rsidR="0098649B" w:rsidRPr="0098649B" w:rsidRDefault="0098649B" w:rsidP="002A050D">
      <w:pPr>
        <w:tabs>
          <w:tab w:val="left" w:pos="1134"/>
        </w:tabs>
        <w:ind w:left="1134" w:hanging="1134"/>
        <w:jc w:val="both"/>
        <w:rPr>
          <w:sz w:val="22"/>
        </w:rPr>
      </w:pPr>
    </w:p>
    <w:p w:rsidR="0098649B" w:rsidRPr="0098649B" w:rsidRDefault="002A050D" w:rsidP="002A050D">
      <w:pPr>
        <w:tabs>
          <w:tab w:val="left" w:pos="1134"/>
        </w:tabs>
        <w:ind w:left="1134" w:hanging="1134"/>
        <w:jc w:val="both"/>
        <w:rPr>
          <w:sz w:val="22"/>
        </w:rPr>
      </w:pPr>
      <w:r>
        <w:rPr>
          <w:sz w:val="22"/>
        </w:rPr>
        <w:t>Option 2:</w:t>
      </w:r>
      <w:r w:rsidR="0098649B" w:rsidRPr="0098649B">
        <w:rPr>
          <w:sz w:val="22"/>
        </w:rPr>
        <w:tab/>
        <w:t>PBN’s new plan (102 spaces)</w:t>
      </w:r>
    </w:p>
    <w:p w:rsidR="0098649B" w:rsidRPr="0098649B" w:rsidRDefault="0098649B" w:rsidP="002A050D">
      <w:pPr>
        <w:tabs>
          <w:tab w:val="left" w:pos="1134"/>
        </w:tabs>
        <w:ind w:left="1134" w:hanging="1134"/>
        <w:jc w:val="both"/>
        <w:rPr>
          <w:sz w:val="22"/>
        </w:rPr>
      </w:pPr>
    </w:p>
    <w:p w:rsidR="0098649B" w:rsidRPr="0098649B" w:rsidRDefault="002A050D" w:rsidP="002A050D">
      <w:pPr>
        <w:tabs>
          <w:tab w:val="left" w:pos="1134"/>
        </w:tabs>
        <w:ind w:left="1134" w:hanging="1134"/>
        <w:jc w:val="both"/>
        <w:rPr>
          <w:sz w:val="22"/>
        </w:rPr>
      </w:pPr>
      <w:r>
        <w:rPr>
          <w:sz w:val="22"/>
        </w:rPr>
        <w:t>Option 3:</w:t>
      </w:r>
      <w:r w:rsidR="0098649B" w:rsidRPr="0098649B">
        <w:rPr>
          <w:sz w:val="22"/>
        </w:rPr>
        <w:tab/>
        <w:t>Some use of open countryside but down to 84 spaces with some landscaping and a precise agreement on how this was achieved and with the caveat that the minimum requirement was 81 spaces.</w:t>
      </w:r>
    </w:p>
    <w:p w:rsidR="0098649B" w:rsidRPr="0098649B" w:rsidRDefault="0098649B" w:rsidP="00F274AF">
      <w:pPr>
        <w:tabs>
          <w:tab w:val="left" w:pos="426"/>
        </w:tabs>
        <w:ind w:left="426" w:hanging="426"/>
        <w:jc w:val="both"/>
        <w:rPr>
          <w:sz w:val="22"/>
        </w:rPr>
      </w:pPr>
    </w:p>
    <w:p w:rsidR="0098649B" w:rsidRPr="0098649B" w:rsidRDefault="0098649B" w:rsidP="00F274AF">
      <w:pPr>
        <w:tabs>
          <w:tab w:val="left" w:pos="426"/>
        </w:tabs>
        <w:ind w:left="426" w:hanging="426"/>
        <w:jc w:val="both"/>
        <w:rPr>
          <w:sz w:val="22"/>
        </w:rPr>
      </w:pPr>
      <w:r w:rsidRPr="0098649B">
        <w:rPr>
          <w:sz w:val="22"/>
        </w:rPr>
        <w:lastRenderedPageBreak/>
        <w:t>The third option was preferred by a majority of one.</w:t>
      </w:r>
    </w:p>
    <w:p w:rsidR="0098649B" w:rsidRPr="0098649B" w:rsidRDefault="0098649B" w:rsidP="00F274AF">
      <w:pPr>
        <w:tabs>
          <w:tab w:val="left" w:pos="426"/>
        </w:tabs>
        <w:ind w:left="426" w:hanging="426"/>
        <w:jc w:val="both"/>
        <w:rPr>
          <w:sz w:val="22"/>
        </w:rPr>
      </w:pPr>
    </w:p>
    <w:p w:rsidR="0098649B" w:rsidRPr="0098649B" w:rsidRDefault="0098649B" w:rsidP="0020752E">
      <w:pPr>
        <w:tabs>
          <w:tab w:val="left" w:pos="1134"/>
        </w:tabs>
        <w:ind w:left="1134" w:hanging="1134"/>
        <w:jc w:val="both"/>
        <w:rPr>
          <w:i/>
          <w:sz w:val="22"/>
        </w:rPr>
      </w:pPr>
      <w:r w:rsidRPr="0098649B">
        <w:rPr>
          <w:b/>
          <w:i/>
          <w:sz w:val="22"/>
        </w:rPr>
        <w:t>ACTION:</w:t>
      </w:r>
      <w:r>
        <w:rPr>
          <w:i/>
          <w:sz w:val="22"/>
        </w:rPr>
        <w:tab/>
      </w:r>
      <w:r w:rsidRPr="0098649B">
        <w:rPr>
          <w:i/>
          <w:sz w:val="22"/>
        </w:rPr>
        <w:t>TF to present the third option</w:t>
      </w:r>
      <w:r w:rsidR="0020752E">
        <w:rPr>
          <w:i/>
          <w:sz w:val="22"/>
        </w:rPr>
        <w:t xml:space="preserve"> to Peter Borg-Neal, explaining that</w:t>
      </w:r>
      <w:r w:rsidRPr="0098649B">
        <w:rPr>
          <w:i/>
          <w:sz w:val="22"/>
        </w:rPr>
        <w:t xml:space="preserve"> it had a slim majority of support.</w:t>
      </w:r>
    </w:p>
    <w:p w:rsidR="0098649B" w:rsidRPr="0098649B" w:rsidRDefault="0098649B" w:rsidP="00F274AF">
      <w:pPr>
        <w:tabs>
          <w:tab w:val="left" w:pos="426"/>
        </w:tabs>
        <w:ind w:left="426" w:hanging="426"/>
        <w:jc w:val="both"/>
        <w:rPr>
          <w:sz w:val="22"/>
        </w:rPr>
      </w:pPr>
    </w:p>
    <w:p w:rsidR="00B80D3D" w:rsidRPr="00792664" w:rsidRDefault="00B80D3D" w:rsidP="00B80D3D">
      <w:pPr>
        <w:jc w:val="both"/>
        <w:rPr>
          <w:sz w:val="22"/>
          <w:u w:val="single"/>
        </w:rPr>
      </w:pPr>
      <w:r w:rsidRPr="00792664">
        <w:rPr>
          <w:sz w:val="22"/>
          <w:u w:val="single"/>
        </w:rPr>
        <w:t>16/02775/APP – Land at Mursley Road – Proposed Development</w:t>
      </w:r>
    </w:p>
    <w:p w:rsidR="00B80D3D" w:rsidRDefault="00751A96" w:rsidP="00B80D3D">
      <w:pPr>
        <w:jc w:val="both"/>
        <w:rPr>
          <w:sz w:val="22"/>
        </w:rPr>
      </w:pPr>
      <w:r>
        <w:rPr>
          <w:sz w:val="22"/>
        </w:rPr>
        <w:t>AVDC Planners did not like the circular layout of the original plan and suggested a straighter alignment</w:t>
      </w:r>
      <w:r w:rsidR="00792664">
        <w:rPr>
          <w:sz w:val="22"/>
        </w:rPr>
        <w:t xml:space="preserve"> to blend in with the existing houses which are all parallel to the road but this looked too regular and ‘estate-ish’.  TF has submitted a new version with straighter alignment but trying to maintain a more individual village style to each property.  This has wide PC support so CR has written to AVDC to support it.</w:t>
      </w:r>
    </w:p>
    <w:p w:rsidR="00792664" w:rsidRDefault="00792664" w:rsidP="00B80D3D">
      <w:pPr>
        <w:jc w:val="both"/>
        <w:rPr>
          <w:sz w:val="22"/>
        </w:rPr>
      </w:pPr>
    </w:p>
    <w:p w:rsidR="00792664" w:rsidRPr="00792664" w:rsidRDefault="00792664" w:rsidP="00B80D3D">
      <w:pPr>
        <w:jc w:val="both"/>
        <w:rPr>
          <w:sz w:val="22"/>
          <w:u w:val="single"/>
        </w:rPr>
      </w:pPr>
      <w:r w:rsidRPr="00792664">
        <w:rPr>
          <w:sz w:val="22"/>
          <w:u w:val="single"/>
        </w:rPr>
        <w:t>16/04278/AOP – Nearton End Farm development – Outline application with revised access</w:t>
      </w:r>
    </w:p>
    <w:p w:rsidR="0004120C" w:rsidRDefault="0051384E" w:rsidP="00B80D3D">
      <w:pPr>
        <w:jc w:val="both"/>
        <w:rPr>
          <w:sz w:val="22"/>
        </w:rPr>
      </w:pPr>
      <w:r>
        <w:rPr>
          <w:sz w:val="22"/>
        </w:rPr>
        <w:t>This application to slightly change the position of the road access for the proposed development</w:t>
      </w:r>
      <w:r w:rsidR="0004120C">
        <w:rPr>
          <w:sz w:val="22"/>
        </w:rPr>
        <w:t xml:space="preserve"> </w:t>
      </w:r>
      <w:r>
        <w:rPr>
          <w:sz w:val="22"/>
        </w:rPr>
        <w:t>seems reasonable.  The land sale to the developers has not yet been completed.  The deadline</w:t>
      </w:r>
      <w:r w:rsidR="0004120C">
        <w:rPr>
          <w:sz w:val="22"/>
        </w:rPr>
        <w:t xml:space="preserve"> for comments was the day of this</w:t>
      </w:r>
      <w:r>
        <w:rPr>
          <w:sz w:val="22"/>
        </w:rPr>
        <w:t xml:space="preserve"> meeting.</w:t>
      </w:r>
      <w:r w:rsidR="0004120C">
        <w:rPr>
          <w:sz w:val="22"/>
        </w:rPr>
        <w:t xml:space="preserve">  DB suggested that if the PC agrees to the new plan, there needs to be </w:t>
      </w:r>
      <w:r w:rsidR="00F66EB1">
        <w:rPr>
          <w:sz w:val="22"/>
        </w:rPr>
        <w:t xml:space="preserve">a </w:t>
      </w:r>
      <w:r w:rsidR="0004120C">
        <w:rPr>
          <w:sz w:val="22"/>
        </w:rPr>
        <w:t xml:space="preserve">carefully worded condition </w:t>
      </w:r>
      <w:r w:rsidR="00F66EB1">
        <w:rPr>
          <w:sz w:val="22"/>
        </w:rPr>
        <w:t>included to ensure that neither the size nor number of houses could be increased.</w:t>
      </w:r>
      <w:r w:rsidR="0004120C">
        <w:rPr>
          <w:sz w:val="22"/>
        </w:rPr>
        <w:t xml:space="preserve"> </w:t>
      </w:r>
    </w:p>
    <w:p w:rsidR="0051384E" w:rsidRDefault="0051384E" w:rsidP="00B80D3D">
      <w:pPr>
        <w:jc w:val="both"/>
        <w:rPr>
          <w:sz w:val="22"/>
        </w:rPr>
      </w:pPr>
    </w:p>
    <w:p w:rsidR="0051384E" w:rsidRDefault="0051384E" w:rsidP="00B80D3D">
      <w:pPr>
        <w:jc w:val="both"/>
        <w:rPr>
          <w:sz w:val="22"/>
        </w:rPr>
      </w:pPr>
      <w:r>
        <w:rPr>
          <w:sz w:val="22"/>
          <w:u w:val="single"/>
        </w:rPr>
        <w:t>16/04483/APP – Home Farm Day Nursery – Single storey extension and alterations to openings</w:t>
      </w:r>
    </w:p>
    <w:p w:rsidR="0051384E" w:rsidRDefault="0051384E" w:rsidP="00B80D3D">
      <w:pPr>
        <w:jc w:val="both"/>
        <w:rPr>
          <w:sz w:val="22"/>
        </w:rPr>
      </w:pPr>
      <w:r>
        <w:rPr>
          <w:sz w:val="22"/>
        </w:rPr>
        <w:t>CR asked for comments by 13 January.</w:t>
      </w:r>
    </w:p>
    <w:p w:rsidR="0051384E" w:rsidRDefault="0051384E" w:rsidP="00B80D3D">
      <w:pPr>
        <w:jc w:val="both"/>
        <w:rPr>
          <w:sz w:val="22"/>
        </w:rPr>
      </w:pPr>
    </w:p>
    <w:p w:rsidR="0051384E" w:rsidRPr="0051384E" w:rsidRDefault="0051384E" w:rsidP="00B80D3D">
      <w:pPr>
        <w:jc w:val="both"/>
        <w:rPr>
          <w:sz w:val="22"/>
          <w:u w:val="single"/>
        </w:rPr>
      </w:pPr>
      <w:r w:rsidRPr="0051384E">
        <w:rPr>
          <w:sz w:val="22"/>
          <w:u w:val="single"/>
        </w:rPr>
        <w:t>16/04456/AHR – Land off Aylesbury Road Winslow – Electricity pylon works</w:t>
      </w:r>
    </w:p>
    <w:p w:rsidR="0051384E" w:rsidRPr="0051384E" w:rsidRDefault="0051384E" w:rsidP="00B80D3D">
      <w:pPr>
        <w:jc w:val="both"/>
        <w:rPr>
          <w:sz w:val="22"/>
        </w:rPr>
      </w:pPr>
      <w:r>
        <w:rPr>
          <w:sz w:val="22"/>
        </w:rPr>
        <w:t>As this</w:t>
      </w:r>
      <w:r w:rsidR="0004120C">
        <w:rPr>
          <w:sz w:val="22"/>
        </w:rPr>
        <w:t xml:space="preserve"> work</w:t>
      </w:r>
      <w:r>
        <w:rPr>
          <w:sz w:val="22"/>
        </w:rPr>
        <w:t xml:space="preserve"> is needed for electricity supply maintenance, CR </w:t>
      </w:r>
      <w:r w:rsidR="0004120C">
        <w:rPr>
          <w:sz w:val="22"/>
        </w:rPr>
        <w:t>recommended that</w:t>
      </w:r>
      <w:r>
        <w:rPr>
          <w:sz w:val="22"/>
        </w:rPr>
        <w:t xml:space="preserve"> the PC support it.</w:t>
      </w:r>
    </w:p>
    <w:p w:rsidR="00B80D3D" w:rsidRDefault="00B80D3D" w:rsidP="00B80D3D">
      <w:pPr>
        <w:jc w:val="both"/>
        <w:rPr>
          <w:sz w:val="22"/>
        </w:rPr>
      </w:pPr>
    </w:p>
    <w:p w:rsidR="009B77AD" w:rsidRPr="00FA6DFA" w:rsidRDefault="00935C2C" w:rsidP="00FA6DFA">
      <w:pPr>
        <w:tabs>
          <w:tab w:val="left" w:pos="851"/>
        </w:tabs>
        <w:jc w:val="both"/>
        <w:rPr>
          <w:b/>
        </w:rPr>
      </w:pPr>
      <w:r>
        <w:rPr>
          <w:b/>
        </w:rPr>
        <w:t>13/17</w:t>
      </w:r>
      <w:r w:rsidR="00F27F3B" w:rsidRPr="000F5938">
        <w:rPr>
          <w:b/>
        </w:rPr>
        <w:tab/>
      </w:r>
      <w:r w:rsidR="009B77AD" w:rsidRPr="000F5938">
        <w:rPr>
          <w:b/>
        </w:rPr>
        <w:t>VILLAGE HALL</w:t>
      </w:r>
    </w:p>
    <w:p w:rsidR="00070092" w:rsidRPr="000F5938" w:rsidRDefault="00070092" w:rsidP="004757D3">
      <w:pPr>
        <w:tabs>
          <w:tab w:val="left" w:pos="709"/>
        </w:tabs>
        <w:ind w:left="720" w:hanging="720"/>
        <w:jc w:val="both"/>
        <w:rPr>
          <w:b/>
          <w:sz w:val="22"/>
          <w:szCs w:val="22"/>
        </w:rPr>
      </w:pPr>
    </w:p>
    <w:p w:rsidR="00070092" w:rsidRPr="000F5938" w:rsidRDefault="00070092" w:rsidP="00AA421D">
      <w:pPr>
        <w:pStyle w:val="BodyTextIndent2"/>
        <w:tabs>
          <w:tab w:val="clear" w:pos="1843"/>
        </w:tabs>
        <w:ind w:left="0" w:firstLine="0"/>
        <w:jc w:val="both"/>
      </w:pPr>
      <w:r w:rsidRPr="000F5938">
        <w:t>JT reported that the hall continues to be well used, with very few gaps in the weekly timetable.</w:t>
      </w:r>
    </w:p>
    <w:p w:rsidR="00070092" w:rsidRPr="000F5938" w:rsidRDefault="00070092" w:rsidP="00AA421D">
      <w:pPr>
        <w:pStyle w:val="BodyTextIndent2"/>
        <w:tabs>
          <w:tab w:val="clear" w:pos="1843"/>
        </w:tabs>
        <w:ind w:left="0" w:firstLine="0"/>
        <w:jc w:val="both"/>
      </w:pPr>
    </w:p>
    <w:p w:rsidR="00070092" w:rsidRPr="000F5938" w:rsidRDefault="00070092" w:rsidP="00AA421D">
      <w:pPr>
        <w:pStyle w:val="BodyTextIndent2"/>
        <w:tabs>
          <w:tab w:val="clear" w:pos="1843"/>
        </w:tabs>
        <w:ind w:left="0" w:firstLine="0"/>
        <w:jc w:val="both"/>
      </w:pPr>
      <w:r w:rsidRPr="000F5938">
        <w:t>There was one minor incident when a user tripped over the step from the kitchen into the main hall but that has now been resolved.</w:t>
      </w:r>
    </w:p>
    <w:p w:rsidR="007074CA" w:rsidRPr="000F5938" w:rsidRDefault="007074CA" w:rsidP="00AA421D">
      <w:pPr>
        <w:pStyle w:val="BodyTextIndent2"/>
        <w:tabs>
          <w:tab w:val="clear" w:pos="1843"/>
        </w:tabs>
        <w:ind w:left="0" w:firstLine="0"/>
        <w:jc w:val="both"/>
      </w:pPr>
    </w:p>
    <w:p w:rsidR="007074CA" w:rsidRPr="000F5938" w:rsidRDefault="007074CA" w:rsidP="00AA421D">
      <w:pPr>
        <w:pStyle w:val="BodyTextIndent2"/>
        <w:tabs>
          <w:tab w:val="clear" w:pos="1843"/>
        </w:tabs>
        <w:ind w:left="0" w:firstLine="0"/>
        <w:jc w:val="both"/>
      </w:pPr>
      <w:r w:rsidRPr="000F5938">
        <w:t>The heating system still needs attention.</w:t>
      </w:r>
    </w:p>
    <w:p w:rsidR="00070092" w:rsidRPr="000F5938" w:rsidRDefault="00070092" w:rsidP="00AA421D">
      <w:pPr>
        <w:pStyle w:val="BodyTextIndent2"/>
        <w:tabs>
          <w:tab w:val="clear" w:pos="1843"/>
        </w:tabs>
        <w:ind w:left="0" w:firstLine="0"/>
        <w:jc w:val="both"/>
      </w:pPr>
    </w:p>
    <w:p w:rsidR="00070092" w:rsidRPr="000F5938" w:rsidRDefault="00070092" w:rsidP="00AA421D">
      <w:pPr>
        <w:pStyle w:val="BodyTextIndent2"/>
        <w:tabs>
          <w:tab w:val="clear" w:pos="1843"/>
        </w:tabs>
        <w:ind w:left="0" w:firstLine="0"/>
        <w:jc w:val="both"/>
      </w:pPr>
      <w:r w:rsidRPr="000F5938">
        <w:t>Mark Oldfield has stepped down as Chairman and Leanne Gibb has taken over, with Wilma Gilbert as Vice Chairman and Emma Saddington as Treasurer.  Simone Millard continues as booking clerk and caretaker.</w:t>
      </w:r>
    </w:p>
    <w:p w:rsidR="00D84648" w:rsidRPr="000F5938" w:rsidRDefault="00D84648" w:rsidP="004757D3">
      <w:pPr>
        <w:tabs>
          <w:tab w:val="left" w:pos="3119"/>
        </w:tabs>
        <w:ind w:left="720" w:hanging="720"/>
        <w:jc w:val="both"/>
        <w:rPr>
          <w:sz w:val="22"/>
        </w:rPr>
      </w:pPr>
    </w:p>
    <w:p w:rsidR="00AA49B0" w:rsidRPr="000F5938" w:rsidRDefault="00935C2C" w:rsidP="00FA6DFA">
      <w:pPr>
        <w:tabs>
          <w:tab w:val="left" w:pos="851"/>
        </w:tabs>
        <w:jc w:val="both"/>
        <w:rPr>
          <w:b/>
        </w:rPr>
      </w:pPr>
      <w:r>
        <w:rPr>
          <w:b/>
        </w:rPr>
        <w:t>14/17</w:t>
      </w:r>
      <w:r w:rsidR="00F27F3B" w:rsidRPr="000F5938">
        <w:rPr>
          <w:b/>
        </w:rPr>
        <w:tab/>
      </w:r>
      <w:r w:rsidR="00AA49B0" w:rsidRPr="000F5938">
        <w:rPr>
          <w:b/>
        </w:rPr>
        <w:t>DEVOLVED SERVICES</w:t>
      </w:r>
    </w:p>
    <w:p w:rsidR="00AA49B0" w:rsidRPr="000F5938" w:rsidRDefault="00AA49B0" w:rsidP="00AA421D">
      <w:pPr>
        <w:pStyle w:val="BodyTextIndent2"/>
        <w:tabs>
          <w:tab w:val="clear" w:pos="1843"/>
        </w:tabs>
        <w:ind w:left="0" w:firstLine="0"/>
        <w:jc w:val="both"/>
      </w:pPr>
    </w:p>
    <w:p w:rsidR="00924317" w:rsidRDefault="00924317" w:rsidP="00AA421D">
      <w:pPr>
        <w:pStyle w:val="BodyTextIndent2"/>
        <w:tabs>
          <w:tab w:val="clear" w:pos="1843"/>
        </w:tabs>
        <w:ind w:left="0" w:firstLine="0"/>
        <w:jc w:val="both"/>
      </w:pPr>
      <w:r>
        <w:t xml:space="preserve">In LS’s absence, TF summarised the work being done by Eleanor and Tom Sherwood, ie verge trimming, clearing sides and weed-killing on pathways.  There were currently no youths employed to do this work and it was suggested that CR should include an item on this in the next Newsletter.  </w:t>
      </w:r>
    </w:p>
    <w:p w:rsidR="00924317" w:rsidRDefault="00924317" w:rsidP="00AA421D">
      <w:pPr>
        <w:pStyle w:val="BodyTextIndent2"/>
        <w:tabs>
          <w:tab w:val="clear" w:pos="1843"/>
        </w:tabs>
        <w:ind w:left="0" w:firstLine="0"/>
        <w:jc w:val="both"/>
      </w:pPr>
    </w:p>
    <w:p w:rsidR="00B86945" w:rsidRDefault="00924317" w:rsidP="00AA421D">
      <w:pPr>
        <w:pStyle w:val="BodyTextIndent2"/>
        <w:tabs>
          <w:tab w:val="clear" w:pos="1843"/>
        </w:tabs>
        <w:ind w:left="0" w:firstLine="0"/>
        <w:jc w:val="both"/>
      </w:pPr>
      <w:r>
        <w:t xml:space="preserve">(Phil and Sylvia Dalton and Eleanor Sherwood were doing other work around the village, not covered under the agreement with BCC and the Stewkley Enterprise Agency, eg in the </w:t>
      </w:r>
      <w:r w:rsidR="00AB75B2">
        <w:t>War M</w:t>
      </w:r>
      <w:r>
        <w:t xml:space="preserve">emorial </w:t>
      </w:r>
      <w:r w:rsidR="00AB75B2">
        <w:t>G</w:t>
      </w:r>
      <w:r>
        <w:t xml:space="preserve">arden, plus clearing and strimming other paths and the New Walk.) </w:t>
      </w:r>
    </w:p>
    <w:p w:rsidR="00924317" w:rsidRDefault="00924317" w:rsidP="00AA421D">
      <w:pPr>
        <w:pStyle w:val="BodyTextIndent2"/>
        <w:tabs>
          <w:tab w:val="clear" w:pos="1843"/>
        </w:tabs>
        <w:ind w:left="0" w:firstLine="0"/>
        <w:jc w:val="both"/>
      </w:pPr>
    </w:p>
    <w:p w:rsidR="00924317" w:rsidRPr="009909BD" w:rsidRDefault="00924317" w:rsidP="00924317">
      <w:pPr>
        <w:pStyle w:val="BodyTextIndent2"/>
        <w:tabs>
          <w:tab w:val="clear" w:pos="1843"/>
          <w:tab w:val="left" w:pos="1134"/>
        </w:tabs>
        <w:ind w:left="0" w:firstLine="0"/>
        <w:jc w:val="both"/>
        <w:rPr>
          <w:i/>
        </w:rPr>
      </w:pPr>
      <w:r w:rsidRPr="009909BD">
        <w:rPr>
          <w:b/>
          <w:i/>
        </w:rPr>
        <w:t>ACTION:</w:t>
      </w:r>
      <w:r w:rsidRPr="009909BD">
        <w:rPr>
          <w:i/>
        </w:rPr>
        <w:tab/>
        <w:t>T</w:t>
      </w:r>
      <w:r w:rsidR="00AB75B2" w:rsidRPr="009909BD">
        <w:rPr>
          <w:i/>
        </w:rPr>
        <w:t>F to prepare</w:t>
      </w:r>
      <w:r w:rsidRPr="009909BD">
        <w:rPr>
          <w:i/>
        </w:rPr>
        <w:t xml:space="preserve"> wording for CR to include in the </w:t>
      </w:r>
      <w:r w:rsidR="0020752E" w:rsidRPr="009909BD">
        <w:rPr>
          <w:i/>
        </w:rPr>
        <w:t xml:space="preserve">next (April/May) </w:t>
      </w:r>
      <w:r w:rsidRPr="009909BD">
        <w:rPr>
          <w:i/>
        </w:rPr>
        <w:t>Newsletter.</w:t>
      </w:r>
    </w:p>
    <w:p w:rsidR="004630CD" w:rsidRPr="000F5938" w:rsidRDefault="004630CD" w:rsidP="00AA421D">
      <w:pPr>
        <w:pStyle w:val="BodyTextIndent2"/>
        <w:tabs>
          <w:tab w:val="clear" w:pos="1843"/>
        </w:tabs>
        <w:ind w:left="0" w:firstLine="0"/>
        <w:jc w:val="both"/>
      </w:pPr>
    </w:p>
    <w:p w:rsidR="00B86945" w:rsidRPr="000F5938" w:rsidRDefault="00935C2C" w:rsidP="00FA6DFA">
      <w:pPr>
        <w:tabs>
          <w:tab w:val="left" w:pos="851"/>
        </w:tabs>
        <w:jc w:val="both"/>
        <w:rPr>
          <w:b/>
        </w:rPr>
      </w:pPr>
      <w:r>
        <w:rPr>
          <w:b/>
        </w:rPr>
        <w:t>15/17</w:t>
      </w:r>
      <w:r w:rsidR="00F27F3B" w:rsidRPr="000F5938">
        <w:rPr>
          <w:b/>
        </w:rPr>
        <w:tab/>
      </w:r>
      <w:r w:rsidR="001E0209" w:rsidRPr="000F5938">
        <w:rPr>
          <w:b/>
        </w:rPr>
        <w:t>TRAFFIC CALMING</w:t>
      </w:r>
    </w:p>
    <w:p w:rsidR="00C75279" w:rsidRPr="000F5938" w:rsidRDefault="00C75279" w:rsidP="00AA421D">
      <w:pPr>
        <w:pStyle w:val="BodyTextIndent2"/>
        <w:tabs>
          <w:tab w:val="clear" w:pos="1843"/>
        </w:tabs>
        <w:ind w:left="0" w:firstLine="0"/>
        <w:jc w:val="both"/>
      </w:pPr>
    </w:p>
    <w:p w:rsidR="007074CA" w:rsidRDefault="00AB75B2" w:rsidP="00AA421D">
      <w:pPr>
        <w:pStyle w:val="BodyTextIndent2"/>
        <w:tabs>
          <w:tab w:val="clear" w:pos="1843"/>
        </w:tabs>
        <w:ind w:left="0" w:firstLine="0"/>
        <w:jc w:val="both"/>
      </w:pPr>
      <w:r>
        <w:t xml:space="preserve">HC reported that, following a discussion with the Police, she was </w:t>
      </w:r>
      <w:r w:rsidR="005949FC">
        <w:t>organising a précis of some of the data for them, w</w:t>
      </w:r>
      <w:r w:rsidR="0020752E">
        <w:t>ith the hope of getting a police</w:t>
      </w:r>
      <w:r w:rsidR="005949FC">
        <w:t xml:space="preserve"> speed check in the village, which would be backed up with an email to the TVP Speed Solutions team.  </w:t>
      </w:r>
      <w:r>
        <w:t xml:space="preserve"> </w:t>
      </w:r>
      <w:r w:rsidR="005949FC">
        <w:t xml:space="preserve">This could lead to a </w:t>
      </w:r>
      <w:r w:rsidR="0020752E">
        <w:t xml:space="preserve">police operated </w:t>
      </w:r>
      <w:r w:rsidR="005949FC">
        <w:t>mobile speed camera in the village.</w:t>
      </w:r>
    </w:p>
    <w:p w:rsidR="005949FC" w:rsidRDefault="005949FC" w:rsidP="00AA421D">
      <w:pPr>
        <w:pStyle w:val="BodyTextIndent2"/>
        <w:tabs>
          <w:tab w:val="clear" w:pos="1843"/>
        </w:tabs>
        <w:ind w:left="0" w:firstLine="0"/>
        <w:jc w:val="both"/>
      </w:pPr>
    </w:p>
    <w:p w:rsidR="005949FC" w:rsidRDefault="005949FC" w:rsidP="00AA421D">
      <w:pPr>
        <w:pStyle w:val="BodyTextIndent2"/>
        <w:tabs>
          <w:tab w:val="clear" w:pos="1843"/>
        </w:tabs>
        <w:ind w:left="0" w:firstLine="0"/>
        <w:jc w:val="both"/>
      </w:pPr>
      <w:r>
        <w:rPr>
          <w:b/>
        </w:rPr>
        <w:t>Speed Watc</w:t>
      </w:r>
      <w:r w:rsidR="001E6211">
        <w:rPr>
          <w:b/>
        </w:rPr>
        <w:t>h</w:t>
      </w:r>
    </w:p>
    <w:p w:rsidR="005949FC" w:rsidRDefault="005949FC" w:rsidP="00AA421D">
      <w:pPr>
        <w:pStyle w:val="BodyTextIndent2"/>
        <w:tabs>
          <w:tab w:val="clear" w:pos="1843"/>
        </w:tabs>
        <w:ind w:left="0" w:firstLine="0"/>
        <w:jc w:val="both"/>
      </w:pPr>
    </w:p>
    <w:p w:rsidR="005949FC" w:rsidRDefault="005949FC" w:rsidP="00AA421D">
      <w:pPr>
        <w:pStyle w:val="BodyTextIndent2"/>
        <w:tabs>
          <w:tab w:val="clear" w:pos="1843"/>
        </w:tabs>
        <w:ind w:left="0" w:firstLine="0"/>
        <w:jc w:val="both"/>
      </w:pPr>
      <w:r>
        <w:t>The volunteers (HC, Ken Harris, Anne Hampton, Trudy Timms and Anne Parker) have agreed to help for another year.  The first Speed Watch of 2017 on Friday 6 January was cut to 30 minutes by heavy rain but the details of nine speeders were captured and the operation acted as a deterrent to many more.  There were 150-170 cars travelling in each direction on Mursley Road between 2 and 3pm.  HC commented that where trees had been planted on the verges, drivers did seem to drive more carefully due to the restricted visibility.</w:t>
      </w:r>
    </w:p>
    <w:p w:rsidR="005949FC" w:rsidRDefault="005949FC" w:rsidP="00AA421D">
      <w:pPr>
        <w:pStyle w:val="BodyTextIndent2"/>
        <w:tabs>
          <w:tab w:val="clear" w:pos="1843"/>
        </w:tabs>
        <w:ind w:left="0" w:firstLine="0"/>
        <w:jc w:val="both"/>
      </w:pPr>
    </w:p>
    <w:p w:rsidR="005949FC" w:rsidRPr="005949FC" w:rsidRDefault="005949FC" w:rsidP="00AA421D">
      <w:pPr>
        <w:pStyle w:val="BodyTextIndent2"/>
        <w:tabs>
          <w:tab w:val="clear" w:pos="1843"/>
        </w:tabs>
        <w:ind w:left="0" w:firstLine="0"/>
        <w:jc w:val="both"/>
        <w:rPr>
          <w:b/>
        </w:rPr>
      </w:pPr>
      <w:r w:rsidRPr="005949FC">
        <w:rPr>
          <w:b/>
        </w:rPr>
        <w:t>MVAS</w:t>
      </w:r>
    </w:p>
    <w:p w:rsidR="005949FC" w:rsidRDefault="005949FC" w:rsidP="00AA421D">
      <w:pPr>
        <w:pStyle w:val="BodyTextIndent2"/>
        <w:tabs>
          <w:tab w:val="clear" w:pos="1843"/>
        </w:tabs>
        <w:ind w:left="0" w:firstLine="0"/>
        <w:jc w:val="both"/>
      </w:pPr>
    </w:p>
    <w:p w:rsidR="005E7BEB" w:rsidRDefault="005E7BEB" w:rsidP="00AA421D">
      <w:pPr>
        <w:pStyle w:val="BodyTextIndent2"/>
        <w:tabs>
          <w:tab w:val="clear" w:pos="1843"/>
        </w:tabs>
        <w:ind w:left="0" w:firstLine="0"/>
        <w:jc w:val="both"/>
      </w:pPr>
      <w:r>
        <w:t>The device was on</w:t>
      </w:r>
      <w:r w:rsidR="005949FC">
        <w:t xml:space="preserve"> </w:t>
      </w:r>
      <w:r>
        <w:t xml:space="preserve">Cemetery Hill, where it spent </w:t>
      </w:r>
      <w:r w:rsidR="005949FC">
        <w:t>Christmas</w:t>
      </w:r>
      <w:r>
        <w:t xml:space="preserve">, </w:t>
      </w:r>
      <w:r w:rsidR="005949FC">
        <w:t>so there</w:t>
      </w:r>
      <w:r>
        <w:t xml:space="preserve"> would be some interesting data.  The Swarco maintenance contract was now in place.  She circulated the analysis report from 18 Sep-4 Nov 2016 on Mursley Road from Old House into the village, which showed the following results:</w:t>
      </w:r>
    </w:p>
    <w:p w:rsidR="005E7BEB" w:rsidRDefault="005E7BEB" w:rsidP="00AA421D">
      <w:pPr>
        <w:pStyle w:val="BodyTextIndent2"/>
        <w:tabs>
          <w:tab w:val="clear" w:pos="1843"/>
        </w:tabs>
        <w:ind w:left="0" w:firstLine="0"/>
        <w:jc w:val="both"/>
      </w:pPr>
    </w:p>
    <w:p w:rsidR="00A06D71" w:rsidRPr="00A06D71" w:rsidRDefault="00A06D71" w:rsidP="00A06D71">
      <w:pPr>
        <w:pStyle w:val="Heading6"/>
        <w:tabs>
          <w:tab w:val="clear" w:pos="1843"/>
          <w:tab w:val="clear" w:pos="2977"/>
          <w:tab w:val="clear" w:pos="4111"/>
          <w:tab w:val="clear" w:pos="5245"/>
          <w:tab w:val="clear" w:pos="6521"/>
          <w:tab w:val="clear" w:pos="7513"/>
          <w:tab w:val="clear" w:pos="8647"/>
          <w:tab w:val="left" w:pos="2552"/>
          <w:tab w:val="left" w:pos="4253"/>
          <w:tab w:val="left" w:pos="5529"/>
        </w:tabs>
        <w:rPr>
          <w:rFonts w:ascii="Arial" w:hAnsi="Arial" w:cs="Arial"/>
          <w:highlight w:val="white"/>
        </w:rPr>
      </w:pPr>
      <w:r w:rsidRPr="00A06D71">
        <w:rPr>
          <w:rFonts w:ascii="Arial" w:hAnsi="Arial" w:cs="Arial"/>
          <w:highlight w:val="white"/>
        </w:rPr>
        <w:t>Weekly vehicle volumes</w:t>
      </w:r>
    </w:p>
    <w:p w:rsidR="00A06D71" w:rsidRDefault="001E5F66" w:rsidP="00A06D71">
      <w:pPr>
        <w:tabs>
          <w:tab w:val="left" w:pos="2552"/>
          <w:tab w:val="left" w:pos="4253"/>
          <w:tab w:val="left" w:pos="5529"/>
        </w:tabs>
        <w:autoSpaceDE w:val="0"/>
        <w:autoSpaceDN w:val="0"/>
        <w:adjustRightInd w:val="0"/>
        <w:rPr>
          <w:sz w:val="22"/>
          <w:szCs w:val="22"/>
          <w:highlight w:val="white"/>
          <w:lang w:val="en-US"/>
        </w:rPr>
      </w:pPr>
      <w:r>
        <w:rPr>
          <w:sz w:val="22"/>
          <w:szCs w:val="22"/>
          <w:highlight w:val="white"/>
          <w:lang w:val="en-US"/>
        </w:rPr>
        <w:tab/>
        <w:t>Time</w:t>
      </w:r>
      <w:r>
        <w:rPr>
          <w:sz w:val="22"/>
          <w:szCs w:val="22"/>
          <w:highlight w:val="white"/>
          <w:lang w:val="en-US"/>
        </w:rPr>
        <w:tab/>
        <w:t>5 Day</w:t>
      </w:r>
      <w:r>
        <w:rPr>
          <w:sz w:val="22"/>
          <w:szCs w:val="22"/>
          <w:highlight w:val="white"/>
          <w:lang w:val="en-US"/>
        </w:rPr>
        <w:tab/>
        <w:t>7 Day</w:t>
      </w:r>
    </w:p>
    <w:p w:rsidR="001E5F66" w:rsidRPr="001E5F66" w:rsidRDefault="001E5F66" w:rsidP="001E5F66">
      <w:pPr>
        <w:tabs>
          <w:tab w:val="left" w:pos="4253"/>
          <w:tab w:val="left" w:pos="5529"/>
        </w:tabs>
        <w:autoSpaceDE w:val="0"/>
        <w:autoSpaceDN w:val="0"/>
        <w:adjustRightInd w:val="0"/>
        <w:rPr>
          <w:sz w:val="22"/>
          <w:szCs w:val="22"/>
          <w:highlight w:val="white"/>
          <w:lang w:val="en-US"/>
        </w:rPr>
      </w:pPr>
      <w:r>
        <w:rPr>
          <w:sz w:val="22"/>
          <w:szCs w:val="22"/>
          <w:highlight w:val="white"/>
          <w:lang w:val="en-US"/>
        </w:rPr>
        <w:t>Average Daily</w:t>
      </w:r>
      <w:r>
        <w:rPr>
          <w:sz w:val="22"/>
          <w:szCs w:val="22"/>
          <w:highlight w:val="white"/>
          <w:lang w:val="en-US"/>
        </w:rPr>
        <w:tab/>
        <w:t>2,949</w:t>
      </w:r>
      <w:r>
        <w:rPr>
          <w:sz w:val="22"/>
          <w:szCs w:val="22"/>
          <w:highlight w:val="white"/>
          <w:lang w:val="en-US"/>
        </w:rPr>
        <w:tab/>
        <w:t>2,592</w:t>
      </w:r>
    </w:p>
    <w:p w:rsidR="001E5F66" w:rsidRPr="001E5F66" w:rsidRDefault="001E5F66" w:rsidP="001E5F66">
      <w:pPr>
        <w:tabs>
          <w:tab w:val="left" w:pos="2268"/>
          <w:tab w:val="right" w:pos="4820"/>
          <w:tab w:val="right" w:pos="6096"/>
        </w:tabs>
        <w:autoSpaceDE w:val="0"/>
        <w:autoSpaceDN w:val="0"/>
        <w:adjustRightInd w:val="0"/>
        <w:rPr>
          <w:sz w:val="22"/>
          <w:szCs w:val="22"/>
          <w:highlight w:val="white"/>
          <w:lang w:val="en-US"/>
        </w:rPr>
      </w:pPr>
      <w:r>
        <w:rPr>
          <w:sz w:val="22"/>
          <w:szCs w:val="22"/>
          <w:highlight w:val="white"/>
          <w:lang w:val="en-US"/>
        </w:rPr>
        <w:t>AM peak</w:t>
      </w:r>
      <w:r>
        <w:rPr>
          <w:sz w:val="22"/>
          <w:szCs w:val="22"/>
          <w:highlight w:val="white"/>
          <w:lang w:val="en-US"/>
        </w:rPr>
        <w:tab/>
        <w:t>8:00 to 9:00</w:t>
      </w:r>
      <w:r>
        <w:rPr>
          <w:sz w:val="22"/>
          <w:szCs w:val="22"/>
          <w:highlight w:val="white"/>
          <w:lang w:val="en-US"/>
        </w:rPr>
        <w:tab/>
        <w:t>389</w:t>
      </w:r>
      <w:r>
        <w:rPr>
          <w:sz w:val="22"/>
          <w:szCs w:val="22"/>
          <w:highlight w:val="white"/>
          <w:lang w:val="en-US"/>
        </w:rPr>
        <w:tab/>
        <w:t>303</w:t>
      </w:r>
    </w:p>
    <w:p w:rsidR="001E5F66" w:rsidRPr="001E5F66" w:rsidRDefault="001E5F66" w:rsidP="001E5F66">
      <w:pPr>
        <w:tabs>
          <w:tab w:val="left" w:pos="2268"/>
          <w:tab w:val="right" w:pos="4820"/>
          <w:tab w:val="right" w:pos="6096"/>
        </w:tabs>
        <w:autoSpaceDE w:val="0"/>
        <w:autoSpaceDN w:val="0"/>
        <w:adjustRightInd w:val="0"/>
        <w:rPr>
          <w:sz w:val="22"/>
          <w:szCs w:val="22"/>
          <w:highlight w:val="white"/>
          <w:lang w:val="en-US"/>
        </w:rPr>
      </w:pPr>
      <w:r>
        <w:rPr>
          <w:sz w:val="22"/>
          <w:szCs w:val="22"/>
          <w:highlight w:val="white"/>
          <w:lang w:val="en-US"/>
        </w:rPr>
        <w:t>PM peak</w:t>
      </w:r>
      <w:r>
        <w:rPr>
          <w:sz w:val="22"/>
          <w:szCs w:val="22"/>
          <w:highlight w:val="white"/>
          <w:lang w:val="en-US"/>
        </w:rPr>
        <w:tab/>
        <w:t>5:00 to 6:00</w:t>
      </w:r>
      <w:r>
        <w:rPr>
          <w:sz w:val="22"/>
          <w:szCs w:val="22"/>
          <w:highlight w:val="white"/>
          <w:lang w:val="en-US"/>
        </w:rPr>
        <w:tab/>
        <w:t>282</w:t>
      </w:r>
      <w:r>
        <w:rPr>
          <w:sz w:val="22"/>
          <w:szCs w:val="22"/>
          <w:highlight w:val="white"/>
          <w:lang w:val="en-US"/>
        </w:rPr>
        <w:tab/>
        <w:t>243</w:t>
      </w:r>
    </w:p>
    <w:p w:rsidR="005E7BEB" w:rsidRDefault="005E7BEB" w:rsidP="00AA421D">
      <w:pPr>
        <w:pStyle w:val="BodyTextIndent2"/>
        <w:tabs>
          <w:tab w:val="clear" w:pos="1843"/>
        </w:tabs>
        <w:ind w:left="0" w:firstLine="0"/>
        <w:jc w:val="both"/>
      </w:pPr>
    </w:p>
    <w:p w:rsidR="00A06D71" w:rsidRPr="00A06D71" w:rsidRDefault="00A06D71" w:rsidP="00A06D71">
      <w:pPr>
        <w:pStyle w:val="Heading6"/>
        <w:tabs>
          <w:tab w:val="clear" w:pos="1843"/>
          <w:tab w:val="clear" w:pos="2977"/>
          <w:tab w:val="clear" w:pos="4111"/>
          <w:tab w:val="clear" w:pos="5245"/>
          <w:tab w:val="clear" w:pos="6521"/>
          <w:tab w:val="clear" w:pos="7513"/>
          <w:tab w:val="clear" w:pos="8647"/>
        </w:tabs>
        <w:rPr>
          <w:rFonts w:ascii="Arial" w:hAnsi="Arial" w:cs="Arial"/>
          <w:highlight w:val="white"/>
        </w:rPr>
      </w:pPr>
      <w:r w:rsidRPr="00A06D71">
        <w:rPr>
          <w:rFonts w:ascii="Arial" w:hAnsi="Arial" w:cs="Arial"/>
          <w:highlight w:val="white"/>
        </w:rPr>
        <w:t>Speed</w:t>
      </w:r>
    </w:p>
    <w:p w:rsidR="00A06D71" w:rsidRDefault="00A06D71" w:rsidP="005E7BEB">
      <w:pPr>
        <w:autoSpaceDE w:val="0"/>
        <w:autoSpaceDN w:val="0"/>
        <w:adjustRightInd w:val="0"/>
        <w:rPr>
          <w:sz w:val="22"/>
          <w:szCs w:val="22"/>
          <w:highlight w:val="white"/>
          <w:lang w:val="en-US"/>
        </w:rPr>
      </w:pPr>
    </w:p>
    <w:p w:rsidR="005E7BEB" w:rsidRPr="005E7BEB" w:rsidRDefault="005E7BEB" w:rsidP="005E7BEB">
      <w:pPr>
        <w:autoSpaceDE w:val="0"/>
        <w:autoSpaceDN w:val="0"/>
        <w:adjustRightInd w:val="0"/>
        <w:rPr>
          <w:sz w:val="22"/>
          <w:szCs w:val="22"/>
          <w:highlight w:val="white"/>
          <w:lang w:val="en-US"/>
        </w:rPr>
      </w:pPr>
      <w:r w:rsidRPr="005E7BEB">
        <w:rPr>
          <w:sz w:val="22"/>
          <w:szCs w:val="22"/>
          <w:highlight w:val="white"/>
          <w:lang w:val="en-US"/>
        </w:rPr>
        <w:t>Average Speed: 30.1 mph</w:t>
      </w:r>
    </w:p>
    <w:p w:rsidR="005E7BEB" w:rsidRPr="005E7BEB" w:rsidRDefault="005E7BEB" w:rsidP="005E7BEB">
      <w:pPr>
        <w:autoSpaceDE w:val="0"/>
        <w:autoSpaceDN w:val="0"/>
        <w:adjustRightInd w:val="0"/>
        <w:rPr>
          <w:sz w:val="22"/>
          <w:szCs w:val="22"/>
          <w:highlight w:val="white"/>
          <w:lang w:val="en-US"/>
        </w:rPr>
      </w:pPr>
    </w:p>
    <w:p w:rsidR="005E7BEB" w:rsidRPr="00A06D71" w:rsidRDefault="005E7BEB" w:rsidP="00A06D71">
      <w:pPr>
        <w:pStyle w:val="Heading6"/>
        <w:tabs>
          <w:tab w:val="clear" w:pos="1843"/>
          <w:tab w:val="clear" w:pos="2977"/>
          <w:tab w:val="clear" w:pos="4111"/>
          <w:tab w:val="clear" w:pos="5245"/>
          <w:tab w:val="clear" w:pos="6521"/>
          <w:tab w:val="clear" w:pos="7513"/>
          <w:tab w:val="clear" w:pos="8647"/>
          <w:tab w:val="left" w:pos="1560"/>
          <w:tab w:val="left" w:pos="2552"/>
          <w:tab w:val="left" w:pos="3544"/>
          <w:tab w:val="left" w:pos="4678"/>
          <w:tab w:val="left" w:pos="5954"/>
          <w:tab w:val="left" w:pos="7088"/>
          <w:tab w:val="left" w:pos="8080"/>
        </w:tabs>
        <w:rPr>
          <w:rFonts w:ascii="Arial" w:hAnsi="Arial" w:cs="Arial"/>
          <w:highlight w:val="white"/>
        </w:rPr>
      </w:pPr>
      <w:r w:rsidRPr="00A06D71">
        <w:rPr>
          <w:rFonts w:ascii="Arial" w:hAnsi="Arial" w:cs="Arial"/>
          <w:highlight w:val="white"/>
        </w:rPr>
        <w:tab/>
      </w:r>
      <w:r w:rsidR="001E5F66" w:rsidRPr="00A06D71">
        <w:rPr>
          <w:rFonts w:ascii="Arial" w:hAnsi="Arial" w:cs="Arial"/>
          <w:highlight w:val="white"/>
        </w:rPr>
        <w:t>Mon</w:t>
      </w:r>
      <w:r w:rsidR="001E5F66" w:rsidRPr="00A06D71">
        <w:rPr>
          <w:rFonts w:ascii="Arial" w:hAnsi="Arial" w:cs="Arial"/>
          <w:highlight w:val="white"/>
        </w:rPr>
        <w:tab/>
        <w:t>Tues</w:t>
      </w:r>
      <w:r w:rsidRPr="00A06D71">
        <w:rPr>
          <w:rFonts w:ascii="Arial" w:hAnsi="Arial" w:cs="Arial"/>
          <w:highlight w:val="white"/>
        </w:rPr>
        <w:tab/>
        <w:t>Weds</w:t>
      </w:r>
      <w:r w:rsidRPr="00A06D71">
        <w:rPr>
          <w:rFonts w:ascii="Arial" w:hAnsi="Arial" w:cs="Arial"/>
          <w:highlight w:val="white"/>
        </w:rPr>
        <w:tab/>
      </w:r>
      <w:r w:rsidR="001E5F66" w:rsidRPr="00A06D71">
        <w:rPr>
          <w:rFonts w:ascii="Arial" w:hAnsi="Arial" w:cs="Arial"/>
          <w:highlight w:val="white"/>
        </w:rPr>
        <w:t>Thurs</w:t>
      </w:r>
      <w:r w:rsidR="001E5F66" w:rsidRPr="00A06D71">
        <w:rPr>
          <w:rFonts w:ascii="Arial" w:hAnsi="Arial" w:cs="Arial"/>
          <w:highlight w:val="white"/>
        </w:rPr>
        <w:tab/>
        <w:t>Fri</w:t>
      </w:r>
      <w:r w:rsidR="001E5F66" w:rsidRPr="00A06D71">
        <w:rPr>
          <w:rFonts w:ascii="Arial" w:hAnsi="Arial" w:cs="Arial"/>
          <w:highlight w:val="white"/>
        </w:rPr>
        <w:tab/>
      </w:r>
      <w:r w:rsidRPr="00A06D71">
        <w:rPr>
          <w:rFonts w:ascii="Arial" w:hAnsi="Arial" w:cs="Arial"/>
          <w:highlight w:val="white"/>
        </w:rPr>
        <w:t>Sat</w:t>
      </w:r>
      <w:r w:rsidRPr="00A06D71">
        <w:rPr>
          <w:rFonts w:ascii="Arial" w:hAnsi="Arial" w:cs="Arial"/>
          <w:highlight w:val="white"/>
        </w:rPr>
        <w:tab/>
        <w:t>Sun</w:t>
      </w:r>
    </w:p>
    <w:p w:rsidR="005E7BEB" w:rsidRPr="001E5F66" w:rsidRDefault="001E5F66" w:rsidP="00A06D71">
      <w:pPr>
        <w:pStyle w:val="BodyText"/>
        <w:tabs>
          <w:tab w:val="clear" w:pos="851"/>
          <w:tab w:val="clear" w:pos="3119"/>
          <w:tab w:val="left" w:pos="1560"/>
          <w:tab w:val="left" w:pos="2552"/>
          <w:tab w:val="left" w:pos="3544"/>
          <w:tab w:val="left" w:pos="4678"/>
          <w:tab w:val="left" w:pos="5812"/>
          <w:tab w:val="left" w:pos="6946"/>
          <w:tab w:val="left" w:pos="8080"/>
        </w:tabs>
        <w:autoSpaceDE w:val="0"/>
        <w:autoSpaceDN w:val="0"/>
        <w:adjustRightInd w:val="0"/>
        <w:rPr>
          <w:highlight w:val="white"/>
          <w:lang w:val="en-US"/>
        </w:rPr>
      </w:pPr>
      <w:r w:rsidRPr="001E5F66">
        <w:rPr>
          <w:highlight w:val="white"/>
          <w:lang w:val="en-US"/>
        </w:rPr>
        <w:t xml:space="preserve">Count </w:t>
      </w:r>
      <w:r w:rsidRPr="001E5F66">
        <w:rPr>
          <w:highlight w:val="white"/>
          <w:lang w:val="en-US"/>
        </w:rPr>
        <w:br/>
        <w:t>over limit</w:t>
      </w:r>
      <w:r w:rsidRPr="001E5F66">
        <w:rPr>
          <w:highlight w:val="white"/>
          <w:lang w:val="en-US"/>
        </w:rPr>
        <w:tab/>
        <w:t>1139</w:t>
      </w:r>
      <w:r w:rsidRPr="001E5F66">
        <w:rPr>
          <w:highlight w:val="white"/>
          <w:lang w:val="en-US"/>
        </w:rPr>
        <w:tab/>
        <w:t>1111</w:t>
      </w:r>
      <w:r w:rsidRPr="001E5F66">
        <w:rPr>
          <w:highlight w:val="white"/>
          <w:lang w:val="en-US"/>
        </w:rPr>
        <w:tab/>
        <w:t>1345</w:t>
      </w:r>
      <w:r w:rsidRPr="001E5F66">
        <w:rPr>
          <w:highlight w:val="white"/>
          <w:lang w:val="en-US"/>
        </w:rPr>
        <w:tab/>
        <w:t>1285</w:t>
      </w:r>
      <w:r w:rsidRPr="001E5F66">
        <w:rPr>
          <w:highlight w:val="white"/>
          <w:lang w:val="en-US"/>
        </w:rPr>
        <w:tab/>
        <w:t>1233</w:t>
      </w:r>
      <w:r w:rsidRPr="001E5F66">
        <w:rPr>
          <w:highlight w:val="white"/>
          <w:lang w:val="en-US"/>
        </w:rPr>
        <w:tab/>
      </w:r>
      <w:r w:rsidR="005E7BEB" w:rsidRPr="001E5F66">
        <w:rPr>
          <w:highlight w:val="white"/>
          <w:lang w:val="en-US"/>
        </w:rPr>
        <w:t>1037</w:t>
      </w:r>
      <w:r w:rsidR="005E7BEB" w:rsidRPr="001E5F66">
        <w:rPr>
          <w:highlight w:val="white"/>
          <w:lang w:val="en-US"/>
        </w:rPr>
        <w:tab/>
        <w:t>905</w:t>
      </w:r>
    </w:p>
    <w:p w:rsidR="005E7BEB" w:rsidRPr="005E7BEB" w:rsidRDefault="001E5F66" w:rsidP="00A06D71">
      <w:pPr>
        <w:tabs>
          <w:tab w:val="decimal" w:pos="1843"/>
          <w:tab w:val="decimal" w:pos="2835"/>
          <w:tab w:val="decimal" w:pos="3828"/>
          <w:tab w:val="decimal" w:pos="4962"/>
          <w:tab w:val="decimal" w:pos="6096"/>
          <w:tab w:val="decimal" w:pos="7230"/>
          <w:tab w:val="decimal" w:pos="8222"/>
        </w:tabs>
        <w:autoSpaceDE w:val="0"/>
        <w:autoSpaceDN w:val="0"/>
        <w:adjustRightInd w:val="0"/>
        <w:rPr>
          <w:sz w:val="22"/>
          <w:szCs w:val="22"/>
          <w:highlight w:val="white"/>
          <w:lang w:val="en-US"/>
        </w:rPr>
      </w:pPr>
      <w:r>
        <w:rPr>
          <w:sz w:val="22"/>
          <w:szCs w:val="22"/>
          <w:highlight w:val="white"/>
          <w:lang w:val="en-US"/>
        </w:rPr>
        <w:t>% over limit</w:t>
      </w:r>
      <w:r>
        <w:rPr>
          <w:sz w:val="22"/>
          <w:szCs w:val="22"/>
          <w:highlight w:val="white"/>
          <w:lang w:val="en-US"/>
        </w:rPr>
        <w:tab/>
        <w:t>5.5</w:t>
      </w:r>
      <w:r>
        <w:rPr>
          <w:sz w:val="22"/>
          <w:szCs w:val="22"/>
          <w:highlight w:val="white"/>
          <w:lang w:val="en-US"/>
        </w:rPr>
        <w:tab/>
        <w:t xml:space="preserve"> 5.3</w:t>
      </w:r>
      <w:r>
        <w:rPr>
          <w:sz w:val="22"/>
          <w:szCs w:val="22"/>
          <w:highlight w:val="white"/>
          <w:lang w:val="en-US"/>
        </w:rPr>
        <w:tab/>
        <w:t>6.3</w:t>
      </w:r>
      <w:r>
        <w:rPr>
          <w:sz w:val="22"/>
          <w:szCs w:val="22"/>
          <w:highlight w:val="white"/>
          <w:lang w:val="en-US"/>
        </w:rPr>
        <w:tab/>
        <w:t>6.0</w:t>
      </w:r>
      <w:r>
        <w:rPr>
          <w:sz w:val="22"/>
          <w:szCs w:val="22"/>
          <w:highlight w:val="white"/>
          <w:lang w:val="en-US"/>
        </w:rPr>
        <w:tab/>
        <w:t>6.5</w:t>
      </w:r>
      <w:r>
        <w:rPr>
          <w:sz w:val="22"/>
          <w:szCs w:val="22"/>
          <w:highlight w:val="white"/>
          <w:lang w:val="en-US"/>
        </w:rPr>
        <w:tab/>
        <w:t>8.6</w:t>
      </w:r>
      <w:r>
        <w:rPr>
          <w:sz w:val="22"/>
          <w:szCs w:val="22"/>
          <w:highlight w:val="white"/>
          <w:lang w:val="en-US"/>
        </w:rPr>
        <w:tab/>
      </w:r>
      <w:r w:rsidR="005E7BEB" w:rsidRPr="005E7BEB">
        <w:rPr>
          <w:sz w:val="22"/>
          <w:szCs w:val="22"/>
          <w:highlight w:val="white"/>
          <w:lang w:val="en-US"/>
        </w:rPr>
        <w:t>9.2</w:t>
      </w:r>
    </w:p>
    <w:p w:rsidR="005E7BEB" w:rsidRPr="005E7BEB" w:rsidRDefault="001E5F66" w:rsidP="00A06D71">
      <w:pPr>
        <w:tabs>
          <w:tab w:val="decimal" w:pos="1843"/>
          <w:tab w:val="decimal" w:pos="2835"/>
          <w:tab w:val="decimal" w:pos="3828"/>
          <w:tab w:val="decimal" w:pos="4962"/>
          <w:tab w:val="decimal" w:pos="6096"/>
          <w:tab w:val="decimal" w:pos="7230"/>
          <w:tab w:val="decimal" w:pos="8222"/>
        </w:tabs>
        <w:autoSpaceDE w:val="0"/>
        <w:autoSpaceDN w:val="0"/>
        <w:adjustRightInd w:val="0"/>
        <w:rPr>
          <w:sz w:val="22"/>
          <w:szCs w:val="22"/>
          <w:highlight w:val="white"/>
          <w:lang w:val="en-US"/>
        </w:rPr>
      </w:pPr>
      <w:r>
        <w:rPr>
          <w:sz w:val="22"/>
          <w:szCs w:val="22"/>
          <w:highlight w:val="white"/>
          <w:lang w:val="en-US"/>
        </w:rPr>
        <w:t>Avg speeder</w:t>
      </w:r>
      <w:r>
        <w:rPr>
          <w:sz w:val="22"/>
          <w:szCs w:val="22"/>
          <w:highlight w:val="white"/>
          <w:lang w:val="en-US"/>
        </w:rPr>
        <w:tab/>
        <w:t>38.8</w:t>
      </w:r>
      <w:r>
        <w:rPr>
          <w:sz w:val="22"/>
          <w:szCs w:val="22"/>
          <w:highlight w:val="white"/>
          <w:lang w:val="en-US"/>
        </w:rPr>
        <w:tab/>
        <w:t>38.8</w:t>
      </w:r>
      <w:r>
        <w:rPr>
          <w:sz w:val="22"/>
          <w:szCs w:val="22"/>
          <w:highlight w:val="white"/>
          <w:lang w:val="en-US"/>
        </w:rPr>
        <w:tab/>
        <w:t>38.7</w:t>
      </w:r>
      <w:r>
        <w:rPr>
          <w:sz w:val="22"/>
          <w:szCs w:val="22"/>
          <w:highlight w:val="white"/>
          <w:lang w:val="en-US"/>
        </w:rPr>
        <w:tab/>
        <w:t>38.8</w:t>
      </w:r>
      <w:r>
        <w:rPr>
          <w:sz w:val="22"/>
          <w:szCs w:val="22"/>
          <w:highlight w:val="white"/>
          <w:lang w:val="en-US"/>
        </w:rPr>
        <w:tab/>
        <w:t>38.9</w:t>
      </w:r>
      <w:r>
        <w:rPr>
          <w:sz w:val="22"/>
          <w:szCs w:val="22"/>
          <w:highlight w:val="white"/>
          <w:lang w:val="en-US"/>
        </w:rPr>
        <w:tab/>
        <w:t>39.1</w:t>
      </w:r>
      <w:r>
        <w:rPr>
          <w:sz w:val="22"/>
          <w:szCs w:val="22"/>
          <w:highlight w:val="white"/>
          <w:lang w:val="en-US"/>
        </w:rPr>
        <w:tab/>
      </w:r>
      <w:r w:rsidR="005E7BEB" w:rsidRPr="005E7BEB">
        <w:rPr>
          <w:sz w:val="22"/>
          <w:szCs w:val="22"/>
          <w:highlight w:val="white"/>
          <w:lang w:val="en-US"/>
        </w:rPr>
        <w:t>38.4</w:t>
      </w:r>
    </w:p>
    <w:p w:rsidR="005E7BEB" w:rsidRPr="005E7BEB" w:rsidRDefault="005E7BEB" w:rsidP="005E7BEB">
      <w:pPr>
        <w:spacing w:after="200" w:line="276" w:lineRule="auto"/>
        <w:rPr>
          <w:rFonts w:asciiTheme="minorHAnsi" w:hAnsiTheme="minorHAnsi" w:cstheme="minorBidi"/>
          <w:sz w:val="22"/>
          <w:szCs w:val="22"/>
        </w:rPr>
      </w:pPr>
    </w:p>
    <w:p w:rsidR="005E7BEB" w:rsidRPr="00A06D71" w:rsidRDefault="00A06D71" w:rsidP="00AA421D">
      <w:pPr>
        <w:pStyle w:val="BodyTextIndent2"/>
        <w:tabs>
          <w:tab w:val="clear" w:pos="1843"/>
        </w:tabs>
        <w:ind w:left="0" w:firstLine="0"/>
        <w:jc w:val="both"/>
        <w:rPr>
          <w:b/>
        </w:rPr>
      </w:pPr>
      <w:r w:rsidRPr="00A06D71">
        <w:rPr>
          <w:b/>
        </w:rPr>
        <w:t>Nearton End</w:t>
      </w:r>
    </w:p>
    <w:p w:rsidR="005E7BEB" w:rsidRDefault="005E7BEB" w:rsidP="00AA421D">
      <w:pPr>
        <w:pStyle w:val="BodyTextIndent2"/>
        <w:tabs>
          <w:tab w:val="clear" w:pos="1843"/>
        </w:tabs>
        <w:ind w:left="0" w:firstLine="0"/>
        <w:jc w:val="both"/>
      </w:pPr>
    </w:p>
    <w:p w:rsidR="005E7BEB" w:rsidRDefault="00A06D71" w:rsidP="00AA421D">
      <w:pPr>
        <w:pStyle w:val="BodyTextIndent2"/>
        <w:tabs>
          <w:tab w:val="clear" w:pos="1843"/>
        </w:tabs>
        <w:ind w:left="0" w:firstLine="0"/>
        <w:jc w:val="both"/>
      </w:pPr>
      <w:r>
        <w:t xml:space="preserve">HC has been looking into </w:t>
      </w:r>
      <w:r w:rsidR="007258C4">
        <w:t>possible options to reduce speed</w:t>
      </w:r>
      <w:r w:rsidR="00DA4398">
        <w:t xml:space="preserve">ing in Nearton End and Tattams Lane and discourage their use </w:t>
      </w:r>
      <w:r w:rsidR="007258C4">
        <w:t>as a ‘rat run’.  Ideas so far have included changing the speed limit to 20mph; introducing a 20mph zone with chicanes or humps; blocking off one end</w:t>
      </w:r>
      <w:r w:rsidR="00DA4398">
        <w:t xml:space="preserve"> with a removable bollard or gate</w:t>
      </w:r>
      <w:r w:rsidR="007258C4">
        <w:t xml:space="preserve">.  Any solution would have to be self-funded.  The first two would be expensive and </w:t>
      </w:r>
      <w:r w:rsidR="00DA4398">
        <w:t>any narrowing of the road would be im</w:t>
      </w:r>
      <w:r w:rsidR="007258C4">
        <w:t>practical as farm vehicles need to get through</w:t>
      </w:r>
      <w:r w:rsidR="00DA4398">
        <w:t>.</w:t>
      </w:r>
    </w:p>
    <w:p w:rsidR="007258C4" w:rsidRDefault="007258C4" w:rsidP="00AA421D">
      <w:pPr>
        <w:pStyle w:val="BodyTextIndent2"/>
        <w:tabs>
          <w:tab w:val="clear" w:pos="1843"/>
        </w:tabs>
        <w:ind w:left="0" w:firstLine="0"/>
        <w:jc w:val="both"/>
      </w:pPr>
    </w:p>
    <w:p w:rsidR="007258C4" w:rsidRDefault="007258C4" w:rsidP="00AA421D">
      <w:pPr>
        <w:pStyle w:val="BodyTextIndent2"/>
        <w:tabs>
          <w:tab w:val="clear" w:pos="1843"/>
        </w:tabs>
        <w:ind w:left="0" w:firstLine="0"/>
        <w:jc w:val="both"/>
      </w:pPr>
      <w:r>
        <w:t xml:space="preserve">It was </w:t>
      </w:r>
      <w:r>
        <w:rPr>
          <w:b/>
        </w:rPr>
        <w:t>agreed</w:t>
      </w:r>
      <w:r>
        <w:t xml:space="preserve"> to talk to residents to canvas opinion and ideas.</w:t>
      </w:r>
    </w:p>
    <w:p w:rsidR="007258C4" w:rsidRDefault="007258C4" w:rsidP="00AA421D">
      <w:pPr>
        <w:pStyle w:val="BodyTextIndent2"/>
        <w:tabs>
          <w:tab w:val="clear" w:pos="1843"/>
        </w:tabs>
        <w:ind w:left="0" w:firstLine="0"/>
        <w:jc w:val="both"/>
      </w:pPr>
    </w:p>
    <w:p w:rsidR="007258C4" w:rsidRPr="00DA4398" w:rsidRDefault="00DA4398" w:rsidP="00DA4398">
      <w:pPr>
        <w:pStyle w:val="BodyTextIndent2"/>
        <w:tabs>
          <w:tab w:val="clear" w:pos="1843"/>
          <w:tab w:val="left" w:pos="1134"/>
        </w:tabs>
        <w:ind w:left="0" w:firstLine="0"/>
        <w:jc w:val="both"/>
        <w:rPr>
          <w:i/>
        </w:rPr>
      </w:pPr>
      <w:r>
        <w:rPr>
          <w:b/>
          <w:i/>
        </w:rPr>
        <w:t>ACTION:</w:t>
      </w:r>
      <w:r>
        <w:rPr>
          <w:b/>
          <w:i/>
        </w:rPr>
        <w:tab/>
      </w:r>
      <w:r>
        <w:rPr>
          <w:i/>
        </w:rPr>
        <w:t>DB, HC and JT to speak to residents.</w:t>
      </w:r>
    </w:p>
    <w:p w:rsidR="00924317" w:rsidRPr="000F5938" w:rsidRDefault="00924317" w:rsidP="00AA421D">
      <w:pPr>
        <w:pStyle w:val="BodyTextIndent2"/>
        <w:tabs>
          <w:tab w:val="clear" w:pos="1843"/>
        </w:tabs>
        <w:ind w:left="0" w:firstLine="0"/>
        <w:jc w:val="both"/>
      </w:pPr>
    </w:p>
    <w:p w:rsidR="004B60D5" w:rsidRPr="000F5938" w:rsidRDefault="00935C2C" w:rsidP="00FA6DFA">
      <w:pPr>
        <w:tabs>
          <w:tab w:val="left" w:pos="851"/>
        </w:tabs>
        <w:jc w:val="both"/>
        <w:rPr>
          <w:b/>
        </w:rPr>
      </w:pPr>
      <w:r>
        <w:rPr>
          <w:b/>
        </w:rPr>
        <w:t>16/17</w:t>
      </w:r>
      <w:r w:rsidR="0074349A">
        <w:rPr>
          <w:b/>
        </w:rPr>
        <w:tab/>
        <w:t>AV BROADBAND PROGRESS</w:t>
      </w:r>
    </w:p>
    <w:p w:rsidR="00C75279" w:rsidRPr="0074349A" w:rsidRDefault="00C75279" w:rsidP="00AA421D">
      <w:pPr>
        <w:pStyle w:val="BodyTextIndent2"/>
        <w:tabs>
          <w:tab w:val="clear" w:pos="1843"/>
        </w:tabs>
        <w:ind w:left="0" w:firstLine="0"/>
        <w:jc w:val="both"/>
      </w:pPr>
    </w:p>
    <w:p w:rsidR="0074349A" w:rsidRPr="0074349A" w:rsidRDefault="0074349A" w:rsidP="0074349A">
      <w:pPr>
        <w:pStyle w:val="BodyTextIndent2"/>
        <w:tabs>
          <w:tab w:val="clear" w:pos="1843"/>
        </w:tabs>
        <w:ind w:left="0" w:firstLine="0"/>
        <w:jc w:val="both"/>
      </w:pPr>
      <w:r>
        <w:t>TF reported that the main ‘trunk’ fibre ducting ha</w:t>
      </w:r>
      <w:r w:rsidR="00FB124C">
        <w:t>s</w:t>
      </w:r>
      <w:r>
        <w:t xml:space="preserve"> been</w:t>
      </w:r>
      <w:r w:rsidRPr="0074349A">
        <w:t xml:space="preserve"> laid all the way through Swanbou</w:t>
      </w:r>
      <w:r>
        <w:t xml:space="preserve">rne </w:t>
      </w:r>
      <w:r w:rsidR="0020752E">
        <w:t xml:space="preserve">(except Ridgeway and Smithfield End areas) </w:t>
      </w:r>
      <w:r>
        <w:t xml:space="preserve">and up to Dodley Hill Farm </w:t>
      </w:r>
      <w:r w:rsidRPr="0074349A">
        <w:t xml:space="preserve">and final duct </w:t>
      </w:r>
      <w:r>
        <w:t>connections we</w:t>
      </w:r>
      <w:r w:rsidRPr="0074349A">
        <w:t xml:space="preserve">re </w:t>
      </w:r>
      <w:r>
        <w:t>being made. The splicing teams a</w:t>
      </w:r>
      <w:r w:rsidRPr="0074349A">
        <w:t xml:space="preserve">re </w:t>
      </w:r>
      <w:r>
        <w:t>working in</w:t>
      </w:r>
      <w:r w:rsidRPr="0074349A">
        <w:t xml:space="preserve"> the village, connecting along the various points.</w:t>
      </w:r>
    </w:p>
    <w:p w:rsidR="0074349A" w:rsidRPr="0074349A" w:rsidRDefault="0074349A" w:rsidP="0074349A">
      <w:pPr>
        <w:pStyle w:val="BodyTextIndent2"/>
        <w:tabs>
          <w:tab w:val="clear" w:pos="1843"/>
        </w:tabs>
        <w:ind w:left="0" w:firstLine="0"/>
        <w:jc w:val="both"/>
      </w:pPr>
    </w:p>
    <w:p w:rsidR="0074349A" w:rsidRPr="0074349A" w:rsidRDefault="0074349A" w:rsidP="0074349A">
      <w:pPr>
        <w:pStyle w:val="BodyTextIndent2"/>
        <w:tabs>
          <w:tab w:val="clear" w:pos="1843"/>
        </w:tabs>
        <w:ind w:left="0" w:firstLine="0"/>
        <w:jc w:val="both"/>
      </w:pPr>
      <w:r w:rsidRPr="0074349A">
        <w:t>During the week commencing 9 January the main trunk fibre (already brought in to Swanbourne) will be blown through the village, and the fibre will also be blown to the various property connection points.</w:t>
      </w:r>
    </w:p>
    <w:p w:rsidR="0074349A" w:rsidRPr="0074349A" w:rsidRDefault="0074349A" w:rsidP="0074349A">
      <w:pPr>
        <w:pStyle w:val="BodyTextIndent2"/>
        <w:tabs>
          <w:tab w:val="clear" w:pos="1843"/>
        </w:tabs>
        <w:ind w:left="0" w:firstLine="0"/>
        <w:jc w:val="both"/>
      </w:pPr>
    </w:p>
    <w:p w:rsidR="0074349A" w:rsidRDefault="0074349A" w:rsidP="0074349A">
      <w:pPr>
        <w:pStyle w:val="BodyTextIndent2"/>
        <w:tabs>
          <w:tab w:val="clear" w:pos="1843"/>
        </w:tabs>
        <w:ind w:left="0" w:firstLine="0"/>
        <w:jc w:val="both"/>
      </w:pPr>
      <w:r w:rsidRPr="0074349A">
        <w:lastRenderedPageBreak/>
        <w:t xml:space="preserve">AVB are renting a barn at Hensmans Farm </w:t>
      </w:r>
      <w:r>
        <w:t>for</w:t>
      </w:r>
      <w:r w:rsidRPr="0074349A">
        <w:t xml:space="preserve"> the broadband central hub, </w:t>
      </w:r>
      <w:r>
        <w:t>which</w:t>
      </w:r>
      <w:r w:rsidRPr="0074349A">
        <w:t xml:space="preserve"> will be installed during the course of week</w:t>
      </w:r>
      <w:r>
        <w:t>s</w:t>
      </w:r>
      <w:r w:rsidRPr="0074349A">
        <w:t xml:space="preserve"> commencing 9 and 14 January. </w:t>
      </w:r>
      <w:r>
        <w:t xml:space="preserve"> </w:t>
      </w:r>
      <w:r w:rsidRPr="0074349A">
        <w:t>All those signed up and who have paid their invoices can now ask for their connection kit. Most households have opted to have this installed by an approved installer, with Pete Timmins carrying out quite a large number. Otherwise Pete Timmins, Stuart Greenwood or AVB can instruct households how to lay the duct and install across their own gardens and into the property. It is understood that ‘modems’ will be provided when AVB are ready to connect and these connections will start in the week commencing 23 January.</w:t>
      </w:r>
    </w:p>
    <w:p w:rsidR="00FB124C" w:rsidRPr="0074349A" w:rsidRDefault="00FB124C" w:rsidP="0074349A">
      <w:pPr>
        <w:pStyle w:val="BodyTextIndent2"/>
        <w:tabs>
          <w:tab w:val="clear" w:pos="1843"/>
        </w:tabs>
        <w:ind w:left="0" w:firstLine="0"/>
        <w:jc w:val="both"/>
      </w:pPr>
    </w:p>
    <w:p w:rsidR="0074349A" w:rsidRPr="0074349A" w:rsidRDefault="0074349A" w:rsidP="0074349A">
      <w:pPr>
        <w:pStyle w:val="BodyTextIndent2"/>
        <w:tabs>
          <w:tab w:val="clear" w:pos="1843"/>
        </w:tabs>
        <w:ind w:left="0" w:firstLine="0"/>
        <w:jc w:val="both"/>
      </w:pPr>
      <w:r w:rsidRPr="0074349A">
        <w:t>The laying of duct to Smithfield End is due to commence this month, in order to access Smithfield End, Charlton Close and the rest of Station Road.</w:t>
      </w:r>
    </w:p>
    <w:p w:rsidR="0074349A" w:rsidRPr="0074349A" w:rsidRDefault="0074349A" w:rsidP="0074349A">
      <w:pPr>
        <w:pStyle w:val="BodyTextIndent2"/>
        <w:tabs>
          <w:tab w:val="clear" w:pos="1843"/>
        </w:tabs>
        <w:ind w:left="0" w:firstLine="0"/>
        <w:jc w:val="both"/>
      </w:pPr>
    </w:p>
    <w:p w:rsidR="0074349A" w:rsidRPr="0074349A" w:rsidRDefault="0074349A" w:rsidP="0074349A">
      <w:pPr>
        <w:pStyle w:val="BodyTextIndent2"/>
        <w:tabs>
          <w:tab w:val="clear" w:pos="1843"/>
        </w:tabs>
        <w:ind w:left="0" w:firstLine="0"/>
        <w:jc w:val="both"/>
      </w:pPr>
      <w:r w:rsidRPr="0074349A">
        <w:t xml:space="preserve">The duct has not yet been taken to Ridgeway, much to the concern of some of the residents. The cost of taking fibre to Ridgeway is significant, due to the lack of verge in the highway, and </w:t>
      </w:r>
      <w:r w:rsidR="00FB124C">
        <w:t xml:space="preserve">to date </w:t>
      </w:r>
      <w:r w:rsidRPr="0074349A">
        <w:t xml:space="preserve"> only </w:t>
      </w:r>
      <w:r w:rsidR="00FB124C">
        <w:t>three</w:t>
      </w:r>
      <w:r w:rsidRPr="0074349A">
        <w:t xml:space="preserve"> household</w:t>
      </w:r>
      <w:r w:rsidR="00FB124C">
        <w:t>s have</w:t>
      </w:r>
      <w:r w:rsidRPr="0074349A">
        <w:t xml:space="preserve"> signed up. AVB plan to provide broadband to the whole of Swanbourne, and thus it is hoped that there will be more demand at this part of the village.</w:t>
      </w:r>
    </w:p>
    <w:p w:rsidR="00C75279" w:rsidRPr="000F5938" w:rsidRDefault="00C75279" w:rsidP="00AA421D">
      <w:pPr>
        <w:pStyle w:val="BodyTextIndent2"/>
        <w:tabs>
          <w:tab w:val="clear" w:pos="1843"/>
        </w:tabs>
        <w:ind w:left="0" w:firstLine="0"/>
        <w:jc w:val="both"/>
      </w:pPr>
    </w:p>
    <w:p w:rsidR="009B4D70" w:rsidRPr="000F5938" w:rsidRDefault="00935C2C" w:rsidP="00FA6DFA">
      <w:pPr>
        <w:tabs>
          <w:tab w:val="left" w:pos="851"/>
        </w:tabs>
        <w:jc w:val="both"/>
        <w:rPr>
          <w:b/>
        </w:rPr>
      </w:pPr>
      <w:r>
        <w:rPr>
          <w:b/>
        </w:rPr>
        <w:t>17/17</w:t>
      </w:r>
      <w:r w:rsidR="009B4D70" w:rsidRPr="000F5938">
        <w:rPr>
          <w:b/>
        </w:rPr>
        <w:tab/>
        <w:t>WAR MEMORIAL</w:t>
      </w:r>
    </w:p>
    <w:p w:rsidR="009B4D70" w:rsidRPr="000F5938" w:rsidRDefault="009B4D70" w:rsidP="004757D3">
      <w:pPr>
        <w:tabs>
          <w:tab w:val="left" w:pos="426"/>
        </w:tabs>
        <w:ind w:left="720" w:hanging="720"/>
        <w:jc w:val="both"/>
        <w:rPr>
          <w:sz w:val="22"/>
        </w:rPr>
      </w:pPr>
    </w:p>
    <w:p w:rsidR="009B4D70" w:rsidRDefault="009B4D70" w:rsidP="001A75C0">
      <w:pPr>
        <w:tabs>
          <w:tab w:val="left" w:pos="426"/>
        </w:tabs>
        <w:ind w:left="426" w:hanging="426"/>
        <w:jc w:val="both"/>
        <w:rPr>
          <w:b/>
          <w:sz w:val="22"/>
        </w:rPr>
      </w:pPr>
      <w:r w:rsidRPr="000F5938">
        <w:rPr>
          <w:b/>
          <w:sz w:val="22"/>
        </w:rPr>
        <w:t>i.</w:t>
      </w:r>
      <w:r w:rsidRPr="000F5938">
        <w:rPr>
          <w:b/>
          <w:sz w:val="22"/>
        </w:rPr>
        <w:tab/>
        <w:t>Plaque and Stand</w:t>
      </w:r>
    </w:p>
    <w:p w:rsidR="001A75C0" w:rsidRDefault="001A75C0" w:rsidP="001A75C0">
      <w:pPr>
        <w:tabs>
          <w:tab w:val="left" w:pos="426"/>
        </w:tabs>
        <w:ind w:left="426" w:hanging="426"/>
        <w:jc w:val="both"/>
        <w:rPr>
          <w:b/>
          <w:sz w:val="22"/>
        </w:rPr>
      </w:pPr>
    </w:p>
    <w:p w:rsidR="001A75C0" w:rsidRPr="001A75C0" w:rsidRDefault="001A75C0" w:rsidP="001A75C0">
      <w:pPr>
        <w:tabs>
          <w:tab w:val="left" w:pos="426"/>
        </w:tabs>
        <w:ind w:left="426" w:hanging="426"/>
        <w:jc w:val="both"/>
        <w:rPr>
          <w:sz w:val="22"/>
        </w:rPr>
      </w:pPr>
      <w:r>
        <w:rPr>
          <w:b/>
          <w:sz w:val="22"/>
        </w:rPr>
        <w:tab/>
      </w:r>
      <w:r>
        <w:rPr>
          <w:sz w:val="22"/>
        </w:rPr>
        <w:t xml:space="preserve">CR reported that the </w:t>
      </w:r>
      <w:r w:rsidR="0074349A">
        <w:rPr>
          <w:sz w:val="22"/>
        </w:rPr>
        <w:t>Plaque had</w:t>
      </w:r>
      <w:r>
        <w:rPr>
          <w:sz w:val="22"/>
        </w:rPr>
        <w:t xml:space="preserve"> been erected by Philip and Sylvia Dalton and all agreed it looks splendid. </w:t>
      </w:r>
    </w:p>
    <w:p w:rsidR="009B4D70" w:rsidRPr="000F5938" w:rsidRDefault="009B4D70" w:rsidP="00AA421D">
      <w:pPr>
        <w:pStyle w:val="BodyTextIndent2"/>
        <w:tabs>
          <w:tab w:val="clear" w:pos="1843"/>
        </w:tabs>
        <w:ind w:left="0" w:firstLine="0"/>
        <w:jc w:val="both"/>
      </w:pPr>
    </w:p>
    <w:p w:rsidR="009B4D70" w:rsidRDefault="009B4D70" w:rsidP="001A75C0">
      <w:pPr>
        <w:tabs>
          <w:tab w:val="left" w:pos="426"/>
        </w:tabs>
        <w:ind w:left="426" w:hanging="426"/>
        <w:jc w:val="both"/>
        <w:rPr>
          <w:sz w:val="22"/>
          <w:szCs w:val="22"/>
        </w:rPr>
      </w:pPr>
      <w:r w:rsidRPr="000F5938">
        <w:rPr>
          <w:b/>
          <w:sz w:val="22"/>
          <w:szCs w:val="22"/>
        </w:rPr>
        <w:t>ii.</w:t>
      </w:r>
      <w:r w:rsidRPr="000F5938">
        <w:rPr>
          <w:b/>
          <w:sz w:val="22"/>
          <w:szCs w:val="22"/>
        </w:rPr>
        <w:tab/>
        <w:t>Garden</w:t>
      </w:r>
    </w:p>
    <w:p w:rsidR="001A75C0" w:rsidRDefault="001A75C0" w:rsidP="001A75C0">
      <w:pPr>
        <w:tabs>
          <w:tab w:val="left" w:pos="426"/>
        </w:tabs>
        <w:ind w:left="426" w:hanging="426"/>
        <w:jc w:val="both"/>
        <w:rPr>
          <w:sz w:val="22"/>
          <w:szCs w:val="22"/>
        </w:rPr>
      </w:pPr>
    </w:p>
    <w:p w:rsidR="001A75C0" w:rsidRDefault="001A75C0" w:rsidP="001A75C0">
      <w:pPr>
        <w:tabs>
          <w:tab w:val="left" w:pos="426"/>
        </w:tabs>
        <w:ind w:left="426" w:hanging="426"/>
        <w:jc w:val="both"/>
        <w:rPr>
          <w:sz w:val="22"/>
          <w:szCs w:val="22"/>
        </w:rPr>
      </w:pPr>
      <w:r>
        <w:rPr>
          <w:sz w:val="22"/>
          <w:szCs w:val="22"/>
        </w:rPr>
        <w:tab/>
        <w:t>CR reported that Philip and Sylvia Dalton are doing a good job sorting out the new gardens.  He had arranged an interim payment for them in December, using money granted from the Community Chest to the Swanbourne Community Association.</w:t>
      </w:r>
    </w:p>
    <w:p w:rsidR="001A75C0" w:rsidRDefault="001A75C0" w:rsidP="001A75C0">
      <w:pPr>
        <w:tabs>
          <w:tab w:val="left" w:pos="426"/>
        </w:tabs>
        <w:ind w:left="426" w:hanging="426"/>
        <w:jc w:val="both"/>
        <w:rPr>
          <w:sz w:val="22"/>
          <w:szCs w:val="22"/>
        </w:rPr>
      </w:pPr>
    </w:p>
    <w:p w:rsidR="001A75C0" w:rsidRDefault="001A75C0" w:rsidP="001A75C0">
      <w:pPr>
        <w:tabs>
          <w:tab w:val="left" w:pos="426"/>
        </w:tabs>
        <w:ind w:left="426" w:hanging="426"/>
        <w:jc w:val="both"/>
        <w:rPr>
          <w:sz w:val="22"/>
          <w:szCs w:val="22"/>
        </w:rPr>
      </w:pPr>
      <w:r>
        <w:rPr>
          <w:sz w:val="22"/>
          <w:szCs w:val="22"/>
        </w:rPr>
        <w:tab/>
        <w:t xml:space="preserve">TF had arranged the installation of one entrance gate using the LAF grant to the PC and it looks excellent.  </w:t>
      </w:r>
    </w:p>
    <w:p w:rsidR="001A75C0" w:rsidRDefault="001A75C0" w:rsidP="001A75C0">
      <w:pPr>
        <w:tabs>
          <w:tab w:val="left" w:pos="426"/>
        </w:tabs>
        <w:ind w:left="426" w:hanging="426"/>
        <w:jc w:val="both"/>
        <w:rPr>
          <w:sz w:val="22"/>
          <w:szCs w:val="22"/>
        </w:rPr>
      </w:pPr>
    </w:p>
    <w:p w:rsidR="001A75C0" w:rsidRPr="001A75C0" w:rsidRDefault="001A75C0" w:rsidP="001A75C0">
      <w:pPr>
        <w:tabs>
          <w:tab w:val="left" w:pos="426"/>
        </w:tabs>
        <w:ind w:left="426" w:hanging="426"/>
        <w:jc w:val="both"/>
        <w:rPr>
          <w:sz w:val="22"/>
          <w:szCs w:val="22"/>
        </w:rPr>
      </w:pPr>
      <w:r>
        <w:rPr>
          <w:sz w:val="22"/>
          <w:szCs w:val="22"/>
        </w:rPr>
        <w:tab/>
        <w:t xml:space="preserve">CR has ordered a wooden name sign from </w:t>
      </w:r>
      <w:r w:rsidR="00033350">
        <w:rPr>
          <w:sz w:val="22"/>
          <w:szCs w:val="22"/>
        </w:rPr>
        <w:t>‘</w:t>
      </w:r>
      <w:r>
        <w:rPr>
          <w:sz w:val="22"/>
          <w:szCs w:val="22"/>
        </w:rPr>
        <w:t>Bespoak Signs</w:t>
      </w:r>
      <w:r w:rsidR="00033350">
        <w:rPr>
          <w:sz w:val="22"/>
          <w:szCs w:val="22"/>
        </w:rPr>
        <w:t>’</w:t>
      </w:r>
      <w:r>
        <w:rPr>
          <w:sz w:val="22"/>
          <w:szCs w:val="22"/>
        </w:rPr>
        <w:t xml:space="preserve"> of Devon, the costs for which may also be funded from the Community Chest grant.</w:t>
      </w:r>
    </w:p>
    <w:p w:rsidR="009B4D70" w:rsidRPr="000F5938" w:rsidRDefault="009B4D70" w:rsidP="00AA421D">
      <w:pPr>
        <w:pStyle w:val="BodyTextIndent2"/>
        <w:tabs>
          <w:tab w:val="clear" w:pos="1843"/>
        </w:tabs>
        <w:ind w:left="0" w:firstLine="0"/>
        <w:jc w:val="both"/>
      </w:pPr>
    </w:p>
    <w:p w:rsidR="009B4D70" w:rsidRPr="000F5938" w:rsidRDefault="009B4D70" w:rsidP="00AA421D">
      <w:pPr>
        <w:pStyle w:val="BodyTextIndent2"/>
        <w:tabs>
          <w:tab w:val="clear" w:pos="1843"/>
        </w:tabs>
        <w:ind w:left="0" w:firstLine="0"/>
        <w:jc w:val="both"/>
      </w:pPr>
    </w:p>
    <w:p w:rsidR="00C75279" w:rsidRPr="000F5938" w:rsidRDefault="00935C2C" w:rsidP="00FA6DFA">
      <w:pPr>
        <w:tabs>
          <w:tab w:val="left" w:pos="851"/>
        </w:tabs>
        <w:jc w:val="both"/>
        <w:rPr>
          <w:b/>
        </w:rPr>
      </w:pPr>
      <w:r>
        <w:rPr>
          <w:b/>
        </w:rPr>
        <w:t>18/17</w:t>
      </w:r>
      <w:r w:rsidR="00FA6DFA">
        <w:rPr>
          <w:b/>
        </w:rPr>
        <w:tab/>
      </w:r>
      <w:r w:rsidR="00C75279" w:rsidRPr="000F5938">
        <w:rPr>
          <w:b/>
        </w:rPr>
        <w:t>MEETINGS DATES</w:t>
      </w:r>
      <w:r w:rsidR="007074CA" w:rsidRPr="000F5938">
        <w:rPr>
          <w:b/>
        </w:rPr>
        <w:t xml:space="preserve"> for 2017</w:t>
      </w:r>
    </w:p>
    <w:p w:rsidR="00C75279" w:rsidRPr="000F5938" w:rsidRDefault="00C75279" w:rsidP="004757D3">
      <w:pPr>
        <w:ind w:left="720" w:hanging="720"/>
        <w:jc w:val="both"/>
        <w:rPr>
          <w:b/>
          <w:sz w:val="22"/>
        </w:rPr>
      </w:pPr>
    </w:p>
    <w:p w:rsidR="00C75279" w:rsidRPr="000F5938" w:rsidRDefault="007074CA" w:rsidP="004757D3">
      <w:pPr>
        <w:ind w:left="720" w:hanging="720"/>
        <w:jc w:val="both"/>
        <w:rPr>
          <w:sz w:val="22"/>
        </w:rPr>
      </w:pPr>
      <w:r w:rsidRPr="000F5938">
        <w:rPr>
          <w:sz w:val="22"/>
        </w:rPr>
        <w:t xml:space="preserve">All to be held in </w:t>
      </w:r>
      <w:r w:rsidR="00C75279" w:rsidRPr="000F5938">
        <w:rPr>
          <w:sz w:val="22"/>
        </w:rPr>
        <w:t>Swanbourne</w:t>
      </w:r>
      <w:r w:rsidRPr="000F5938">
        <w:rPr>
          <w:sz w:val="22"/>
        </w:rPr>
        <w:t xml:space="preserve"> </w:t>
      </w:r>
      <w:r w:rsidR="00C75279" w:rsidRPr="000F5938">
        <w:rPr>
          <w:sz w:val="22"/>
        </w:rPr>
        <w:t>Village Hall at 6:00</w:t>
      </w:r>
      <w:r w:rsidRPr="000F5938">
        <w:rPr>
          <w:sz w:val="22"/>
        </w:rPr>
        <w:t>pm on Wednesdays as follows:</w:t>
      </w:r>
    </w:p>
    <w:p w:rsidR="007074CA" w:rsidRPr="000F5938" w:rsidRDefault="007074CA" w:rsidP="004757D3">
      <w:pPr>
        <w:ind w:left="720" w:hanging="720"/>
        <w:jc w:val="both"/>
        <w:rPr>
          <w:sz w:val="22"/>
        </w:rPr>
      </w:pPr>
    </w:p>
    <w:p w:rsidR="007074CA" w:rsidRPr="000F5938" w:rsidRDefault="007074CA" w:rsidP="004757D3">
      <w:pPr>
        <w:tabs>
          <w:tab w:val="left" w:pos="2410"/>
          <w:tab w:val="left" w:pos="2835"/>
        </w:tabs>
        <w:ind w:left="720" w:hanging="720"/>
        <w:jc w:val="both"/>
        <w:rPr>
          <w:sz w:val="22"/>
        </w:rPr>
      </w:pPr>
      <w:r w:rsidRPr="000F5938">
        <w:rPr>
          <w:sz w:val="22"/>
        </w:rPr>
        <w:t>19 April 2017</w:t>
      </w:r>
      <w:r w:rsidRPr="000F5938">
        <w:rPr>
          <w:sz w:val="22"/>
        </w:rPr>
        <w:tab/>
        <w:t>-</w:t>
      </w:r>
      <w:r w:rsidRPr="000F5938">
        <w:rPr>
          <w:sz w:val="22"/>
        </w:rPr>
        <w:tab/>
        <w:t>Parish Council Meeting and Annual General Meeting</w:t>
      </w:r>
    </w:p>
    <w:p w:rsidR="007074CA" w:rsidRPr="000F5938" w:rsidRDefault="007074CA" w:rsidP="004757D3">
      <w:pPr>
        <w:tabs>
          <w:tab w:val="left" w:pos="2410"/>
          <w:tab w:val="left" w:pos="2835"/>
        </w:tabs>
        <w:ind w:left="720" w:hanging="720"/>
        <w:jc w:val="both"/>
        <w:rPr>
          <w:sz w:val="22"/>
        </w:rPr>
      </w:pPr>
      <w:r w:rsidRPr="000F5938">
        <w:rPr>
          <w:sz w:val="22"/>
        </w:rPr>
        <w:t>17 May 2017</w:t>
      </w:r>
      <w:r w:rsidRPr="000F5938">
        <w:rPr>
          <w:sz w:val="22"/>
        </w:rPr>
        <w:tab/>
        <w:t>-</w:t>
      </w:r>
      <w:r w:rsidRPr="000F5938">
        <w:rPr>
          <w:sz w:val="22"/>
        </w:rPr>
        <w:tab/>
        <w:t>Parish Assembly</w:t>
      </w:r>
    </w:p>
    <w:p w:rsidR="007074CA" w:rsidRPr="002F7ED4" w:rsidRDefault="00EF0188" w:rsidP="004757D3">
      <w:pPr>
        <w:tabs>
          <w:tab w:val="left" w:pos="2410"/>
          <w:tab w:val="left" w:pos="2835"/>
        </w:tabs>
        <w:ind w:left="720" w:hanging="720"/>
        <w:jc w:val="both"/>
        <w:rPr>
          <w:sz w:val="22"/>
        </w:rPr>
      </w:pPr>
      <w:r w:rsidRPr="002F7ED4">
        <w:rPr>
          <w:sz w:val="22"/>
        </w:rPr>
        <w:t>05 or 12 July 2017 (tba)</w:t>
      </w:r>
      <w:r w:rsidRPr="002F7ED4">
        <w:rPr>
          <w:sz w:val="22"/>
        </w:rPr>
        <w:tab/>
        <w:t>-</w:t>
      </w:r>
      <w:r w:rsidRPr="002F7ED4">
        <w:rPr>
          <w:sz w:val="22"/>
        </w:rPr>
        <w:tab/>
        <w:t>Parish Council Meeting</w:t>
      </w:r>
    </w:p>
    <w:p w:rsidR="00EF0188" w:rsidRPr="000F5938" w:rsidRDefault="00EF0188" w:rsidP="004757D3">
      <w:pPr>
        <w:tabs>
          <w:tab w:val="left" w:pos="2410"/>
          <w:tab w:val="left" w:pos="2835"/>
        </w:tabs>
        <w:ind w:left="720" w:hanging="720"/>
        <w:jc w:val="both"/>
        <w:rPr>
          <w:sz w:val="22"/>
        </w:rPr>
      </w:pPr>
      <w:r w:rsidRPr="000F5938">
        <w:rPr>
          <w:sz w:val="22"/>
        </w:rPr>
        <w:t>04 October 2017</w:t>
      </w:r>
      <w:r w:rsidRPr="000F5938">
        <w:rPr>
          <w:sz w:val="22"/>
        </w:rPr>
        <w:tab/>
        <w:t>-</w:t>
      </w:r>
      <w:r w:rsidRPr="000F5938">
        <w:rPr>
          <w:sz w:val="22"/>
        </w:rPr>
        <w:tab/>
        <w:t>Parish Council Meeting</w:t>
      </w:r>
    </w:p>
    <w:p w:rsidR="00EF0188" w:rsidRDefault="00EF0188" w:rsidP="004757D3">
      <w:pPr>
        <w:tabs>
          <w:tab w:val="left" w:pos="709"/>
        </w:tabs>
        <w:ind w:left="720" w:hanging="720"/>
        <w:jc w:val="both"/>
        <w:rPr>
          <w:b/>
          <w:sz w:val="22"/>
          <w:szCs w:val="22"/>
        </w:rPr>
      </w:pPr>
    </w:p>
    <w:p w:rsidR="00F934E8" w:rsidRPr="000F5938" w:rsidRDefault="00F934E8" w:rsidP="004757D3">
      <w:pPr>
        <w:tabs>
          <w:tab w:val="left" w:pos="709"/>
        </w:tabs>
        <w:ind w:left="720" w:hanging="720"/>
        <w:jc w:val="both"/>
        <w:rPr>
          <w:b/>
          <w:sz w:val="22"/>
          <w:szCs w:val="22"/>
        </w:rPr>
      </w:pPr>
    </w:p>
    <w:p w:rsidR="00427211" w:rsidRPr="000F5938" w:rsidRDefault="00935C2C" w:rsidP="00FA6DFA">
      <w:pPr>
        <w:tabs>
          <w:tab w:val="left" w:pos="851"/>
        </w:tabs>
        <w:jc w:val="both"/>
        <w:rPr>
          <w:b/>
        </w:rPr>
      </w:pPr>
      <w:r>
        <w:rPr>
          <w:b/>
        </w:rPr>
        <w:t>19/17</w:t>
      </w:r>
      <w:r w:rsidR="000F2A43" w:rsidRPr="000F5938">
        <w:rPr>
          <w:b/>
        </w:rPr>
        <w:tab/>
      </w:r>
      <w:r w:rsidR="00427211" w:rsidRPr="000F5938">
        <w:rPr>
          <w:b/>
        </w:rPr>
        <w:t>ANY OTHER BUSINESS</w:t>
      </w:r>
    </w:p>
    <w:p w:rsidR="00427211" w:rsidRPr="000F5938" w:rsidRDefault="00427211" w:rsidP="004757D3">
      <w:pPr>
        <w:tabs>
          <w:tab w:val="left" w:pos="426"/>
          <w:tab w:val="left" w:pos="1134"/>
        </w:tabs>
        <w:ind w:left="720" w:hanging="720"/>
        <w:jc w:val="both"/>
        <w:rPr>
          <w:sz w:val="22"/>
        </w:rPr>
      </w:pPr>
    </w:p>
    <w:p w:rsidR="006D38E1" w:rsidRPr="000F5938" w:rsidRDefault="007074CA" w:rsidP="00AA421D">
      <w:pPr>
        <w:pStyle w:val="BodyTextIndent2"/>
        <w:tabs>
          <w:tab w:val="clear" w:pos="1843"/>
        </w:tabs>
        <w:ind w:left="0" w:firstLine="0"/>
        <w:jc w:val="both"/>
      </w:pPr>
      <w:r w:rsidRPr="000F5938">
        <w:t xml:space="preserve">CR reported that he has begun the lengthy task of digitally recording the </w:t>
      </w:r>
      <w:r w:rsidR="002F7ED4">
        <w:t>Parish Council’s historic minute books and any other important documents.</w:t>
      </w:r>
    </w:p>
    <w:p w:rsidR="0057580F" w:rsidRPr="000F5938" w:rsidRDefault="0057580F" w:rsidP="004757D3">
      <w:pPr>
        <w:tabs>
          <w:tab w:val="left" w:pos="426"/>
        </w:tabs>
        <w:ind w:left="720" w:hanging="720"/>
        <w:jc w:val="both"/>
        <w:rPr>
          <w:sz w:val="22"/>
        </w:rPr>
      </w:pPr>
    </w:p>
    <w:p w:rsidR="0057580F" w:rsidRPr="000F5938" w:rsidRDefault="0057580F" w:rsidP="004757D3">
      <w:pPr>
        <w:tabs>
          <w:tab w:val="left" w:pos="426"/>
        </w:tabs>
        <w:ind w:left="720" w:hanging="720"/>
        <w:jc w:val="both"/>
        <w:rPr>
          <w:sz w:val="22"/>
        </w:rPr>
      </w:pPr>
    </w:p>
    <w:p w:rsidR="00583CB9" w:rsidRPr="000F5938" w:rsidRDefault="00583CB9" w:rsidP="004757D3">
      <w:pPr>
        <w:pStyle w:val="Heading2"/>
        <w:tabs>
          <w:tab w:val="clear" w:pos="851"/>
          <w:tab w:val="clear" w:pos="3119"/>
        </w:tabs>
        <w:ind w:left="720" w:hanging="720"/>
        <w:jc w:val="both"/>
      </w:pPr>
      <w:r w:rsidRPr="000F5938">
        <w:t>Attachments</w:t>
      </w:r>
    </w:p>
    <w:p w:rsidR="00583CB9" w:rsidRPr="000F5938" w:rsidRDefault="00583CB9" w:rsidP="004757D3">
      <w:pPr>
        <w:ind w:left="720" w:hanging="720"/>
        <w:jc w:val="both"/>
        <w:rPr>
          <w:sz w:val="22"/>
          <w:szCs w:val="22"/>
        </w:rPr>
      </w:pPr>
    </w:p>
    <w:p w:rsidR="00583CB9" w:rsidRPr="000F5938" w:rsidRDefault="00583CB9" w:rsidP="004757D3">
      <w:pPr>
        <w:ind w:left="720" w:hanging="720"/>
        <w:jc w:val="both"/>
        <w:rPr>
          <w:sz w:val="22"/>
          <w:szCs w:val="22"/>
        </w:rPr>
      </w:pPr>
      <w:r w:rsidRPr="000F5938">
        <w:rPr>
          <w:sz w:val="22"/>
          <w:szCs w:val="22"/>
        </w:rPr>
        <w:t>Appendix A:</w:t>
      </w:r>
      <w:r w:rsidR="00C75279" w:rsidRPr="000F5938">
        <w:rPr>
          <w:sz w:val="22"/>
          <w:szCs w:val="22"/>
        </w:rPr>
        <w:t xml:space="preserve"> Budget Monitoring Q3</w:t>
      </w:r>
      <w:r w:rsidRPr="000F5938">
        <w:rPr>
          <w:sz w:val="22"/>
          <w:szCs w:val="22"/>
        </w:rPr>
        <w:t xml:space="preserve"> 2016/17</w:t>
      </w:r>
    </w:p>
    <w:p w:rsidR="00583CB9" w:rsidRPr="000F5938" w:rsidRDefault="00583CB9" w:rsidP="004757D3">
      <w:pPr>
        <w:ind w:left="720" w:hanging="720"/>
        <w:jc w:val="both"/>
        <w:rPr>
          <w:sz w:val="22"/>
          <w:szCs w:val="22"/>
        </w:rPr>
      </w:pPr>
      <w:r w:rsidRPr="000F5938">
        <w:rPr>
          <w:sz w:val="22"/>
          <w:szCs w:val="22"/>
        </w:rPr>
        <w:t>Appendix B: Cheques for approval</w:t>
      </w:r>
    </w:p>
    <w:p w:rsidR="00511183" w:rsidRPr="000F5938" w:rsidRDefault="00511183" w:rsidP="004757D3">
      <w:pPr>
        <w:ind w:left="720" w:hanging="720"/>
        <w:jc w:val="both"/>
        <w:rPr>
          <w:sz w:val="22"/>
          <w:szCs w:val="22"/>
        </w:rPr>
      </w:pPr>
    </w:p>
    <w:sectPr w:rsidR="00511183" w:rsidRPr="000F5938" w:rsidSect="00521946">
      <w:footerReference w:type="default" r:id="rId8"/>
      <w:pgSz w:w="11906" w:h="16838"/>
      <w:pgMar w:top="1134" w:right="1274" w:bottom="426" w:left="1134" w:header="708"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3B9" w:rsidRDefault="004B53B9" w:rsidP="00C973E4">
      <w:r>
        <w:separator/>
      </w:r>
    </w:p>
  </w:endnote>
  <w:endnote w:type="continuationSeparator" w:id="0">
    <w:p w:rsidR="004B53B9" w:rsidRDefault="004B53B9" w:rsidP="00C97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nilTimes New Roman">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58610"/>
      <w:docPartObj>
        <w:docPartGallery w:val="Page Numbers (Bottom of Page)"/>
        <w:docPartUnique/>
      </w:docPartObj>
    </w:sdtPr>
    <w:sdtEndPr>
      <w:rPr>
        <w:noProof/>
      </w:rPr>
    </w:sdtEndPr>
    <w:sdtContent>
      <w:p w:rsidR="00B363E7" w:rsidRDefault="00987FC0" w:rsidP="00C973E4">
        <w:pPr>
          <w:pStyle w:val="Footer"/>
          <w:tabs>
            <w:tab w:val="clear" w:pos="9026"/>
            <w:tab w:val="right" w:pos="9214"/>
          </w:tabs>
          <w:ind w:right="-142"/>
          <w:jc w:val="right"/>
        </w:pPr>
        <w:r>
          <w:fldChar w:fldCharType="begin"/>
        </w:r>
        <w:r w:rsidR="00B363E7">
          <w:instrText xml:space="preserve"> PAGE   \* MERGEFORMAT </w:instrText>
        </w:r>
        <w:r>
          <w:fldChar w:fldCharType="separate"/>
        </w:r>
        <w:r w:rsidR="00E93FAB">
          <w:rPr>
            <w:noProof/>
          </w:rPr>
          <w:t>8</w:t>
        </w:r>
        <w:r>
          <w:rPr>
            <w:noProof/>
          </w:rPr>
          <w:fldChar w:fldCharType="end"/>
        </w:r>
      </w:p>
    </w:sdtContent>
  </w:sdt>
  <w:p w:rsidR="00B363E7" w:rsidRDefault="00B36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3B9" w:rsidRDefault="004B53B9" w:rsidP="00C973E4">
      <w:r>
        <w:separator/>
      </w:r>
    </w:p>
  </w:footnote>
  <w:footnote w:type="continuationSeparator" w:id="0">
    <w:p w:rsidR="004B53B9" w:rsidRDefault="004B53B9" w:rsidP="00C97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97442"/>
    <w:multiLevelType w:val="hybridMultilevel"/>
    <w:tmpl w:val="D842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6D419E"/>
    <w:multiLevelType w:val="hybridMultilevel"/>
    <w:tmpl w:val="0AD601AE"/>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2">
    <w:nsid w:val="53483866"/>
    <w:multiLevelType w:val="hybridMultilevel"/>
    <w:tmpl w:val="C5A8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rsids>
    <w:rsidRoot w:val="009B5200"/>
    <w:rsid w:val="000044B6"/>
    <w:rsid w:val="00012E89"/>
    <w:rsid w:val="000201A1"/>
    <w:rsid w:val="000277A5"/>
    <w:rsid w:val="00033350"/>
    <w:rsid w:val="0004120C"/>
    <w:rsid w:val="00052D3B"/>
    <w:rsid w:val="00053A4B"/>
    <w:rsid w:val="0005587D"/>
    <w:rsid w:val="00070092"/>
    <w:rsid w:val="000910C0"/>
    <w:rsid w:val="00094C92"/>
    <w:rsid w:val="000D1ED7"/>
    <w:rsid w:val="000D3E65"/>
    <w:rsid w:val="000E5CDD"/>
    <w:rsid w:val="000F2997"/>
    <w:rsid w:val="000F2A43"/>
    <w:rsid w:val="000F54B1"/>
    <w:rsid w:val="000F5938"/>
    <w:rsid w:val="000F6B5C"/>
    <w:rsid w:val="001000B6"/>
    <w:rsid w:val="001003DF"/>
    <w:rsid w:val="001144A7"/>
    <w:rsid w:val="00124EF9"/>
    <w:rsid w:val="0013140B"/>
    <w:rsid w:val="00135510"/>
    <w:rsid w:val="0014262B"/>
    <w:rsid w:val="001430AE"/>
    <w:rsid w:val="0015118C"/>
    <w:rsid w:val="001573CC"/>
    <w:rsid w:val="001923E5"/>
    <w:rsid w:val="001A1CAA"/>
    <w:rsid w:val="001A463E"/>
    <w:rsid w:val="001A486A"/>
    <w:rsid w:val="001A75C0"/>
    <w:rsid w:val="001B2FA7"/>
    <w:rsid w:val="001B5DE8"/>
    <w:rsid w:val="001E0209"/>
    <w:rsid w:val="001E5F66"/>
    <w:rsid w:val="001E6211"/>
    <w:rsid w:val="001F2858"/>
    <w:rsid w:val="00201E30"/>
    <w:rsid w:val="0020752E"/>
    <w:rsid w:val="002332DF"/>
    <w:rsid w:val="002379E0"/>
    <w:rsid w:val="00241F50"/>
    <w:rsid w:val="00247B8F"/>
    <w:rsid w:val="00253319"/>
    <w:rsid w:val="00256677"/>
    <w:rsid w:val="0026047D"/>
    <w:rsid w:val="00267503"/>
    <w:rsid w:val="002843C1"/>
    <w:rsid w:val="00285F9E"/>
    <w:rsid w:val="00293B28"/>
    <w:rsid w:val="00294EA3"/>
    <w:rsid w:val="002A050D"/>
    <w:rsid w:val="002A61FD"/>
    <w:rsid w:val="002B2A7C"/>
    <w:rsid w:val="002C3497"/>
    <w:rsid w:val="002C6204"/>
    <w:rsid w:val="002D7798"/>
    <w:rsid w:val="002E73D5"/>
    <w:rsid w:val="002F7ED4"/>
    <w:rsid w:val="0030010A"/>
    <w:rsid w:val="00332F57"/>
    <w:rsid w:val="00346B89"/>
    <w:rsid w:val="00354E8D"/>
    <w:rsid w:val="00361BA8"/>
    <w:rsid w:val="003703ED"/>
    <w:rsid w:val="00381CBD"/>
    <w:rsid w:val="00386942"/>
    <w:rsid w:val="00386D75"/>
    <w:rsid w:val="0039033B"/>
    <w:rsid w:val="003958F2"/>
    <w:rsid w:val="003A3113"/>
    <w:rsid w:val="003A3D51"/>
    <w:rsid w:val="003A4584"/>
    <w:rsid w:val="003A607F"/>
    <w:rsid w:val="003D6E45"/>
    <w:rsid w:val="003E6787"/>
    <w:rsid w:val="00427211"/>
    <w:rsid w:val="00455A89"/>
    <w:rsid w:val="00455F55"/>
    <w:rsid w:val="004630CD"/>
    <w:rsid w:val="00464CF4"/>
    <w:rsid w:val="004757D3"/>
    <w:rsid w:val="00496569"/>
    <w:rsid w:val="004A4B7F"/>
    <w:rsid w:val="004A798E"/>
    <w:rsid w:val="004B414A"/>
    <w:rsid w:val="004B53B9"/>
    <w:rsid w:val="004B60D5"/>
    <w:rsid w:val="004B7C8D"/>
    <w:rsid w:val="004C6941"/>
    <w:rsid w:val="004D12B4"/>
    <w:rsid w:val="004E278D"/>
    <w:rsid w:val="00507229"/>
    <w:rsid w:val="00511183"/>
    <w:rsid w:val="0051384E"/>
    <w:rsid w:val="00521946"/>
    <w:rsid w:val="00522160"/>
    <w:rsid w:val="00525285"/>
    <w:rsid w:val="00533D99"/>
    <w:rsid w:val="00537582"/>
    <w:rsid w:val="00541E81"/>
    <w:rsid w:val="0057580F"/>
    <w:rsid w:val="00583074"/>
    <w:rsid w:val="0058381C"/>
    <w:rsid w:val="00583CB9"/>
    <w:rsid w:val="00590706"/>
    <w:rsid w:val="00590A23"/>
    <w:rsid w:val="00591A08"/>
    <w:rsid w:val="005949FC"/>
    <w:rsid w:val="005A11DD"/>
    <w:rsid w:val="005A154E"/>
    <w:rsid w:val="005A1943"/>
    <w:rsid w:val="005B26FF"/>
    <w:rsid w:val="005B357A"/>
    <w:rsid w:val="005C63F2"/>
    <w:rsid w:val="005D19B2"/>
    <w:rsid w:val="005D4129"/>
    <w:rsid w:val="005E4AE0"/>
    <w:rsid w:val="005E7BEB"/>
    <w:rsid w:val="006072AD"/>
    <w:rsid w:val="00610E0D"/>
    <w:rsid w:val="006168F6"/>
    <w:rsid w:val="006176E2"/>
    <w:rsid w:val="00621F5A"/>
    <w:rsid w:val="00626E79"/>
    <w:rsid w:val="00637457"/>
    <w:rsid w:val="006421DA"/>
    <w:rsid w:val="00643A8B"/>
    <w:rsid w:val="006802C4"/>
    <w:rsid w:val="0068039F"/>
    <w:rsid w:val="00684F18"/>
    <w:rsid w:val="006905AF"/>
    <w:rsid w:val="006915E7"/>
    <w:rsid w:val="00694BBD"/>
    <w:rsid w:val="00697039"/>
    <w:rsid w:val="006A5E1F"/>
    <w:rsid w:val="006C2936"/>
    <w:rsid w:val="006C4999"/>
    <w:rsid w:val="006C51C7"/>
    <w:rsid w:val="006D0C96"/>
    <w:rsid w:val="006D38E1"/>
    <w:rsid w:val="006F0B0A"/>
    <w:rsid w:val="006F2D49"/>
    <w:rsid w:val="006F3432"/>
    <w:rsid w:val="006F6759"/>
    <w:rsid w:val="00700848"/>
    <w:rsid w:val="007074CA"/>
    <w:rsid w:val="007258C4"/>
    <w:rsid w:val="0074349A"/>
    <w:rsid w:val="007449CD"/>
    <w:rsid w:val="00751A96"/>
    <w:rsid w:val="00752B06"/>
    <w:rsid w:val="00755889"/>
    <w:rsid w:val="00766BD3"/>
    <w:rsid w:val="00766E27"/>
    <w:rsid w:val="00767587"/>
    <w:rsid w:val="00786C18"/>
    <w:rsid w:val="0079034D"/>
    <w:rsid w:val="00792121"/>
    <w:rsid w:val="00792664"/>
    <w:rsid w:val="007A72B2"/>
    <w:rsid w:val="007C55CD"/>
    <w:rsid w:val="007C6995"/>
    <w:rsid w:val="007D4AE9"/>
    <w:rsid w:val="007D5F27"/>
    <w:rsid w:val="007E17C5"/>
    <w:rsid w:val="007F651C"/>
    <w:rsid w:val="00802BFD"/>
    <w:rsid w:val="008034D3"/>
    <w:rsid w:val="008107C3"/>
    <w:rsid w:val="008110DF"/>
    <w:rsid w:val="00817E9D"/>
    <w:rsid w:val="00825F59"/>
    <w:rsid w:val="00872A49"/>
    <w:rsid w:val="00875321"/>
    <w:rsid w:val="008849D0"/>
    <w:rsid w:val="00887B58"/>
    <w:rsid w:val="008917C8"/>
    <w:rsid w:val="008A1F95"/>
    <w:rsid w:val="008F7F1C"/>
    <w:rsid w:val="0090117B"/>
    <w:rsid w:val="00906CB3"/>
    <w:rsid w:val="0091515B"/>
    <w:rsid w:val="009153B8"/>
    <w:rsid w:val="00924317"/>
    <w:rsid w:val="0092516D"/>
    <w:rsid w:val="00935C2C"/>
    <w:rsid w:val="009445D5"/>
    <w:rsid w:val="00946A21"/>
    <w:rsid w:val="0096459D"/>
    <w:rsid w:val="00966FD0"/>
    <w:rsid w:val="00977C5E"/>
    <w:rsid w:val="0098649B"/>
    <w:rsid w:val="00987FC0"/>
    <w:rsid w:val="009909BD"/>
    <w:rsid w:val="00995397"/>
    <w:rsid w:val="009A1ADE"/>
    <w:rsid w:val="009B1223"/>
    <w:rsid w:val="009B4D70"/>
    <w:rsid w:val="009B5200"/>
    <w:rsid w:val="009B59FD"/>
    <w:rsid w:val="009B77AD"/>
    <w:rsid w:val="009C05C9"/>
    <w:rsid w:val="009C0E73"/>
    <w:rsid w:val="009C377F"/>
    <w:rsid w:val="009D29C9"/>
    <w:rsid w:val="009E310B"/>
    <w:rsid w:val="009E31D5"/>
    <w:rsid w:val="009F13E1"/>
    <w:rsid w:val="009F6F3A"/>
    <w:rsid w:val="00A06D71"/>
    <w:rsid w:val="00A0765C"/>
    <w:rsid w:val="00A227DF"/>
    <w:rsid w:val="00A401A2"/>
    <w:rsid w:val="00A426BC"/>
    <w:rsid w:val="00A5054F"/>
    <w:rsid w:val="00A6305B"/>
    <w:rsid w:val="00A64706"/>
    <w:rsid w:val="00A647DD"/>
    <w:rsid w:val="00A66C46"/>
    <w:rsid w:val="00A779CD"/>
    <w:rsid w:val="00A92106"/>
    <w:rsid w:val="00AA421D"/>
    <w:rsid w:val="00AA49B0"/>
    <w:rsid w:val="00AA4C63"/>
    <w:rsid w:val="00AA7063"/>
    <w:rsid w:val="00AB75B2"/>
    <w:rsid w:val="00AC211C"/>
    <w:rsid w:val="00AE2CF1"/>
    <w:rsid w:val="00B03F5B"/>
    <w:rsid w:val="00B10A56"/>
    <w:rsid w:val="00B11B91"/>
    <w:rsid w:val="00B32FBE"/>
    <w:rsid w:val="00B363E7"/>
    <w:rsid w:val="00B53816"/>
    <w:rsid w:val="00B5621D"/>
    <w:rsid w:val="00B64FD9"/>
    <w:rsid w:val="00B67C5E"/>
    <w:rsid w:val="00B709E4"/>
    <w:rsid w:val="00B76495"/>
    <w:rsid w:val="00B80D3D"/>
    <w:rsid w:val="00B86945"/>
    <w:rsid w:val="00B94339"/>
    <w:rsid w:val="00BA044D"/>
    <w:rsid w:val="00BA6A19"/>
    <w:rsid w:val="00BB349D"/>
    <w:rsid w:val="00BC53CD"/>
    <w:rsid w:val="00BC7948"/>
    <w:rsid w:val="00BE037D"/>
    <w:rsid w:val="00BE61F8"/>
    <w:rsid w:val="00C06BEB"/>
    <w:rsid w:val="00C07FA0"/>
    <w:rsid w:val="00C23BDE"/>
    <w:rsid w:val="00C30C40"/>
    <w:rsid w:val="00C37B87"/>
    <w:rsid w:val="00C44E41"/>
    <w:rsid w:val="00C516F9"/>
    <w:rsid w:val="00C70835"/>
    <w:rsid w:val="00C75279"/>
    <w:rsid w:val="00C808E3"/>
    <w:rsid w:val="00C973E4"/>
    <w:rsid w:val="00CA03AC"/>
    <w:rsid w:val="00CA0F62"/>
    <w:rsid w:val="00CB0E5B"/>
    <w:rsid w:val="00CC5E48"/>
    <w:rsid w:val="00CE3DB0"/>
    <w:rsid w:val="00CF1070"/>
    <w:rsid w:val="00D10333"/>
    <w:rsid w:val="00D33826"/>
    <w:rsid w:val="00D40416"/>
    <w:rsid w:val="00D46F70"/>
    <w:rsid w:val="00D56417"/>
    <w:rsid w:val="00D7070E"/>
    <w:rsid w:val="00D84648"/>
    <w:rsid w:val="00D852D2"/>
    <w:rsid w:val="00D959F0"/>
    <w:rsid w:val="00D97909"/>
    <w:rsid w:val="00DA4398"/>
    <w:rsid w:val="00DA56F1"/>
    <w:rsid w:val="00DB0312"/>
    <w:rsid w:val="00DB12B5"/>
    <w:rsid w:val="00DB7541"/>
    <w:rsid w:val="00DD48F0"/>
    <w:rsid w:val="00DD6868"/>
    <w:rsid w:val="00DD7FA4"/>
    <w:rsid w:val="00DE60BA"/>
    <w:rsid w:val="00DF083E"/>
    <w:rsid w:val="00DF7173"/>
    <w:rsid w:val="00E0239D"/>
    <w:rsid w:val="00E04090"/>
    <w:rsid w:val="00E05DAD"/>
    <w:rsid w:val="00E13D8C"/>
    <w:rsid w:val="00E14A94"/>
    <w:rsid w:val="00E14EA1"/>
    <w:rsid w:val="00E40310"/>
    <w:rsid w:val="00E41FD8"/>
    <w:rsid w:val="00E476EE"/>
    <w:rsid w:val="00E575BC"/>
    <w:rsid w:val="00E6559F"/>
    <w:rsid w:val="00E7347F"/>
    <w:rsid w:val="00E842EE"/>
    <w:rsid w:val="00E93FAB"/>
    <w:rsid w:val="00EA4EE9"/>
    <w:rsid w:val="00EA654A"/>
    <w:rsid w:val="00EB3EF7"/>
    <w:rsid w:val="00ED6BAF"/>
    <w:rsid w:val="00EF0188"/>
    <w:rsid w:val="00EF32CA"/>
    <w:rsid w:val="00EF63AC"/>
    <w:rsid w:val="00F274AF"/>
    <w:rsid w:val="00F27F3B"/>
    <w:rsid w:val="00F33AE9"/>
    <w:rsid w:val="00F45EA5"/>
    <w:rsid w:val="00F55C8F"/>
    <w:rsid w:val="00F66EB1"/>
    <w:rsid w:val="00F74FFD"/>
    <w:rsid w:val="00F85B66"/>
    <w:rsid w:val="00F934E8"/>
    <w:rsid w:val="00F94680"/>
    <w:rsid w:val="00FA4CE4"/>
    <w:rsid w:val="00FA6DFA"/>
    <w:rsid w:val="00FB124C"/>
    <w:rsid w:val="00FC7A80"/>
    <w:rsid w:val="00FD008F"/>
    <w:rsid w:val="00FE0AFE"/>
    <w:rsid w:val="00FF0B0F"/>
    <w:rsid w:val="00FF0B66"/>
    <w:rsid w:val="00FF6C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87"/>
  </w:style>
  <w:style w:type="paragraph" w:styleId="Heading1">
    <w:name w:val="heading 1"/>
    <w:basedOn w:val="Normal"/>
    <w:next w:val="Normal"/>
    <w:link w:val="Heading1Char"/>
    <w:uiPriority w:val="9"/>
    <w:qFormat/>
    <w:rsid w:val="006905AF"/>
    <w:pPr>
      <w:keepNext/>
      <w:jc w:val="center"/>
      <w:outlineLvl w:val="0"/>
    </w:pPr>
    <w:rPr>
      <w:b/>
      <w:sz w:val="22"/>
      <w:szCs w:val="22"/>
    </w:rPr>
  </w:style>
  <w:style w:type="paragraph" w:styleId="Heading2">
    <w:name w:val="heading 2"/>
    <w:basedOn w:val="Normal"/>
    <w:next w:val="Normal"/>
    <w:link w:val="Heading2Char"/>
    <w:uiPriority w:val="9"/>
    <w:unhideWhenUsed/>
    <w:qFormat/>
    <w:rsid w:val="00D7070E"/>
    <w:pPr>
      <w:keepNext/>
      <w:tabs>
        <w:tab w:val="left" w:pos="851"/>
        <w:tab w:val="left" w:pos="3119"/>
      </w:tabs>
      <w:outlineLvl w:val="1"/>
    </w:pPr>
    <w:rPr>
      <w:b/>
      <w:sz w:val="22"/>
      <w:szCs w:val="22"/>
    </w:rPr>
  </w:style>
  <w:style w:type="paragraph" w:styleId="Heading3">
    <w:name w:val="heading 3"/>
    <w:basedOn w:val="Normal"/>
    <w:next w:val="Normal"/>
    <w:link w:val="Heading3Char"/>
    <w:uiPriority w:val="9"/>
    <w:unhideWhenUsed/>
    <w:qFormat/>
    <w:rsid w:val="00D46F70"/>
    <w:pPr>
      <w:keepNext/>
      <w:tabs>
        <w:tab w:val="left" w:pos="851"/>
        <w:tab w:val="left" w:pos="3119"/>
      </w:tabs>
      <w:ind w:left="851" w:hanging="851"/>
      <w:outlineLvl w:val="2"/>
    </w:pPr>
    <w:rPr>
      <w:b/>
      <w:sz w:val="22"/>
    </w:rPr>
  </w:style>
  <w:style w:type="paragraph" w:styleId="Heading4">
    <w:name w:val="heading 4"/>
    <w:basedOn w:val="Normal"/>
    <w:next w:val="Normal"/>
    <w:link w:val="Heading4Char"/>
    <w:uiPriority w:val="9"/>
    <w:unhideWhenUsed/>
    <w:qFormat/>
    <w:rsid w:val="00267503"/>
    <w:pPr>
      <w:keepNext/>
      <w:tabs>
        <w:tab w:val="left" w:pos="1134"/>
        <w:tab w:val="left" w:pos="3119"/>
      </w:tabs>
      <w:ind w:left="1134" w:hanging="1134"/>
      <w:outlineLvl w:val="3"/>
    </w:pPr>
    <w:rPr>
      <w:i/>
      <w:sz w:val="22"/>
    </w:rPr>
  </w:style>
  <w:style w:type="paragraph" w:styleId="Heading5">
    <w:name w:val="heading 5"/>
    <w:basedOn w:val="Normal"/>
    <w:next w:val="Normal"/>
    <w:link w:val="Heading5Char"/>
    <w:uiPriority w:val="9"/>
    <w:unhideWhenUsed/>
    <w:qFormat/>
    <w:rsid w:val="00427211"/>
    <w:pPr>
      <w:keepNext/>
      <w:tabs>
        <w:tab w:val="left" w:pos="426"/>
        <w:tab w:val="left" w:pos="1134"/>
      </w:tabs>
      <w:ind w:left="1134" w:hanging="1134"/>
      <w:outlineLvl w:val="4"/>
    </w:pPr>
    <w:rPr>
      <w:b/>
      <w:sz w:val="22"/>
    </w:rPr>
  </w:style>
  <w:style w:type="paragraph" w:styleId="Heading6">
    <w:name w:val="heading 6"/>
    <w:basedOn w:val="Normal"/>
    <w:next w:val="Normal"/>
    <w:link w:val="Heading6Char"/>
    <w:uiPriority w:val="9"/>
    <w:unhideWhenUsed/>
    <w:qFormat/>
    <w:rsid w:val="00B32FBE"/>
    <w:pPr>
      <w:keepNext/>
      <w:tabs>
        <w:tab w:val="left" w:pos="1843"/>
        <w:tab w:val="left" w:pos="2977"/>
        <w:tab w:val="left" w:pos="4111"/>
        <w:tab w:val="left" w:pos="5245"/>
        <w:tab w:val="left" w:pos="6521"/>
        <w:tab w:val="left" w:pos="7513"/>
        <w:tab w:val="left" w:pos="8647"/>
      </w:tabs>
      <w:autoSpaceDE w:val="0"/>
      <w:autoSpaceDN w:val="0"/>
      <w:adjustRightInd w:val="0"/>
      <w:outlineLvl w:val="5"/>
    </w:pPr>
    <w:rPr>
      <w:rFonts w:ascii="fnilTimes New Roman" w:hAnsi="fnilTimes New Roman" w:cs="fnilTimes New Roman"/>
      <w:sz w:val="22"/>
      <w:szCs w:val="22"/>
      <w:u w:val="single"/>
      <w:lang w:val="en-US"/>
    </w:rPr>
  </w:style>
  <w:style w:type="paragraph" w:styleId="Heading7">
    <w:name w:val="heading 7"/>
    <w:basedOn w:val="Normal"/>
    <w:next w:val="Normal"/>
    <w:link w:val="Heading7Char"/>
    <w:uiPriority w:val="9"/>
    <w:unhideWhenUsed/>
    <w:qFormat/>
    <w:rsid w:val="00E13D8C"/>
    <w:pPr>
      <w:keepNext/>
      <w:tabs>
        <w:tab w:val="left" w:pos="2021"/>
      </w:tabs>
      <w:outlineLvl w:val="6"/>
    </w:pPr>
    <w:rPr>
      <w:rFonts w:ascii="Calibri" w:eastAsia="Times New Roman" w:hAnsi="Calibri" w:cs="Times New Roman"/>
      <w:b/>
      <w:bCs/>
      <w:color w:val="000000"/>
      <w:sz w:val="22"/>
      <w:szCs w:val="22"/>
      <w:lang w:eastAsia="en-GB"/>
    </w:rPr>
  </w:style>
  <w:style w:type="paragraph" w:styleId="Heading8">
    <w:name w:val="heading 8"/>
    <w:basedOn w:val="Normal"/>
    <w:next w:val="Normal"/>
    <w:link w:val="Heading8Char"/>
    <w:uiPriority w:val="9"/>
    <w:unhideWhenUsed/>
    <w:qFormat/>
    <w:rsid w:val="004B60D5"/>
    <w:pPr>
      <w:keepNext/>
      <w:tabs>
        <w:tab w:val="left" w:pos="426"/>
        <w:tab w:val="left" w:pos="1134"/>
      </w:tabs>
      <w:ind w:left="1134" w:hanging="1134"/>
      <w:outlineLvl w:val="7"/>
    </w:pPr>
    <w:rPr>
      <w:sz w:val="22"/>
      <w:u w:val="single"/>
    </w:rPr>
  </w:style>
  <w:style w:type="paragraph" w:styleId="Heading9">
    <w:name w:val="heading 9"/>
    <w:basedOn w:val="Normal"/>
    <w:next w:val="Normal"/>
    <w:link w:val="Heading9Char"/>
    <w:uiPriority w:val="9"/>
    <w:unhideWhenUsed/>
    <w:qFormat/>
    <w:rsid w:val="00D10333"/>
    <w:pPr>
      <w:keepNex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5200"/>
    <w:pPr>
      <w:jc w:val="center"/>
    </w:pPr>
    <w:rPr>
      <w:b/>
    </w:rPr>
  </w:style>
  <w:style w:type="character" w:customStyle="1" w:styleId="TitleChar">
    <w:name w:val="Title Char"/>
    <w:basedOn w:val="DefaultParagraphFont"/>
    <w:link w:val="Title"/>
    <w:uiPriority w:val="10"/>
    <w:rsid w:val="009B5200"/>
    <w:rPr>
      <w:b/>
    </w:rPr>
  </w:style>
  <w:style w:type="character" w:customStyle="1" w:styleId="Heading1Char">
    <w:name w:val="Heading 1 Char"/>
    <w:basedOn w:val="DefaultParagraphFont"/>
    <w:link w:val="Heading1"/>
    <w:uiPriority w:val="9"/>
    <w:rsid w:val="006905AF"/>
    <w:rPr>
      <w:b/>
      <w:sz w:val="22"/>
      <w:szCs w:val="22"/>
    </w:rPr>
  </w:style>
  <w:style w:type="paragraph" w:styleId="BodyText">
    <w:name w:val="Body Text"/>
    <w:basedOn w:val="Normal"/>
    <w:link w:val="BodyTextChar"/>
    <w:uiPriority w:val="99"/>
    <w:unhideWhenUsed/>
    <w:rsid w:val="00825F59"/>
    <w:pPr>
      <w:tabs>
        <w:tab w:val="left" w:pos="851"/>
        <w:tab w:val="left" w:pos="3119"/>
      </w:tabs>
    </w:pPr>
    <w:rPr>
      <w:sz w:val="22"/>
      <w:szCs w:val="22"/>
    </w:rPr>
  </w:style>
  <w:style w:type="character" w:customStyle="1" w:styleId="BodyTextChar">
    <w:name w:val="Body Text Char"/>
    <w:basedOn w:val="DefaultParagraphFont"/>
    <w:link w:val="BodyText"/>
    <w:uiPriority w:val="99"/>
    <w:rsid w:val="00825F59"/>
    <w:rPr>
      <w:sz w:val="22"/>
      <w:szCs w:val="22"/>
    </w:rPr>
  </w:style>
  <w:style w:type="paragraph" w:styleId="BodyTextIndent">
    <w:name w:val="Body Text Indent"/>
    <w:basedOn w:val="Normal"/>
    <w:link w:val="BodyTextIndentChar"/>
    <w:uiPriority w:val="99"/>
    <w:unhideWhenUsed/>
    <w:rsid w:val="00D7070E"/>
    <w:pPr>
      <w:tabs>
        <w:tab w:val="left" w:pos="851"/>
        <w:tab w:val="left" w:pos="3119"/>
      </w:tabs>
      <w:ind w:left="851" w:hanging="851"/>
    </w:pPr>
    <w:rPr>
      <w:sz w:val="22"/>
      <w:szCs w:val="22"/>
    </w:rPr>
  </w:style>
  <w:style w:type="character" w:customStyle="1" w:styleId="BodyTextIndentChar">
    <w:name w:val="Body Text Indent Char"/>
    <w:basedOn w:val="DefaultParagraphFont"/>
    <w:link w:val="BodyTextIndent"/>
    <w:uiPriority w:val="99"/>
    <w:rsid w:val="00D7070E"/>
    <w:rPr>
      <w:sz w:val="22"/>
      <w:szCs w:val="22"/>
    </w:rPr>
  </w:style>
  <w:style w:type="character" w:customStyle="1" w:styleId="Heading2Char">
    <w:name w:val="Heading 2 Char"/>
    <w:basedOn w:val="DefaultParagraphFont"/>
    <w:link w:val="Heading2"/>
    <w:uiPriority w:val="9"/>
    <w:rsid w:val="00D7070E"/>
    <w:rPr>
      <w:b/>
      <w:sz w:val="22"/>
      <w:szCs w:val="22"/>
    </w:rPr>
  </w:style>
  <w:style w:type="character" w:customStyle="1" w:styleId="Heading3Char">
    <w:name w:val="Heading 3 Char"/>
    <w:basedOn w:val="DefaultParagraphFont"/>
    <w:link w:val="Heading3"/>
    <w:uiPriority w:val="9"/>
    <w:rsid w:val="00D46F70"/>
    <w:rPr>
      <w:b/>
      <w:sz w:val="22"/>
    </w:rPr>
  </w:style>
  <w:style w:type="paragraph" w:styleId="BlockText">
    <w:name w:val="Block Text"/>
    <w:basedOn w:val="Normal"/>
    <w:uiPriority w:val="99"/>
    <w:unhideWhenUsed/>
    <w:rsid w:val="00906CB3"/>
    <w:pPr>
      <w:tabs>
        <w:tab w:val="left" w:pos="1134"/>
        <w:tab w:val="left" w:pos="3119"/>
      </w:tabs>
      <w:ind w:left="1134" w:right="-284" w:hanging="1134"/>
    </w:pPr>
    <w:rPr>
      <w:sz w:val="22"/>
      <w:szCs w:val="22"/>
    </w:rPr>
  </w:style>
  <w:style w:type="paragraph" w:styleId="BodyTextIndent2">
    <w:name w:val="Body Text Indent 2"/>
    <w:basedOn w:val="Normal"/>
    <w:link w:val="BodyTextIndent2Char"/>
    <w:uiPriority w:val="99"/>
    <w:unhideWhenUsed/>
    <w:rsid w:val="00455F55"/>
    <w:pPr>
      <w:tabs>
        <w:tab w:val="left" w:pos="1843"/>
      </w:tabs>
      <w:ind w:left="1843" w:hanging="1843"/>
    </w:pPr>
    <w:rPr>
      <w:sz w:val="22"/>
      <w:szCs w:val="22"/>
    </w:rPr>
  </w:style>
  <w:style w:type="character" w:customStyle="1" w:styleId="BodyTextIndent2Char">
    <w:name w:val="Body Text Indent 2 Char"/>
    <w:basedOn w:val="DefaultParagraphFont"/>
    <w:link w:val="BodyTextIndent2"/>
    <w:uiPriority w:val="99"/>
    <w:rsid w:val="00455F55"/>
    <w:rPr>
      <w:sz w:val="22"/>
      <w:szCs w:val="22"/>
    </w:rPr>
  </w:style>
  <w:style w:type="paragraph" w:styleId="Header">
    <w:name w:val="header"/>
    <w:basedOn w:val="Normal"/>
    <w:link w:val="HeaderChar"/>
    <w:uiPriority w:val="99"/>
    <w:unhideWhenUsed/>
    <w:rsid w:val="00C973E4"/>
    <w:pPr>
      <w:tabs>
        <w:tab w:val="center" w:pos="4513"/>
        <w:tab w:val="right" w:pos="9026"/>
      </w:tabs>
    </w:pPr>
  </w:style>
  <w:style w:type="character" w:customStyle="1" w:styleId="HeaderChar">
    <w:name w:val="Header Char"/>
    <w:basedOn w:val="DefaultParagraphFont"/>
    <w:link w:val="Header"/>
    <w:uiPriority w:val="99"/>
    <w:rsid w:val="00C973E4"/>
  </w:style>
  <w:style w:type="paragraph" w:styleId="Footer">
    <w:name w:val="footer"/>
    <w:basedOn w:val="Normal"/>
    <w:link w:val="FooterChar"/>
    <w:uiPriority w:val="99"/>
    <w:unhideWhenUsed/>
    <w:rsid w:val="00C973E4"/>
    <w:pPr>
      <w:tabs>
        <w:tab w:val="center" w:pos="4513"/>
        <w:tab w:val="right" w:pos="9026"/>
      </w:tabs>
    </w:pPr>
  </w:style>
  <w:style w:type="character" w:customStyle="1" w:styleId="FooterChar">
    <w:name w:val="Footer Char"/>
    <w:basedOn w:val="DefaultParagraphFont"/>
    <w:link w:val="Footer"/>
    <w:uiPriority w:val="99"/>
    <w:rsid w:val="00C973E4"/>
  </w:style>
  <w:style w:type="paragraph" w:styleId="BalloonText">
    <w:name w:val="Balloon Text"/>
    <w:basedOn w:val="Normal"/>
    <w:link w:val="BalloonTextChar"/>
    <w:uiPriority w:val="99"/>
    <w:semiHidden/>
    <w:unhideWhenUsed/>
    <w:rsid w:val="000D1ED7"/>
    <w:rPr>
      <w:rFonts w:ascii="Tahoma" w:hAnsi="Tahoma" w:cs="Tahoma"/>
      <w:sz w:val="16"/>
      <w:szCs w:val="16"/>
    </w:rPr>
  </w:style>
  <w:style w:type="character" w:customStyle="1" w:styleId="BalloonTextChar">
    <w:name w:val="Balloon Text Char"/>
    <w:basedOn w:val="DefaultParagraphFont"/>
    <w:link w:val="BalloonText"/>
    <w:uiPriority w:val="99"/>
    <w:semiHidden/>
    <w:rsid w:val="000D1ED7"/>
    <w:rPr>
      <w:rFonts w:ascii="Tahoma" w:hAnsi="Tahoma" w:cs="Tahoma"/>
      <w:sz w:val="16"/>
      <w:szCs w:val="16"/>
    </w:rPr>
  </w:style>
  <w:style w:type="paragraph" w:styleId="ListParagraph">
    <w:name w:val="List Paragraph"/>
    <w:basedOn w:val="Normal"/>
    <w:uiPriority w:val="34"/>
    <w:qFormat/>
    <w:rsid w:val="00DB0312"/>
    <w:pPr>
      <w:ind w:left="720"/>
      <w:contextualSpacing/>
    </w:pPr>
  </w:style>
  <w:style w:type="character" w:customStyle="1" w:styleId="Heading4Char">
    <w:name w:val="Heading 4 Char"/>
    <w:basedOn w:val="DefaultParagraphFont"/>
    <w:link w:val="Heading4"/>
    <w:uiPriority w:val="9"/>
    <w:rsid w:val="00267503"/>
    <w:rPr>
      <w:i/>
      <w:sz w:val="22"/>
    </w:rPr>
  </w:style>
  <w:style w:type="character" w:customStyle="1" w:styleId="Heading5Char">
    <w:name w:val="Heading 5 Char"/>
    <w:basedOn w:val="DefaultParagraphFont"/>
    <w:link w:val="Heading5"/>
    <w:uiPriority w:val="9"/>
    <w:rsid w:val="00427211"/>
    <w:rPr>
      <w:b/>
      <w:sz w:val="22"/>
    </w:rPr>
  </w:style>
  <w:style w:type="paragraph" w:styleId="BodyTextIndent3">
    <w:name w:val="Body Text Indent 3"/>
    <w:basedOn w:val="Normal"/>
    <w:link w:val="BodyTextIndent3Char"/>
    <w:uiPriority w:val="99"/>
    <w:unhideWhenUsed/>
    <w:rsid w:val="005C63F2"/>
    <w:pPr>
      <w:tabs>
        <w:tab w:val="left" w:pos="426"/>
      </w:tabs>
      <w:ind w:left="1701"/>
    </w:pPr>
    <w:rPr>
      <w:sz w:val="22"/>
    </w:rPr>
  </w:style>
  <w:style w:type="character" w:customStyle="1" w:styleId="BodyTextIndent3Char">
    <w:name w:val="Body Text Indent 3 Char"/>
    <w:basedOn w:val="DefaultParagraphFont"/>
    <w:link w:val="BodyTextIndent3"/>
    <w:uiPriority w:val="99"/>
    <w:rsid w:val="005C63F2"/>
    <w:rPr>
      <w:sz w:val="22"/>
    </w:rPr>
  </w:style>
  <w:style w:type="character" w:styleId="Hyperlink">
    <w:name w:val="Hyperlink"/>
    <w:basedOn w:val="DefaultParagraphFont"/>
    <w:uiPriority w:val="99"/>
    <w:unhideWhenUsed/>
    <w:rsid w:val="005D19B2"/>
    <w:rPr>
      <w:color w:val="0000FF" w:themeColor="hyperlink"/>
      <w:u w:val="single"/>
    </w:rPr>
  </w:style>
  <w:style w:type="character" w:customStyle="1" w:styleId="Heading6Char">
    <w:name w:val="Heading 6 Char"/>
    <w:basedOn w:val="DefaultParagraphFont"/>
    <w:link w:val="Heading6"/>
    <w:uiPriority w:val="9"/>
    <w:rsid w:val="00B32FBE"/>
    <w:rPr>
      <w:rFonts w:ascii="fnilTimes New Roman" w:hAnsi="fnilTimes New Roman" w:cs="fnilTimes New Roman"/>
      <w:sz w:val="22"/>
      <w:szCs w:val="22"/>
      <w:u w:val="single"/>
      <w:lang w:val="en-US"/>
    </w:rPr>
  </w:style>
  <w:style w:type="character" w:customStyle="1" w:styleId="Heading7Char">
    <w:name w:val="Heading 7 Char"/>
    <w:basedOn w:val="DefaultParagraphFont"/>
    <w:link w:val="Heading7"/>
    <w:uiPriority w:val="9"/>
    <w:rsid w:val="00E13D8C"/>
    <w:rPr>
      <w:rFonts w:ascii="Calibri" w:eastAsia="Times New Roman" w:hAnsi="Calibri" w:cs="Times New Roman"/>
      <w:b/>
      <w:bCs/>
      <w:color w:val="000000"/>
      <w:sz w:val="22"/>
      <w:szCs w:val="22"/>
      <w:lang w:eastAsia="en-GB"/>
    </w:rPr>
  </w:style>
  <w:style w:type="paragraph" w:styleId="BodyText2">
    <w:name w:val="Body Text 2"/>
    <w:basedOn w:val="Normal"/>
    <w:link w:val="BodyText2Char"/>
    <w:uiPriority w:val="99"/>
    <w:unhideWhenUsed/>
    <w:rsid w:val="00637457"/>
    <w:pPr>
      <w:tabs>
        <w:tab w:val="left" w:pos="426"/>
      </w:tabs>
      <w:ind w:right="-142"/>
    </w:pPr>
    <w:rPr>
      <w:sz w:val="22"/>
    </w:rPr>
  </w:style>
  <w:style w:type="character" w:customStyle="1" w:styleId="BodyText2Char">
    <w:name w:val="Body Text 2 Char"/>
    <w:basedOn w:val="DefaultParagraphFont"/>
    <w:link w:val="BodyText2"/>
    <w:uiPriority w:val="99"/>
    <w:rsid w:val="00637457"/>
    <w:rPr>
      <w:sz w:val="22"/>
    </w:rPr>
  </w:style>
  <w:style w:type="character" w:customStyle="1" w:styleId="Heading8Char">
    <w:name w:val="Heading 8 Char"/>
    <w:basedOn w:val="DefaultParagraphFont"/>
    <w:link w:val="Heading8"/>
    <w:uiPriority w:val="9"/>
    <w:rsid w:val="004B60D5"/>
    <w:rPr>
      <w:sz w:val="22"/>
      <w:u w:val="single"/>
    </w:rPr>
  </w:style>
  <w:style w:type="paragraph" w:styleId="BodyText3">
    <w:name w:val="Body Text 3"/>
    <w:basedOn w:val="Normal"/>
    <w:link w:val="BodyText3Char"/>
    <w:uiPriority w:val="99"/>
    <w:unhideWhenUsed/>
    <w:rsid w:val="00AE2CF1"/>
    <w:pPr>
      <w:tabs>
        <w:tab w:val="left" w:pos="426"/>
      </w:tabs>
    </w:pPr>
    <w:rPr>
      <w:color w:val="FF0000"/>
      <w:sz w:val="22"/>
    </w:rPr>
  </w:style>
  <w:style w:type="character" w:customStyle="1" w:styleId="BodyText3Char">
    <w:name w:val="Body Text 3 Char"/>
    <w:basedOn w:val="DefaultParagraphFont"/>
    <w:link w:val="BodyText3"/>
    <w:uiPriority w:val="99"/>
    <w:rsid w:val="00AE2CF1"/>
    <w:rPr>
      <w:color w:val="FF0000"/>
      <w:sz w:val="22"/>
    </w:rPr>
  </w:style>
  <w:style w:type="character" w:customStyle="1" w:styleId="Heading9Char">
    <w:name w:val="Heading 9 Char"/>
    <w:basedOn w:val="DefaultParagraphFont"/>
    <w:link w:val="Heading9"/>
    <w:uiPriority w:val="9"/>
    <w:rsid w:val="00D10333"/>
    <w:rPr>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5AF"/>
    <w:pPr>
      <w:keepNext/>
      <w:jc w:val="center"/>
      <w:outlineLvl w:val="0"/>
    </w:pPr>
    <w:rPr>
      <w:b/>
      <w:sz w:val="22"/>
      <w:szCs w:val="22"/>
    </w:rPr>
  </w:style>
  <w:style w:type="paragraph" w:styleId="Heading2">
    <w:name w:val="heading 2"/>
    <w:basedOn w:val="Normal"/>
    <w:next w:val="Normal"/>
    <w:link w:val="Heading2Char"/>
    <w:uiPriority w:val="9"/>
    <w:unhideWhenUsed/>
    <w:qFormat/>
    <w:rsid w:val="00D7070E"/>
    <w:pPr>
      <w:keepNext/>
      <w:tabs>
        <w:tab w:val="left" w:pos="851"/>
        <w:tab w:val="left" w:pos="3119"/>
      </w:tabs>
      <w:outlineLvl w:val="1"/>
    </w:pPr>
    <w:rPr>
      <w:b/>
      <w:sz w:val="22"/>
      <w:szCs w:val="22"/>
    </w:rPr>
  </w:style>
  <w:style w:type="paragraph" w:styleId="Heading3">
    <w:name w:val="heading 3"/>
    <w:basedOn w:val="Normal"/>
    <w:next w:val="Normal"/>
    <w:link w:val="Heading3Char"/>
    <w:uiPriority w:val="9"/>
    <w:unhideWhenUsed/>
    <w:qFormat/>
    <w:rsid w:val="00D46F70"/>
    <w:pPr>
      <w:keepNext/>
      <w:tabs>
        <w:tab w:val="left" w:pos="851"/>
        <w:tab w:val="left" w:pos="3119"/>
      </w:tabs>
      <w:ind w:left="851" w:hanging="851"/>
      <w:outlineLvl w:val="2"/>
    </w:pPr>
    <w:rPr>
      <w:b/>
      <w:sz w:val="22"/>
    </w:rPr>
  </w:style>
  <w:style w:type="paragraph" w:styleId="Heading4">
    <w:name w:val="heading 4"/>
    <w:basedOn w:val="Normal"/>
    <w:next w:val="Normal"/>
    <w:link w:val="Heading4Char"/>
    <w:uiPriority w:val="9"/>
    <w:unhideWhenUsed/>
    <w:qFormat/>
    <w:rsid w:val="00267503"/>
    <w:pPr>
      <w:keepNext/>
      <w:tabs>
        <w:tab w:val="left" w:pos="1134"/>
        <w:tab w:val="left" w:pos="3119"/>
      </w:tabs>
      <w:ind w:left="1134" w:hanging="1134"/>
      <w:outlineLvl w:val="3"/>
    </w:pPr>
    <w:rPr>
      <w:i/>
      <w:sz w:val="22"/>
    </w:rPr>
  </w:style>
  <w:style w:type="paragraph" w:styleId="Heading5">
    <w:name w:val="heading 5"/>
    <w:basedOn w:val="Normal"/>
    <w:next w:val="Normal"/>
    <w:link w:val="Heading5Char"/>
    <w:uiPriority w:val="9"/>
    <w:unhideWhenUsed/>
    <w:qFormat/>
    <w:rsid w:val="00427211"/>
    <w:pPr>
      <w:keepNext/>
      <w:tabs>
        <w:tab w:val="left" w:pos="426"/>
        <w:tab w:val="left" w:pos="1134"/>
      </w:tabs>
      <w:ind w:left="1134" w:hanging="1134"/>
      <w:outlineLvl w:val="4"/>
    </w:pPr>
    <w:rPr>
      <w:b/>
      <w:sz w:val="22"/>
    </w:rPr>
  </w:style>
  <w:style w:type="paragraph" w:styleId="Heading6">
    <w:name w:val="heading 6"/>
    <w:basedOn w:val="Normal"/>
    <w:next w:val="Normal"/>
    <w:link w:val="Heading6Char"/>
    <w:uiPriority w:val="9"/>
    <w:unhideWhenUsed/>
    <w:qFormat/>
    <w:rsid w:val="00B32FBE"/>
    <w:pPr>
      <w:keepNext/>
      <w:tabs>
        <w:tab w:val="left" w:pos="1843"/>
        <w:tab w:val="left" w:pos="2977"/>
        <w:tab w:val="left" w:pos="4111"/>
        <w:tab w:val="left" w:pos="5245"/>
        <w:tab w:val="left" w:pos="6521"/>
        <w:tab w:val="left" w:pos="7513"/>
        <w:tab w:val="left" w:pos="8647"/>
      </w:tabs>
      <w:autoSpaceDE w:val="0"/>
      <w:autoSpaceDN w:val="0"/>
      <w:adjustRightInd w:val="0"/>
      <w:outlineLvl w:val="5"/>
    </w:pPr>
    <w:rPr>
      <w:rFonts w:ascii="fnilTimes New Roman" w:hAnsi="fnilTimes New Roman" w:cs="fnilTimes New Roman"/>
      <w:sz w:val="22"/>
      <w:szCs w:val="22"/>
      <w:u w:val="single"/>
      <w:lang w:val="en-US"/>
    </w:rPr>
  </w:style>
  <w:style w:type="paragraph" w:styleId="Heading7">
    <w:name w:val="heading 7"/>
    <w:basedOn w:val="Normal"/>
    <w:next w:val="Normal"/>
    <w:link w:val="Heading7Char"/>
    <w:uiPriority w:val="9"/>
    <w:unhideWhenUsed/>
    <w:qFormat/>
    <w:rsid w:val="00E13D8C"/>
    <w:pPr>
      <w:keepNext/>
      <w:tabs>
        <w:tab w:val="left" w:pos="2021"/>
      </w:tabs>
      <w:outlineLvl w:val="6"/>
    </w:pPr>
    <w:rPr>
      <w:rFonts w:ascii="Calibri" w:eastAsia="Times New Roman" w:hAnsi="Calibri" w:cs="Times New Roman"/>
      <w:b/>
      <w:bCs/>
      <w:color w:val="000000"/>
      <w:sz w:val="22"/>
      <w:szCs w:val="22"/>
      <w:lang w:eastAsia="en-GB"/>
    </w:rPr>
  </w:style>
  <w:style w:type="paragraph" w:styleId="Heading8">
    <w:name w:val="heading 8"/>
    <w:basedOn w:val="Normal"/>
    <w:next w:val="Normal"/>
    <w:link w:val="Heading8Char"/>
    <w:uiPriority w:val="9"/>
    <w:unhideWhenUsed/>
    <w:qFormat/>
    <w:rsid w:val="004B60D5"/>
    <w:pPr>
      <w:keepNext/>
      <w:tabs>
        <w:tab w:val="left" w:pos="426"/>
        <w:tab w:val="left" w:pos="1134"/>
      </w:tabs>
      <w:ind w:left="1134" w:hanging="1134"/>
      <w:outlineLvl w:val="7"/>
    </w:pPr>
    <w:rPr>
      <w:sz w:val="22"/>
      <w:u w:val="single"/>
    </w:rPr>
  </w:style>
  <w:style w:type="paragraph" w:styleId="Heading9">
    <w:name w:val="heading 9"/>
    <w:basedOn w:val="Normal"/>
    <w:next w:val="Normal"/>
    <w:link w:val="Heading9Char"/>
    <w:uiPriority w:val="9"/>
    <w:unhideWhenUsed/>
    <w:qFormat/>
    <w:rsid w:val="00D10333"/>
    <w:pPr>
      <w:keepNex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5200"/>
    <w:pPr>
      <w:jc w:val="center"/>
    </w:pPr>
    <w:rPr>
      <w:b/>
    </w:rPr>
  </w:style>
  <w:style w:type="character" w:customStyle="1" w:styleId="TitleChar">
    <w:name w:val="Title Char"/>
    <w:basedOn w:val="DefaultParagraphFont"/>
    <w:link w:val="Title"/>
    <w:uiPriority w:val="10"/>
    <w:rsid w:val="009B5200"/>
    <w:rPr>
      <w:b/>
    </w:rPr>
  </w:style>
  <w:style w:type="character" w:customStyle="1" w:styleId="Heading1Char">
    <w:name w:val="Heading 1 Char"/>
    <w:basedOn w:val="DefaultParagraphFont"/>
    <w:link w:val="Heading1"/>
    <w:uiPriority w:val="9"/>
    <w:rsid w:val="006905AF"/>
    <w:rPr>
      <w:b/>
      <w:sz w:val="22"/>
      <w:szCs w:val="22"/>
    </w:rPr>
  </w:style>
  <w:style w:type="paragraph" w:styleId="BodyText">
    <w:name w:val="Body Text"/>
    <w:basedOn w:val="Normal"/>
    <w:link w:val="BodyTextChar"/>
    <w:uiPriority w:val="99"/>
    <w:unhideWhenUsed/>
    <w:rsid w:val="00825F59"/>
    <w:pPr>
      <w:tabs>
        <w:tab w:val="left" w:pos="851"/>
        <w:tab w:val="left" w:pos="3119"/>
      </w:tabs>
    </w:pPr>
    <w:rPr>
      <w:sz w:val="22"/>
      <w:szCs w:val="22"/>
    </w:rPr>
  </w:style>
  <w:style w:type="character" w:customStyle="1" w:styleId="BodyTextChar">
    <w:name w:val="Body Text Char"/>
    <w:basedOn w:val="DefaultParagraphFont"/>
    <w:link w:val="BodyText"/>
    <w:uiPriority w:val="99"/>
    <w:rsid w:val="00825F59"/>
    <w:rPr>
      <w:sz w:val="22"/>
      <w:szCs w:val="22"/>
    </w:rPr>
  </w:style>
  <w:style w:type="paragraph" w:styleId="BodyTextIndent">
    <w:name w:val="Body Text Indent"/>
    <w:basedOn w:val="Normal"/>
    <w:link w:val="BodyTextIndentChar"/>
    <w:uiPriority w:val="99"/>
    <w:unhideWhenUsed/>
    <w:rsid w:val="00D7070E"/>
    <w:pPr>
      <w:tabs>
        <w:tab w:val="left" w:pos="851"/>
        <w:tab w:val="left" w:pos="3119"/>
      </w:tabs>
      <w:ind w:left="851" w:hanging="851"/>
    </w:pPr>
    <w:rPr>
      <w:sz w:val="22"/>
      <w:szCs w:val="22"/>
    </w:rPr>
  </w:style>
  <w:style w:type="character" w:customStyle="1" w:styleId="BodyTextIndentChar">
    <w:name w:val="Body Text Indent Char"/>
    <w:basedOn w:val="DefaultParagraphFont"/>
    <w:link w:val="BodyTextIndent"/>
    <w:uiPriority w:val="99"/>
    <w:rsid w:val="00D7070E"/>
    <w:rPr>
      <w:sz w:val="22"/>
      <w:szCs w:val="22"/>
    </w:rPr>
  </w:style>
  <w:style w:type="character" w:customStyle="1" w:styleId="Heading2Char">
    <w:name w:val="Heading 2 Char"/>
    <w:basedOn w:val="DefaultParagraphFont"/>
    <w:link w:val="Heading2"/>
    <w:uiPriority w:val="9"/>
    <w:rsid w:val="00D7070E"/>
    <w:rPr>
      <w:b/>
      <w:sz w:val="22"/>
      <w:szCs w:val="22"/>
    </w:rPr>
  </w:style>
  <w:style w:type="character" w:customStyle="1" w:styleId="Heading3Char">
    <w:name w:val="Heading 3 Char"/>
    <w:basedOn w:val="DefaultParagraphFont"/>
    <w:link w:val="Heading3"/>
    <w:uiPriority w:val="9"/>
    <w:rsid w:val="00D46F70"/>
    <w:rPr>
      <w:b/>
      <w:sz w:val="22"/>
    </w:rPr>
  </w:style>
  <w:style w:type="paragraph" w:styleId="BlockText">
    <w:name w:val="Block Text"/>
    <w:basedOn w:val="Normal"/>
    <w:uiPriority w:val="99"/>
    <w:unhideWhenUsed/>
    <w:rsid w:val="00906CB3"/>
    <w:pPr>
      <w:tabs>
        <w:tab w:val="left" w:pos="1134"/>
        <w:tab w:val="left" w:pos="3119"/>
      </w:tabs>
      <w:ind w:left="1134" w:right="-284" w:hanging="1134"/>
    </w:pPr>
    <w:rPr>
      <w:sz w:val="22"/>
      <w:szCs w:val="22"/>
    </w:rPr>
  </w:style>
  <w:style w:type="paragraph" w:styleId="BodyTextIndent2">
    <w:name w:val="Body Text Indent 2"/>
    <w:basedOn w:val="Normal"/>
    <w:link w:val="BodyTextIndent2Char"/>
    <w:uiPriority w:val="99"/>
    <w:unhideWhenUsed/>
    <w:rsid w:val="00455F55"/>
    <w:pPr>
      <w:tabs>
        <w:tab w:val="left" w:pos="1843"/>
      </w:tabs>
      <w:ind w:left="1843" w:hanging="1843"/>
    </w:pPr>
    <w:rPr>
      <w:sz w:val="22"/>
      <w:szCs w:val="22"/>
    </w:rPr>
  </w:style>
  <w:style w:type="character" w:customStyle="1" w:styleId="BodyTextIndent2Char">
    <w:name w:val="Body Text Indent 2 Char"/>
    <w:basedOn w:val="DefaultParagraphFont"/>
    <w:link w:val="BodyTextIndent2"/>
    <w:uiPriority w:val="99"/>
    <w:rsid w:val="00455F55"/>
    <w:rPr>
      <w:sz w:val="22"/>
      <w:szCs w:val="22"/>
    </w:rPr>
  </w:style>
  <w:style w:type="paragraph" w:styleId="Header">
    <w:name w:val="header"/>
    <w:basedOn w:val="Normal"/>
    <w:link w:val="HeaderChar"/>
    <w:uiPriority w:val="99"/>
    <w:unhideWhenUsed/>
    <w:rsid w:val="00C973E4"/>
    <w:pPr>
      <w:tabs>
        <w:tab w:val="center" w:pos="4513"/>
        <w:tab w:val="right" w:pos="9026"/>
      </w:tabs>
    </w:pPr>
  </w:style>
  <w:style w:type="character" w:customStyle="1" w:styleId="HeaderChar">
    <w:name w:val="Header Char"/>
    <w:basedOn w:val="DefaultParagraphFont"/>
    <w:link w:val="Header"/>
    <w:uiPriority w:val="99"/>
    <w:rsid w:val="00C973E4"/>
  </w:style>
  <w:style w:type="paragraph" w:styleId="Footer">
    <w:name w:val="footer"/>
    <w:basedOn w:val="Normal"/>
    <w:link w:val="FooterChar"/>
    <w:uiPriority w:val="99"/>
    <w:unhideWhenUsed/>
    <w:rsid w:val="00C973E4"/>
    <w:pPr>
      <w:tabs>
        <w:tab w:val="center" w:pos="4513"/>
        <w:tab w:val="right" w:pos="9026"/>
      </w:tabs>
    </w:pPr>
  </w:style>
  <w:style w:type="character" w:customStyle="1" w:styleId="FooterChar">
    <w:name w:val="Footer Char"/>
    <w:basedOn w:val="DefaultParagraphFont"/>
    <w:link w:val="Footer"/>
    <w:uiPriority w:val="99"/>
    <w:rsid w:val="00C973E4"/>
  </w:style>
  <w:style w:type="paragraph" w:styleId="BalloonText">
    <w:name w:val="Balloon Text"/>
    <w:basedOn w:val="Normal"/>
    <w:link w:val="BalloonTextChar"/>
    <w:uiPriority w:val="99"/>
    <w:semiHidden/>
    <w:unhideWhenUsed/>
    <w:rsid w:val="000D1ED7"/>
    <w:rPr>
      <w:rFonts w:ascii="Tahoma" w:hAnsi="Tahoma" w:cs="Tahoma"/>
      <w:sz w:val="16"/>
      <w:szCs w:val="16"/>
    </w:rPr>
  </w:style>
  <w:style w:type="character" w:customStyle="1" w:styleId="BalloonTextChar">
    <w:name w:val="Balloon Text Char"/>
    <w:basedOn w:val="DefaultParagraphFont"/>
    <w:link w:val="BalloonText"/>
    <w:uiPriority w:val="99"/>
    <w:semiHidden/>
    <w:rsid w:val="000D1ED7"/>
    <w:rPr>
      <w:rFonts w:ascii="Tahoma" w:hAnsi="Tahoma" w:cs="Tahoma"/>
      <w:sz w:val="16"/>
      <w:szCs w:val="16"/>
    </w:rPr>
  </w:style>
  <w:style w:type="paragraph" w:styleId="ListParagraph">
    <w:name w:val="List Paragraph"/>
    <w:basedOn w:val="Normal"/>
    <w:uiPriority w:val="34"/>
    <w:qFormat/>
    <w:rsid w:val="00DB0312"/>
    <w:pPr>
      <w:ind w:left="720"/>
      <w:contextualSpacing/>
    </w:pPr>
  </w:style>
  <w:style w:type="character" w:customStyle="1" w:styleId="Heading4Char">
    <w:name w:val="Heading 4 Char"/>
    <w:basedOn w:val="DefaultParagraphFont"/>
    <w:link w:val="Heading4"/>
    <w:uiPriority w:val="9"/>
    <w:rsid w:val="00267503"/>
    <w:rPr>
      <w:i/>
      <w:sz w:val="22"/>
    </w:rPr>
  </w:style>
  <w:style w:type="character" w:customStyle="1" w:styleId="Heading5Char">
    <w:name w:val="Heading 5 Char"/>
    <w:basedOn w:val="DefaultParagraphFont"/>
    <w:link w:val="Heading5"/>
    <w:uiPriority w:val="9"/>
    <w:rsid w:val="00427211"/>
    <w:rPr>
      <w:b/>
      <w:sz w:val="22"/>
    </w:rPr>
  </w:style>
  <w:style w:type="paragraph" w:styleId="BodyTextIndent3">
    <w:name w:val="Body Text Indent 3"/>
    <w:basedOn w:val="Normal"/>
    <w:link w:val="BodyTextIndent3Char"/>
    <w:uiPriority w:val="99"/>
    <w:unhideWhenUsed/>
    <w:rsid w:val="005C63F2"/>
    <w:pPr>
      <w:tabs>
        <w:tab w:val="left" w:pos="426"/>
      </w:tabs>
      <w:ind w:left="1701"/>
    </w:pPr>
    <w:rPr>
      <w:sz w:val="22"/>
    </w:rPr>
  </w:style>
  <w:style w:type="character" w:customStyle="1" w:styleId="BodyTextIndent3Char">
    <w:name w:val="Body Text Indent 3 Char"/>
    <w:basedOn w:val="DefaultParagraphFont"/>
    <w:link w:val="BodyTextIndent3"/>
    <w:uiPriority w:val="99"/>
    <w:rsid w:val="005C63F2"/>
    <w:rPr>
      <w:sz w:val="22"/>
    </w:rPr>
  </w:style>
  <w:style w:type="character" w:styleId="Hyperlink">
    <w:name w:val="Hyperlink"/>
    <w:basedOn w:val="DefaultParagraphFont"/>
    <w:uiPriority w:val="99"/>
    <w:unhideWhenUsed/>
    <w:rsid w:val="005D19B2"/>
    <w:rPr>
      <w:color w:val="0000FF" w:themeColor="hyperlink"/>
      <w:u w:val="single"/>
    </w:rPr>
  </w:style>
  <w:style w:type="character" w:customStyle="1" w:styleId="Heading6Char">
    <w:name w:val="Heading 6 Char"/>
    <w:basedOn w:val="DefaultParagraphFont"/>
    <w:link w:val="Heading6"/>
    <w:uiPriority w:val="9"/>
    <w:rsid w:val="00B32FBE"/>
    <w:rPr>
      <w:rFonts w:ascii="fnilTimes New Roman" w:hAnsi="fnilTimes New Roman" w:cs="fnilTimes New Roman"/>
      <w:sz w:val="22"/>
      <w:szCs w:val="22"/>
      <w:u w:val="single"/>
      <w:lang w:val="en-US"/>
    </w:rPr>
  </w:style>
  <w:style w:type="character" w:customStyle="1" w:styleId="Heading7Char">
    <w:name w:val="Heading 7 Char"/>
    <w:basedOn w:val="DefaultParagraphFont"/>
    <w:link w:val="Heading7"/>
    <w:uiPriority w:val="9"/>
    <w:rsid w:val="00E13D8C"/>
    <w:rPr>
      <w:rFonts w:ascii="Calibri" w:eastAsia="Times New Roman" w:hAnsi="Calibri" w:cs="Times New Roman"/>
      <w:b/>
      <w:bCs/>
      <w:color w:val="000000"/>
      <w:sz w:val="22"/>
      <w:szCs w:val="22"/>
      <w:lang w:eastAsia="en-GB"/>
    </w:rPr>
  </w:style>
  <w:style w:type="paragraph" w:styleId="BodyText2">
    <w:name w:val="Body Text 2"/>
    <w:basedOn w:val="Normal"/>
    <w:link w:val="BodyText2Char"/>
    <w:uiPriority w:val="99"/>
    <w:unhideWhenUsed/>
    <w:rsid w:val="00637457"/>
    <w:pPr>
      <w:tabs>
        <w:tab w:val="left" w:pos="426"/>
      </w:tabs>
      <w:ind w:right="-142"/>
    </w:pPr>
    <w:rPr>
      <w:sz w:val="22"/>
    </w:rPr>
  </w:style>
  <w:style w:type="character" w:customStyle="1" w:styleId="BodyText2Char">
    <w:name w:val="Body Text 2 Char"/>
    <w:basedOn w:val="DefaultParagraphFont"/>
    <w:link w:val="BodyText2"/>
    <w:uiPriority w:val="99"/>
    <w:rsid w:val="00637457"/>
    <w:rPr>
      <w:sz w:val="22"/>
    </w:rPr>
  </w:style>
  <w:style w:type="character" w:customStyle="1" w:styleId="Heading8Char">
    <w:name w:val="Heading 8 Char"/>
    <w:basedOn w:val="DefaultParagraphFont"/>
    <w:link w:val="Heading8"/>
    <w:uiPriority w:val="9"/>
    <w:rsid w:val="004B60D5"/>
    <w:rPr>
      <w:sz w:val="22"/>
      <w:u w:val="single"/>
    </w:rPr>
  </w:style>
  <w:style w:type="paragraph" w:styleId="BodyText3">
    <w:name w:val="Body Text 3"/>
    <w:basedOn w:val="Normal"/>
    <w:link w:val="BodyText3Char"/>
    <w:uiPriority w:val="99"/>
    <w:unhideWhenUsed/>
    <w:rsid w:val="00AE2CF1"/>
    <w:pPr>
      <w:tabs>
        <w:tab w:val="left" w:pos="426"/>
      </w:tabs>
    </w:pPr>
    <w:rPr>
      <w:color w:val="FF0000"/>
      <w:sz w:val="22"/>
    </w:rPr>
  </w:style>
  <w:style w:type="character" w:customStyle="1" w:styleId="BodyText3Char">
    <w:name w:val="Body Text 3 Char"/>
    <w:basedOn w:val="DefaultParagraphFont"/>
    <w:link w:val="BodyText3"/>
    <w:uiPriority w:val="99"/>
    <w:rsid w:val="00AE2CF1"/>
    <w:rPr>
      <w:color w:val="FF0000"/>
      <w:sz w:val="22"/>
    </w:rPr>
  </w:style>
  <w:style w:type="character" w:customStyle="1" w:styleId="Heading9Char">
    <w:name w:val="Heading 9 Char"/>
    <w:basedOn w:val="DefaultParagraphFont"/>
    <w:link w:val="Heading9"/>
    <w:uiPriority w:val="9"/>
    <w:rsid w:val="00D10333"/>
    <w:rPr>
      <w:b/>
      <w:sz w:val="40"/>
    </w:rPr>
  </w:style>
</w:styles>
</file>

<file path=word/webSettings.xml><?xml version="1.0" encoding="utf-8"?>
<w:webSettings xmlns:r="http://schemas.openxmlformats.org/officeDocument/2006/relationships" xmlns:w="http://schemas.openxmlformats.org/wordprocessingml/2006/main">
  <w:divs>
    <w:div w:id="392125643">
      <w:bodyDiv w:val="1"/>
      <w:marLeft w:val="0"/>
      <w:marRight w:val="0"/>
      <w:marTop w:val="0"/>
      <w:marBottom w:val="0"/>
      <w:divBdr>
        <w:top w:val="none" w:sz="0" w:space="0" w:color="auto"/>
        <w:left w:val="none" w:sz="0" w:space="0" w:color="auto"/>
        <w:bottom w:val="none" w:sz="0" w:space="0" w:color="auto"/>
        <w:right w:val="none" w:sz="0" w:space="0" w:color="auto"/>
      </w:divBdr>
      <w:divsChild>
        <w:div w:id="906763135">
          <w:marLeft w:val="0"/>
          <w:marRight w:val="0"/>
          <w:marTop w:val="0"/>
          <w:marBottom w:val="0"/>
          <w:divBdr>
            <w:top w:val="none" w:sz="0" w:space="0" w:color="auto"/>
            <w:left w:val="none" w:sz="0" w:space="0" w:color="auto"/>
            <w:bottom w:val="none" w:sz="0" w:space="0" w:color="auto"/>
            <w:right w:val="none" w:sz="0" w:space="0" w:color="auto"/>
          </w:divBdr>
        </w:div>
        <w:div w:id="1694188305">
          <w:marLeft w:val="0"/>
          <w:marRight w:val="0"/>
          <w:marTop w:val="0"/>
          <w:marBottom w:val="0"/>
          <w:divBdr>
            <w:top w:val="none" w:sz="0" w:space="0" w:color="auto"/>
            <w:left w:val="none" w:sz="0" w:space="0" w:color="auto"/>
            <w:bottom w:val="none" w:sz="0" w:space="0" w:color="auto"/>
            <w:right w:val="none" w:sz="0" w:space="0" w:color="auto"/>
          </w:divBdr>
        </w:div>
        <w:div w:id="202601509">
          <w:marLeft w:val="0"/>
          <w:marRight w:val="0"/>
          <w:marTop w:val="0"/>
          <w:marBottom w:val="0"/>
          <w:divBdr>
            <w:top w:val="none" w:sz="0" w:space="0" w:color="auto"/>
            <w:left w:val="none" w:sz="0" w:space="0" w:color="auto"/>
            <w:bottom w:val="none" w:sz="0" w:space="0" w:color="auto"/>
            <w:right w:val="none" w:sz="0" w:space="0" w:color="auto"/>
          </w:divBdr>
        </w:div>
        <w:div w:id="1704136403">
          <w:marLeft w:val="0"/>
          <w:marRight w:val="0"/>
          <w:marTop w:val="0"/>
          <w:marBottom w:val="0"/>
          <w:divBdr>
            <w:top w:val="none" w:sz="0" w:space="0" w:color="auto"/>
            <w:left w:val="none" w:sz="0" w:space="0" w:color="auto"/>
            <w:bottom w:val="none" w:sz="0" w:space="0" w:color="auto"/>
            <w:right w:val="none" w:sz="0" w:space="0" w:color="auto"/>
          </w:divBdr>
        </w:div>
        <w:div w:id="1171019600">
          <w:marLeft w:val="0"/>
          <w:marRight w:val="0"/>
          <w:marTop w:val="0"/>
          <w:marBottom w:val="0"/>
          <w:divBdr>
            <w:top w:val="none" w:sz="0" w:space="0" w:color="auto"/>
            <w:left w:val="none" w:sz="0" w:space="0" w:color="auto"/>
            <w:bottom w:val="none" w:sz="0" w:space="0" w:color="auto"/>
            <w:right w:val="none" w:sz="0" w:space="0" w:color="auto"/>
          </w:divBdr>
        </w:div>
        <w:div w:id="1005748000">
          <w:marLeft w:val="0"/>
          <w:marRight w:val="0"/>
          <w:marTop w:val="0"/>
          <w:marBottom w:val="0"/>
          <w:divBdr>
            <w:top w:val="none" w:sz="0" w:space="0" w:color="auto"/>
            <w:left w:val="none" w:sz="0" w:space="0" w:color="auto"/>
            <w:bottom w:val="none" w:sz="0" w:space="0" w:color="auto"/>
            <w:right w:val="none" w:sz="0" w:space="0" w:color="auto"/>
          </w:divBdr>
        </w:div>
        <w:div w:id="355815802">
          <w:marLeft w:val="0"/>
          <w:marRight w:val="0"/>
          <w:marTop w:val="0"/>
          <w:marBottom w:val="0"/>
          <w:divBdr>
            <w:top w:val="none" w:sz="0" w:space="0" w:color="auto"/>
            <w:left w:val="none" w:sz="0" w:space="0" w:color="auto"/>
            <w:bottom w:val="none" w:sz="0" w:space="0" w:color="auto"/>
            <w:right w:val="none" w:sz="0" w:space="0" w:color="auto"/>
          </w:divBdr>
        </w:div>
        <w:div w:id="1330907327">
          <w:marLeft w:val="0"/>
          <w:marRight w:val="0"/>
          <w:marTop w:val="0"/>
          <w:marBottom w:val="0"/>
          <w:divBdr>
            <w:top w:val="none" w:sz="0" w:space="0" w:color="auto"/>
            <w:left w:val="none" w:sz="0" w:space="0" w:color="auto"/>
            <w:bottom w:val="none" w:sz="0" w:space="0" w:color="auto"/>
            <w:right w:val="none" w:sz="0" w:space="0" w:color="auto"/>
          </w:divBdr>
        </w:div>
        <w:div w:id="224410718">
          <w:marLeft w:val="0"/>
          <w:marRight w:val="0"/>
          <w:marTop w:val="0"/>
          <w:marBottom w:val="0"/>
          <w:divBdr>
            <w:top w:val="none" w:sz="0" w:space="0" w:color="auto"/>
            <w:left w:val="none" w:sz="0" w:space="0" w:color="auto"/>
            <w:bottom w:val="none" w:sz="0" w:space="0" w:color="auto"/>
            <w:right w:val="none" w:sz="0" w:space="0" w:color="auto"/>
          </w:divBdr>
        </w:div>
        <w:div w:id="152375274">
          <w:marLeft w:val="0"/>
          <w:marRight w:val="0"/>
          <w:marTop w:val="0"/>
          <w:marBottom w:val="0"/>
          <w:divBdr>
            <w:top w:val="none" w:sz="0" w:space="0" w:color="auto"/>
            <w:left w:val="none" w:sz="0" w:space="0" w:color="auto"/>
            <w:bottom w:val="none" w:sz="0" w:space="0" w:color="auto"/>
            <w:right w:val="none" w:sz="0" w:space="0" w:color="auto"/>
          </w:divBdr>
        </w:div>
      </w:divsChild>
    </w:div>
    <w:div w:id="1066296043">
      <w:bodyDiv w:val="1"/>
      <w:marLeft w:val="0"/>
      <w:marRight w:val="0"/>
      <w:marTop w:val="0"/>
      <w:marBottom w:val="0"/>
      <w:divBdr>
        <w:top w:val="none" w:sz="0" w:space="0" w:color="auto"/>
        <w:left w:val="none" w:sz="0" w:space="0" w:color="auto"/>
        <w:bottom w:val="none" w:sz="0" w:space="0" w:color="auto"/>
        <w:right w:val="none" w:sz="0" w:space="0" w:color="auto"/>
      </w:divBdr>
    </w:div>
    <w:div w:id="13724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4433D-0F32-4457-A004-97B8F0A9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Knights</dc:creator>
  <cp:lastModifiedBy>Clive</cp:lastModifiedBy>
  <cp:revision>2</cp:revision>
  <cp:lastPrinted>2017-02-08T21:59:00Z</cp:lastPrinted>
  <dcterms:created xsi:type="dcterms:W3CDTF">2017-02-09T10:23:00Z</dcterms:created>
  <dcterms:modified xsi:type="dcterms:W3CDTF">2017-02-09T10:23:00Z</dcterms:modified>
</cp:coreProperties>
</file>