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2B1D7" w14:textId="77777777" w:rsidR="009107EB" w:rsidRPr="009C50C5" w:rsidRDefault="009C50C5" w:rsidP="009C50C5">
      <w:pPr>
        <w:spacing w:after="0" w:line="240" w:lineRule="auto"/>
        <w:rPr>
          <w:rFonts w:ascii="Twinkl Cursive Looped" w:hAnsi="Twinkl Cursive Looped"/>
          <w:sz w:val="32"/>
          <w:szCs w:val="32"/>
        </w:rPr>
      </w:pPr>
      <w:bookmarkStart w:id="0" w:name="_GoBack"/>
      <w:bookmarkEnd w:id="0"/>
      <w:r w:rsidRPr="009C50C5">
        <w:rPr>
          <w:rFonts w:ascii="Twinkl Cursive Looped" w:hAnsi="Twinkl Cursive Looped"/>
          <w:sz w:val="32"/>
          <w:szCs w:val="32"/>
        </w:rPr>
        <w:t xml:space="preserve">Before requesting to meet with myself or Mary regarding an SEN child, please complete the following so that it can form part of our discussion. </w:t>
      </w:r>
    </w:p>
    <w:p w14:paraId="31AD8BFA" w14:textId="77777777" w:rsidR="009C50C5" w:rsidRDefault="009C50C5" w:rsidP="009C50C5">
      <w:pPr>
        <w:spacing w:after="0" w:line="240" w:lineRule="auto"/>
        <w:rPr>
          <w:rFonts w:ascii="Twinkl Cursive Looped" w:hAnsi="Twinkl Cursive Loope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C50C5" w14:paraId="1F25A5D1" w14:textId="77777777" w:rsidTr="009C50C5">
        <w:tc>
          <w:tcPr>
            <w:tcW w:w="2310" w:type="dxa"/>
          </w:tcPr>
          <w:p w14:paraId="69DFCDDC" w14:textId="77777777" w:rsidR="009C50C5" w:rsidRPr="009C50C5" w:rsidRDefault="009C50C5" w:rsidP="009C50C5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C50C5">
              <w:rPr>
                <w:rFonts w:ascii="Twinkl Cursive Looped" w:hAnsi="Twinkl Cursive Looped"/>
                <w:sz w:val="28"/>
                <w:szCs w:val="28"/>
              </w:rPr>
              <w:t>What you have in place</w:t>
            </w:r>
          </w:p>
        </w:tc>
        <w:tc>
          <w:tcPr>
            <w:tcW w:w="2310" w:type="dxa"/>
          </w:tcPr>
          <w:p w14:paraId="49E95B2B" w14:textId="77777777" w:rsidR="009C50C5" w:rsidRPr="009C50C5" w:rsidRDefault="009C50C5" w:rsidP="009C50C5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C50C5">
              <w:rPr>
                <w:rFonts w:ascii="Twinkl Cursive Looped" w:hAnsi="Twinkl Cursive Looped"/>
                <w:sz w:val="28"/>
                <w:szCs w:val="28"/>
              </w:rPr>
              <w:t>Why you decided to try this</w:t>
            </w:r>
          </w:p>
        </w:tc>
        <w:tc>
          <w:tcPr>
            <w:tcW w:w="2311" w:type="dxa"/>
          </w:tcPr>
          <w:p w14:paraId="185B7031" w14:textId="77777777" w:rsidR="009C50C5" w:rsidRPr="009C50C5" w:rsidRDefault="009C50C5" w:rsidP="009C50C5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C50C5">
              <w:rPr>
                <w:rFonts w:ascii="Twinkl Cursive Looped" w:hAnsi="Twinkl Cursive Looped"/>
                <w:sz w:val="28"/>
                <w:szCs w:val="28"/>
              </w:rPr>
              <w:t>How long you tried it for</w:t>
            </w:r>
          </w:p>
        </w:tc>
        <w:tc>
          <w:tcPr>
            <w:tcW w:w="2311" w:type="dxa"/>
          </w:tcPr>
          <w:p w14:paraId="06EBCD0A" w14:textId="77777777" w:rsidR="009C50C5" w:rsidRPr="009C50C5" w:rsidRDefault="009C50C5" w:rsidP="009C50C5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C50C5">
              <w:rPr>
                <w:rFonts w:ascii="Twinkl Cursive Looped" w:hAnsi="Twinkl Cursive Looped"/>
                <w:sz w:val="28"/>
                <w:szCs w:val="28"/>
              </w:rPr>
              <w:t>Impact it has had</w:t>
            </w:r>
          </w:p>
        </w:tc>
      </w:tr>
      <w:tr w:rsidR="009C50C5" w14:paraId="42103431" w14:textId="77777777" w:rsidTr="009C50C5">
        <w:tc>
          <w:tcPr>
            <w:tcW w:w="2310" w:type="dxa"/>
          </w:tcPr>
          <w:p w14:paraId="02570AB6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60429C0A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7669271D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0" w:type="dxa"/>
          </w:tcPr>
          <w:p w14:paraId="3B0E8191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368D5F3C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688B462E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9C50C5" w14:paraId="7B466C60" w14:textId="77777777" w:rsidTr="009C50C5">
        <w:tc>
          <w:tcPr>
            <w:tcW w:w="2310" w:type="dxa"/>
          </w:tcPr>
          <w:p w14:paraId="02AF21B5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13ACD16E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67EB3709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0" w:type="dxa"/>
          </w:tcPr>
          <w:p w14:paraId="45AB4F74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5813E04B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0D907E35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9C50C5" w14:paraId="757F8020" w14:textId="77777777" w:rsidTr="009C50C5">
        <w:tc>
          <w:tcPr>
            <w:tcW w:w="2310" w:type="dxa"/>
          </w:tcPr>
          <w:p w14:paraId="57B896C2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5F7C824B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469F4DB7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0" w:type="dxa"/>
          </w:tcPr>
          <w:p w14:paraId="6875307B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72D1D811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775AE7E7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9C50C5" w14:paraId="79F192B7" w14:textId="77777777" w:rsidTr="009C50C5">
        <w:tc>
          <w:tcPr>
            <w:tcW w:w="2310" w:type="dxa"/>
          </w:tcPr>
          <w:p w14:paraId="37634B87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77555647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1FDBD2A3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0" w:type="dxa"/>
          </w:tcPr>
          <w:p w14:paraId="4F2C7FF8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7936353E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2FA577CC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9C50C5" w14:paraId="2DD81B82" w14:textId="77777777" w:rsidTr="009C50C5">
        <w:tc>
          <w:tcPr>
            <w:tcW w:w="2310" w:type="dxa"/>
          </w:tcPr>
          <w:p w14:paraId="43966CDE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7CDB5A2F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061FBF9A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0" w:type="dxa"/>
          </w:tcPr>
          <w:p w14:paraId="0B063A9C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090326FA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58FAF00E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9C50C5" w14:paraId="372E9EBD" w14:textId="77777777" w:rsidTr="009C50C5">
        <w:tc>
          <w:tcPr>
            <w:tcW w:w="2310" w:type="dxa"/>
          </w:tcPr>
          <w:p w14:paraId="56A41C92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70E8FEC7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35830E28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0" w:type="dxa"/>
          </w:tcPr>
          <w:p w14:paraId="7FC2E3BA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72A7568C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18B01BFE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9C50C5" w14:paraId="49D78ADA" w14:textId="77777777" w:rsidTr="009C50C5">
        <w:tc>
          <w:tcPr>
            <w:tcW w:w="2310" w:type="dxa"/>
          </w:tcPr>
          <w:p w14:paraId="128C8CBC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34FFB422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50AE39CB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0" w:type="dxa"/>
          </w:tcPr>
          <w:p w14:paraId="46EBF87D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65A8A1C8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311" w:type="dxa"/>
          </w:tcPr>
          <w:p w14:paraId="115375B6" w14:textId="77777777" w:rsidR="009C50C5" w:rsidRDefault="009C50C5" w:rsidP="009C50C5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</w:tbl>
    <w:p w14:paraId="6CF6AED3" w14:textId="77777777" w:rsidR="009C50C5" w:rsidRDefault="009C50C5" w:rsidP="009C50C5">
      <w:pPr>
        <w:spacing w:after="0" w:line="240" w:lineRule="auto"/>
        <w:rPr>
          <w:rFonts w:ascii="Twinkl Cursive Looped" w:hAnsi="Twinkl Cursive Looped"/>
          <w:sz w:val="36"/>
          <w:szCs w:val="36"/>
        </w:rPr>
      </w:pPr>
      <w:r w:rsidRPr="009C50C5">
        <w:rPr>
          <w:rFonts w:ascii="Twinkl Cursive Looped" w:hAnsi="Twinkl Cursive Loope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15CB9" wp14:editId="18EEDB9C">
                <wp:simplePos x="0" y="0"/>
                <wp:positionH relativeFrom="column">
                  <wp:posOffset>5370830</wp:posOffset>
                </wp:positionH>
                <wp:positionV relativeFrom="paragraph">
                  <wp:posOffset>186690</wp:posOffset>
                </wp:positionV>
                <wp:extent cx="54292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33472" w14:textId="77777777" w:rsidR="009C50C5" w:rsidRDefault="009C5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9pt;margin-top:14.7pt;width:42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A/IgIAAEUEAAAOAAAAZHJzL2Uyb0RvYy54bWysU9uO2yAQfa/Uf0C8N3bcZLO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">
                <v:textbox>
                  <w:txbxContent>
                    <w:p w:rsidR="009C50C5" w:rsidRDefault="009C50C5"/>
                  </w:txbxContent>
                </v:textbox>
              </v:shape>
            </w:pict>
          </mc:Fallback>
        </mc:AlternateContent>
      </w:r>
    </w:p>
    <w:p w14:paraId="4E9DC87E" w14:textId="77777777" w:rsidR="009C50C5" w:rsidRPr="009C50C5" w:rsidRDefault="009C50C5" w:rsidP="009C50C5">
      <w:pPr>
        <w:spacing w:after="0" w:line="240" w:lineRule="auto"/>
        <w:rPr>
          <w:rFonts w:ascii="Twinkl Cursive Looped" w:hAnsi="Twinkl Cursive Looped"/>
          <w:sz w:val="32"/>
          <w:szCs w:val="32"/>
        </w:rPr>
      </w:pPr>
      <w:r w:rsidRPr="009C50C5">
        <w:rPr>
          <w:rFonts w:ascii="Twinkl Cursive Looped" w:hAnsi="Twinkl Cursive Looped"/>
          <w:sz w:val="32"/>
          <w:szCs w:val="32"/>
        </w:rPr>
        <w:t xml:space="preserve">I would like to request a meeting to discuss the above child </w:t>
      </w:r>
    </w:p>
    <w:sectPr w:rsidR="009C50C5" w:rsidRPr="009C50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6A287" w14:textId="77777777" w:rsidR="0046684C" w:rsidRDefault="0046684C" w:rsidP="009C50C5">
      <w:pPr>
        <w:spacing w:after="0" w:line="240" w:lineRule="auto"/>
      </w:pPr>
      <w:r>
        <w:separator/>
      </w:r>
    </w:p>
  </w:endnote>
  <w:endnote w:type="continuationSeparator" w:id="0">
    <w:p w14:paraId="24F564F1" w14:textId="77777777" w:rsidR="0046684C" w:rsidRDefault="0046684C" w:rsidP="009C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7C2B3" w14:textId="77777777" w:rsidR="0046684C" w:rsidRDefault="0046684C" w:rsidP="009C50C5">
      <w:pPr>
        <w:spacing w:after="0" w:line="240" w:lineRule="auto"/>
      </w:pPr>
      <w:r>
        <w:separator/>
      </w:r>
    </w:p>
  </w:footnote>
  <w:footnote w:type="continuationSeparator" w:id="0">
    <w:p w14:paraId="10D6AA37" w14:textId="77777777" w:rsidR="0046684C" w:rsidRDefault="0046684C" w:rsidP="009C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380DE" w14:textId="77777777" w:rsidR="009C50C5" w:rsidRPr="009C50C5" w:rsidRDefault="009C50C5">
    <w:pPr>
      <w:pStyle w:val="Header"/>
      <w:rPr>
        <w:rFonts w:ascii="Twinkl Cursive Unlooped" w:hAnsi="Twinkl Cursive Unlooped"/>
        <w:sz w:val="32"/>
        <w:szCs w:val="32"/>
      </w:rPr>
    </w:pPr>
    <w:r w:rsidRPr="009C50C5">
      <w:rPr>
        <w:rFonts w:ascii="Twinkl Cursive Looped" w:hAnsi="Twinkl Cursive Looped"/>
        <w:sz w:val="32"/>
        <w:szCs w:val="32"/>
      </w:rPr>
      <w:t>Name</w:t>
    </w:r>
    <w:r w:rsidRPr="009C50C5">
      <w:rPr>
        <w:rFonts w:ascii="Twinkl Cursive Unlooped" w:hAnsi="Twinkl Cursive Unlooped"/>
        <w:sz w:val="32"/>
        <w:szCs w:val="32"/>
      </w:rPr>
      <w:t xml:space="preserve"> of child:</w:t>
    </w:r>
  </w:p>
  <w:p w14:paraId="0EA3AE3A" w14:textId="77777777" w:rsidR="009C50C5" w:rsidRPr="009C50C5" w:rsidRDefault="009C50C5">
    <w:pPr>
      <w:pStyle w:val="Header"/>
      <w:rPr>
        <w:rFonts w:ascii="Twinkl Cursive Unlooped" w:hAnsi="Twinkl Cursive Unlooped"/>
        <w:sz w:val="32"/>
        <w:szCs w:val="32"/>
      </w:rPr>
    </w:pPr>
    <w:r w:rsidRPr="009C50C5">
      <w:rPr>
        <w:rFonts w:ascii="Twinkl Cursive Unlooped" w:hAnsi="Twinkl Cursive Unlooped"/>
        <w:sz w:val="32"/>
        <w:szCs w:val="32"/>
      </w:rPr>
      <w:t>Class:</w:t>
    </w:r>
  </w:p>
  <w:p w14:paraId="385F9800" w14:textId="77777777" w:rsidR="009C50C5" w:rsidRPr="009C50C5" w:rsidRDefault="009C50C5">
    <w:pPr>
      <w:pStyle w:val="Header"/>
      <w:rPr>
        <w:rFonts w:ascii="Twinkl Cursive Unlooped" w:hAnsi="Twinkl Cursive Unlooped"/>
        <w:sz w:val="32"/>
        <w:szCs w:val="32"/>
      </w:rPr>
    </w:pPr>
    <w:proofErr w:type="spellStart"/>
    <w:r w:rsidRPr="009C50C5">
      <w:rPr>
        <w:rFonts w:ascii="Twinkl Cursive Unlooped" w:hAnsi="Twinkl Cursive Unlooped"/>
        <w:sz w:val="32"/>
        <w:szCs w:val="32"/>
      </w:rPr>
      <w:t>DoB</w:t>
    </w:r>
    <w:proofErr w:type="spellEnd"/>
    <w:r w:rsidRPr="009C50C5">
      <w:rPr>
        <w:rFonts w:ascii="Twinkl Cursive Unlooped" w:hAnsi="Twinkl Cursive Unlooped"/>
        <w:sz w:val="32"/>
        <w:szCs w:val="32"/>
      </w:rPr>
      <w:t>:</w:t>
    </w:r>
  </w:p>
  <w:p w14:paraId="465702EE" w14:textId="77777777" w:rsidR="009C50C5" w:rsidRDefault="009C5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C5"/>
    <w:rsid w:val="000144C9"/>
    <w:rsid w:val="000E102A"/>
    <w:rsid w:val="00360E51"/>
    <w:rsid w:val="0046684C"/>
    <w:rsid w:val="009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9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C5"/>
  </w:style>
  <w:style w:type="paragraph" w:styleId="Footer">
    <w:name w:val="footer"/>
    <w:basedOn w:val="Normal"/>
    <w:link w:val="FooterChar"/>
    <w:uiPriority w:val="99"/>
    <w:unhideWhenUsed/>
    <w:rsid w:val="009C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C5"/>
  </w:style>
  <w:style w:type="paragraph" w:styleId="BalloonText">
    <w:name w:val="Balloon Text"/>
    <w:basedOn w:val="Normal"/>
    <w:link w:val="BalloonTextChar"/>
    <w:uiPriority w:val="99"/>
    <w:semiHidden/>
    <w:unhideWhenUsed/>
    <w:rsid w:val="009C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Thompson</dc:creator>
  <cp:lastModifiedBy>Kathryn Parkinson</cp:lastModifiedBy>
  <cp:revision>2</cp:revision>
  <dcterms:created xsi:type="dcterms:W3CDTF">2018-03-26T21:09:00Z</dcterms:created>
  <dcterms:modified xsi:type="dcterms:W3CDTF">2018-03-26T21:09:00Z</dcterms:modified>
</cp:coreProperties>
</file>