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4FB54" w14:textId="77777777" w:rsidR="004042AF" w:rsidRPr="00A23660" w:rsidRDefault="00BF6E24" w:rsidP="00BF6E24">
      <w:pPr>
        <w:rPr>
          <w:sz w:val="28"/>
          <w:szCs w:val="28"/>
        </w:rPr>
      </w:pPr>
      <w:r w:rsidRPr="00A23660">
        <w:rPr>
          <w:sz w:val="28"/>
          <w:szCs w:val="28"/>
        </w:rPr>
        <w:tab/>
      </w:r>
      <w:r w:rsidRPr="00A23660">
        <w:rPr>
          <w:sz w:val="28"/>
          <w:szCs w:val="28"/>
        </w:rPr>
        <w:tab/>
        <w:t xml:space="preserve">DAMAGES CAUSED BY FEAR </w:t>
      </w:r>
    </w:p>
    <w:p w14:paraId="6FBAAECA" w14:textId="77777777" w:rsidR="00BF6E24" w:rsidRPr="00A23660" w:rsidRDefault="00BF6E24" w:rsidP="00BF6E24">
      <w:pPr>
        <w:rPr>
          <w:sz w:val="28"/>
          <w:szCs w:val="28"/>
        </w:rPr>
      </w:pPr>
      <w:r w:rsidRPr="00A23660">
        <w:rPr>
          <w:sz w:val="28"/>
          <w:szCs w:val="28"/>
        </w:rPr>
        <w:t xml:space="preserve">Text: II Timothy 2:1-14 </w:t>
      </w:r>
    </w:p>
    <w:p w14:paraId="67D07417"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1 </w:t>
      </w:r>
      <w:r w:rsidRPr="00A23660">
        <w:rPr>
          <w:rFonts w:cs="Helvetica Neue"/>
          <w:sz w:val="28"/>
          <w:szCs w:val="28"/>
        </w:rPr>
        <w:t>Paul, an apostle of Jesus Christ by the will of God, according to the promise of life which is in Christ Jesus,</w:t>
      </w:r>
    </w:p>
    <w:p w14:paraId="4302882C"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2 </w:t>
      </w:r>
      <w:r w:rsidRPr="00A23660">
        <w:rPr>
          <w:rFonts w:cs="Helvetica Neue"/>
          <w:sz w:val="28"/>
          <w:szCs w:val="28"/>
        </w:rPr>
        <w:t>To Timothy, a beloved son:</w:t>
      </w:r>
    </w:p>
    <w:p w14:paraId="532ED673"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Helvetica Neue"/>
          <w:sz w:val="28"/>
          <w:szCs w:val="28"/>
        </w:rPr>
        <w:t xml:space="preserve">Grace, mercy, </w:t>
      </w:r>
      <w:r w:rsidRPr="00A23660">
        <w:rPr>
          <w:rFonts w:cs="Helvetica Neue"/>
          <w:i/>
          <w:iCs/>
          <w:sz w:val="28"/>
          <w:szCs w:val="28"/>
        </w:rPr>
        <w:t>and</w:t>
      </w:r>
      <w:r w:rsidRPr="00A23660">
        <w:rPr>
          <w:rFonts w:cs="Helvetica Neue"/>
          <w:sz w:val="28"/>
          <w:szCs w:val="28"/>
        </w:rPr>
        <w:t xml:space="preserve"> peace from God the Father and Christ Jesus our Lord.</w:t>
      </w:r>
    </w:p>
    <w:p w14:paraId="46E5EB25"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3 </w:t>
      </w:r>
      <w:r w:rsidRPr="00A23660">
        <w:rPr>
          <w:rFonts w:cs="Helvetica Neue"/>
          <w:sz w:val="28"/>
          <w:szCs w:val="28"/>
        </w:rPr>
        <w:t xml:space="preserve">I thank God, whom I serve with a pure conscience, as </w:t>
      </w:r>
      <w:r w:rsidRPr="00A23660">
        <w:rPr>
          <w:rFonts w:cs="Helvetica Neue"/>
          <w:i/>
          <w:iCs/>
          <w:sz w:val="28"/>
          <w:szCs w:val="28"/>
        </w:rPr>
        <w:t>my</w:t>
      </w:r>
      <w:r w:rsidRPr="00A23660">
        <w:rPr>
          <w:rFonts w:cs="Helvetica Neue"/>
          <w:sz w:val="28"/>
          <w:szCs w:val="28"/>
        </w:rPr>
        <w:t xml:space="preserve"> </w:t>
      </w:r>
      <w:bookmarkStart w:id="0" w:name="_GoBack"/>
      <w:bookmarkEnd w:id="0"/>
      <w:r w:rsidRPr="00A23660">
        <w:rPr>
          <w:rFonts w:cs="Helvetica Neue"/>
          <w:sz w:val="28"/>
          <w:szCs w:val="28"/>
        </w:rPr>
        <w:t xml:space="preserve">forefathers </w:t>
      </w:r>
      <w:r w:rsidRPr="00A23660">
        <w:rPr>
          <w:rFonts w:cs="Helvetica Neue"/>
          <w:i/>
          <w:iCs/>
          <w:sz w:val="28"/>
          <w:szCs w:val="28"/>
        </w:rPr>
        <w:t>did,</w:t>
      </w:r>
      <w:r w:rsidRPr="00A23660">
        <w:rPr>
          <w:rFonts w:cs="Helvetica Neue"/>
          <w:sz w:val="28"/>
          <w:szCs w:val="28"/>
        </w:rPr>
        <w:t xml:space="preserve"> as without ceasing I remember you in my prayers night and day, </w:t>
      </w:r>
    </w:p>
    <w:p w14:paraId="7D7ABD75"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4 </w:t>
      </w:r>
      <w:r w:rsidRPr="00A23660">
        <w:rPr>
          <w:rFonts w:cs="Helvetica Neue"/>
          <w:sz w:val="28"/>
          <w:szCs w:val="28"/>
        </w:rPr>
        <w:t xml:space="preserve">greatly desiring to see you, being mindful of your tears, that I may be filled with joy, </w:t>
      </w:r>
    </w:p>
    <w:p w14:paraId="68C33B98"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5 </w:t>
      </w:r>
      <w:r w:rsidRPr="00A23660">
        <w:rPr>
          <w:rFonts w:cs="Helvetica Neue"/>
          <w:sz w:val="28"/>
          <w:szCs w:val="28"/>
        </w:rPr>
        <w:t xml:space="preserve">when I call to remembrance the genuine faith that is in you, which dwelt first in your grandmother Lois and your mother Eunice, and I am persuaded </w:t>
      </w:r>
      <w:proofErr w:type="gramStart"/>
      <w:r w:rsidRPr="00A23660">
        <w:rPr>
          <w:rFonts w:cs="Helvetica Neue"/>
          <w:sz w:val="28"/>
          <w:szCs w:val="28"/>
        </w:rPr>
        <w:t>is</w:t>
      </w:r>
      <w:proofErr w:type="gramEnd"/>
      <w:r w:rsidRPr="00A23660">
        <w:rPr>
          <w:rFonts w:cs="Helvetica Neue"/>
          <w:sz w:val="28"/>
          <w:szCs w:val="28"/>
        </w:rPr>
        <w:t xml:space="preserve"> in you also.</w:t>
      </w:r>
    </w:p>
    <w:p w14:paraId="24D22D6F"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Helvetica Neue"/>
          <w:sz w:val="28"/>
          <w:szCs w:val="28"/>
        </w:rPr>
        <w:t xml:space="preserve"> </w:t>
      </w:r>
      <w:r w:rsidRPr="00A23660">
        <w:rPr>
          <w:rFonts w:cs="Arial"/>
          <w:b/>
          <w:bCs/>
          <w:sz w:val="28"/>
          <w:szCs w:val="28"/>
        </w:rPr>
        <w:t>6 </w:t>
      </w:r>
      <w:r w:rsidRPr="00A23660">
        <w:rPr>
          <w:rFonts w:cs="Helvetica Neue"/>
          <w:sz w:val="28"/>
          <w:szCs w:val="28"/>
        </w:rPr>
        <w:t xml:space="preserve">Therefore I remind you to stir up the gift of </w:t>
      </w:r>
      <w:proofErr w:type="gramStart"/>
      <w:r w:rsidRPr="00A23660">
        <w:rPr>
          <w:rFonts w:cs="Helvetica Neue"/>
          <w:sz w:val="28"/>
          <w:szCs w:val="28"/>
        </w:rPr>
        <w:t>God which</w:t>
      </w:r>
      <w:proofErr w:type="gramEnd"/>
      <w:r w:rsidRPr="00A23660">
        <w:rPr>
          <w:rFonts w:cs="Helvetica Neue"/>
          <w:sz w:val="28"/>
          <w:szCs w:val="28"/>
        </w:rPr>
        <w:t xml:space="preserve"> is in you through the laying on of my hands. </w:t>
      </w:r>
    </w:p>
    <w:p w14:paraId="2E25AE6D"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7 </w:t>
      </w:r>
      <w:r w:rsidRPr="00A23660">
        <w:rPr>
          <w:rFonts w:cs="Helvetica Neue"/>
          <w:sz w:val="28"/>
          <w:szCs w:val="28"/>
        </w:rPr>
        <w:t>For God has not given us a spirit of fear, but of power and of love and of a sound mind.</w:t>
      </w:r>
    </w:p>
    <w:p w14:paraId="76A160CA"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8 </w:t>
      </w:r>
      <w:r w:rsidRPr="00A23660">
        <w:rPr>
          <w:rFonts w:cs="Helvetica Neue"/>
          <w:sz w:val="28"/>
          <w:szCs w:val="28"/>
        </w:rPr>
        <w:t xml:space="preserve">Therefore do not be ashamed of the testimony of our Lord, nor of me His prisoner, but share with me in the sufferings for the gospel according to the power of God, </w:t>
      </w:r>
    </w:p>
    <w:p w14:paraId="280B1361"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9 </w:t>
      </w:r>
      <w:r w:rsidRPr="00A23660">
        <w:rPr>
          <w:rFonts w:cs="Helvetica Neue"/>
          <w:sz w:val="28"/>
          <w:szCs w:val="28"/>
        </w:rPr>
        <w:t xml:space="preserve">who has saved us and called </w:t>
      </w:r>
      <w:r w:rsidRPr="00A23660">
        <w:rPr>
          <w:rFonts w:cs="Helvetica Neue"/>
          <w:i/>
          <w:iCs/>
          <w:sz w:val="28"/>
          <w:szCs w:val="28"/>
        </w:rPr>
        <w:t>us</w:t>
      </w:r>
      <w:r w:rsidRPr="00A23660">
        <w:rPr>
          <w:rFonts w:cs="Helvetica Neue"/>
          <w:sz w:val="28"/>
          <w:szCs w:val="28"/>
        </w:rPr>
        <w:t xml:space="preserve"> with a holy calling, not according to our works, but according to His own purpose and grace which was given to us in Christ Jesus before time began, </w:t>
      </w:r>
    </w:p>
    <w:p w14:paraId="4BF33C97"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10 </w:t>
      </w:r>
      <w:r w:rsidRPr="00A23660">
        <w:rPr>
          <w:rFonts w:cs="Helvetica Neue"/>
          <w:sz w:val="28"/>
          <w:szCs w:val="28"/>
        </w:rPr>
        <w:t xml:space="preserve">but has now been revealed by the appearing of our Savior Jesus Christ, </w:t>
      </w:r>
      <w:r w:rsidRPr="00A23660">
        <w:rPr>
          <w:rFonts w:cs="Helvetica Neue"/>
          <w:i/>
          <w:iCs/>
          <w:sz w:val="28"/>
          <w:szCs w:val="28"/>
        </w:rPr>
        <w:t>who</w:t>
      </w:r>
      <w:r w:rsidRPr="00A23660">
        <w:rPr>
          <w:rFonts w:cs="Helvetica Neue"/>
          <w:sz w:val="28"/>
          <w:szCs w:val="28"/>
        </w:rPr>
        <w:t xml:space="preserve"> has abolished death and brought life and immortality to light through the gospel, </w:t>
      </w:r>
    </w:p>
    <w:p w14:paraId="4D684A37"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11 </w:t>
      </w:r>
      <w:r w:rsidRPr="00A23660">
        <w:rPr>
          <w:rFonts w:cs="Helvetica Neue"/>
          <w:sz w:val="28"/>
          <w:szCs w:val="28"/>
        </w:rPr>
        <w:t>to which I was appointed a preacher, an apostle, and a teacher of the Gentiles.</w:t>
      </w:r>
    </w:p>
    <w:p w14:paraId="34F40642" w14:textId="77777777" w:rsidR="00BF6E24" w:rsidRPr="00A23660" w:rsidRDefault="00BF6E24" w:rsidP="00BF6E24">
      <w:pPr>
        <w:pStyle w:val="ListParagraph"/>
        <w:widowControl w:val="0"/>
        <w:numPr>
          <w:ilvl w:val="0"/>
          <w:numId w:val="1"/>
        </w:numPr>
        <w:autoSpaceDE w:val="0"/>
        <w:autoSpaceDN w:val="0"/>
        <w:adjustRightInd w:val="0"/>
        <w:rPr>
          <w:rFonts w:cs="Helvetica Neue"/>
          <w:sz w:val="28"/>
          <w:szCs w:val="28"/>
        </w:rPr>
      </w:pPr>
      <w:r w:rsidRPr="00A23660">
        <w:rPr>
          <w:rFonts w:cs="Arial"/>
          <w:b/>
          <w:bCs/>
          <w:sz w:val="28"/>
          <w:szCs w:val="28"/>
        </w:rPr>
        <w:t>12 </w:t>
      </w:r>
      <w:r w:rsidRPr="00A23660">
        <w:rPr>
          <w:rFonts w:cs="Helvetica Neue"/>
          <w:sz w:val="28"/>
          <w:szCs w:val="28"/>
        </w:rPr>
        <w:t>For this reason I also suffer these things; nevertheless I am not ashamed, for I know whom I have believed and am persuaded that He is able to keep what I have committed to Him until that Day.</w:t>
      </w:r>
    </w:p>
    <w:p w14:paraId="10A0E97F" w14:textId="77777777" w:rsidR="00BF6E24" w:rsidRPr="00A23660" w:rsidRDefault="00BF6E24" w:rsidP="00BF6E24">
      <w:pPr>
        <w:pStyle w:val="ListParagraph"/>
        <w:numPr>
          <w:ilvl w:val="0"/>
          <w:numId w:val="1"/>
        </w:numPr>
        <w:rPr>
          <w:sz w:val="28"/>
          <w:szCs w:val="28"/>
        </w:rPr>
      </w:pPr>
      <w:r w:rsidRPr="00A23660">
        <w:rPr>
          <w:rFonts w:cs="Arial"/>
          <w:b/>
          <w:bCs/>
          <w:sz w:val="28"/>
          <w:szCs w:val="28"/>
        </w:rPr>
        <w:t>13 </w:t>
      </w:r>
      <w:r w:rsidRPr="00A23660">
        <w:rPr>
          <w:rFonts w:cs="Helvetica Neue"/>
          <w:sz w:val="28"/>
          <w:szCs w:val="28"/>
        </w:rPr>
        <w:t xml:space="preserve">Hold fast the pattern of sound </w:t>
      </w:r>
      <w:proofErr w:type="gramStart"/>
      <w:r w:rsidRPr="00A23660">
        <w:rPr>
          <w:rFonts w:cs="Helvetica Neue"/>
          <w:sz w:val="28"/>
          <w:szCs w:val="28"/>
        </w:rPr>
        <w:t>words which you have heard from me, in faith</w:t>
      </w:r>
      <w:proofErr w:type="gramEnd"/>
      <w:r w:rsidRPr="00A23660">
        <w:rPr>
          <w:rFonts w:cs="Helvetica Neue"/>
          <w:sz w:val="28"/>
          <w:szCs w:val="28"/>
        </w:rPr>
        <w:t xml:space="preserve"> and love which are in Christ Jesus. </w:t>
      </w:r>
    </w:p>
    <w:p w14:paraId="082A669C" w14:textId="77777777" w:rsidR="00BF6E24" w:rsidRPr="00A23660" w:rsidRDefault="00BF6E24" w:rsidP="00BF6E24">
      <w:pPr>
        <w:pStyle w:val="ListParagraph"/>
        <w:numPr>
          <w:ilvl w:val="0"/>
          <w:numId w:val="1"/>
        </w:numPr>
        <w:rPr>
          <w:sz w:val="28"/>
          <w:szCs w:val="28"/>
        </w:rPr>
      </w:pPr>
      <w:r w:rsidRPr="00A23660">
        <w:rPr>
          <w:rFonts w:cs="Arial"/>
          <w:b/>
          <w:bCs/>
          <w:sz w:val="28"/>
          <w:szCs w:val="28"/>
        </w:rPr>
        <w:t>14 </w:t>
      </w:r>
      <w:r w:rsidRPr="00A23660">
        <w:rPr>
          <w:rFonts w:cs="Helvetica Neue"/>
          <w:sz w:val="28"/>
          <w:szCs w:val="28"/>
        </w:rPr>
        <w:t>That good thing which was committed to you, keep by the Holy Spirit who dwells in us.</w:t>
      </w:r>
    </w:p>
    <w:p w14:paraId="5DAF2E5C" w14:textId="77777777" w:rsidR="00BF6E24" w:rsidRPr="00A23660" w:rsidRDefault="00BF6E24" w:rsidP="00BF6E24">
      <w:pPr>
        <w:rPr>
          <w:sz w:val="28"/>
          <w:szCs w:val="28"/>
        </w:rPr>
      </w:pPr>
      <w:r w:rsidRPr="00A23660">
        <w:rPr>
          <w:sz w:val="28"/>
          <w:szCs w:val="28"/>
        </w:rPr>
        <w:t>I. YOU CANNOT OBEY THE WILL OF GOD-V 1</w:t>
      </w:r>
    </w:p>
    <w:p w14:paraId="24926866" w14:textId="77777777" w:rsidR="00BF6E24" w:rsidRPr="00A23660" w:rsidRDefault="00BF6E24" w:rsidP="00BF6E24">
      <w:pPr>
        <w:pStyle w:val="ListParagraph"/>
        <w:numPr>
          <w:ilvl w:val="0"/>
          <w:numId w:val="2"/>
        </w:numPr>
        <w:rPr>
          <w:sz w:val="28"/>
          <w:szCs w:val="28"/>
        </w:rPr>
      </w:pPr>
      <w:r w:rsidRPr="00A23660">
        <w:rPr>
          <w:sz w:val="28"/>
          <w:szCs w:val="28"/>
        </w:rPr>
        <w:t xml:space="preserve">Ex. Matthew 6:33- See first the kingdom of God </w:t>
      </w:r>
    </w:p>
    <w:tbl>
      <w:tblPr>
        <w:tblW w:w="0" w:type="auto"/>
        <w:tblBorders>
          <w:top w:val="nil"/>
          <w:left w:val="nil"/>
          <w:right w:val="nil"/>
        </w:tblBorders>
        <w:tblLayout w:type="fixed"/>
        <w:tblLook w:val="0000" w:firstRow="0" w:lastRow="0" w:firstColumn="0" w:lastColumn="0" w:noHBand="0" w:noVBand="0"/>
      </w:tblPr>
      <w:tblGrid>
        <w:gridCol w:w="2380"/>
        <w:gridCol w:w="8340"/>
      </w:tblGrid>
      <w:tr w:rsidR="00BF6E24" w:rsidRPr="00A23660" w14:paraId="33359ADE" w14:textId="77777777">
        <w:tc>
          <w:tcPr>
            <w:tcW w:w="2380" w:type="dxa"/>
            <w:tcMar>
              <w:left w:w="100" w:type="nil"/>
              <w:bottom w:w="100" w:type="nil"/>
            </w:tcMar>
          </w:tcPr>
          <w:p w14:paraId="1FBBD6E4" w14:textId="77777777" w:rsidR="00BF6E24" w:rsidRPr="00A23660" w:rsidRDefault="003C2D11">
            <w:pPr>
              <w:widowControl w:val="0"/>
              <w:autoSpaceDE w:val="0"/>
              <w:autoSpaceDN w:val="0"/>
              <w:adjustRightInd w:val="0"/>
              <w:ind w:left="200" w:right="60"/>
              <w:rPr>
                <w:rFonts w:cs="Arial"/>
                <w:b/>
                <w:bCs/>
                <w:sz w:val="28"/>
                <w:szCs w:val="28"/>
              </w:rPr>
            </w:pPr>
            <w:hyperlink r:id="rId6" w:anchor="s=308013" w:history="1">
              <w:r w:rsidR="00BF6E24" w:rsidRPr="00A23660">
                <w:rPr>
                  <w:rFonts w:cs="Arial"/>
                  <w:b/>
                  <w:bCs/>
                  <w:color w:val="2C416C"/>
                  <w:sz w:val="28"/>
                  <w:szCs w:val="28"/>
                </w:rPr>
                <w:t>1Ki 17:13</w:t>
              </w:r>
            </w:hyperlink>
          </w:p>
        </w:tc>
        <w:tc>
          <w:tcPr>
            <w:tcW w:w="8340" w:type="dxa"/>
            <w:tcMar>
              <w:left w:w="100" w:type="nil"/>
              <w:bottom w:w="100" w:type="nil"/>
              <w:right w:w="400" w:type="nil"/>
            </w:tcMar>
          </w:tcPr>
          <w:p w14:paraId="042FA766" w14:textId="77777777" w:rsidR="00BF6E24" w:rsidRPr="00A23660" w:rsidRDefault="00BF6E24">
            <w:pPr>
              <w:widowControl w:val="0"/>
              <w:autoSpaceDE w:val="0"/>
              <w:autoSpaceDN w:val="0"/>
              <w:adjustRightInd w:val="0"/>
              <w:rPr>
                <w:rFonts w:cs="Arial"/>
                <w:sz w:val="28"/>
                <w:szCs w:val="28"/>
              </w:rPr>
            </w:pPr>
            <w:r w:rsidRPr="00A23660">
              <w:rPr>
                <w:rFonts w:cs="Arial"/>
                <w:sz w:val="28"/>
                <w:szCs w:val="28"/>
              </w:rPr>
              <w:t xml:space="preserve">And Elijah said to her, “Do not fear; go </w:t>
            </w:r>
            <w:r w:rsidRPr="00A23660">
              <w:rPr>
                <w:rFonts w:cs="Arial"/>
                <w:i/>
                <w:iCs/>
                <w:sz w:val="28"/>
                <w:szCs w:val="28"/>
              </w:rPr>
              <w:t>and</w:t>
            </w:r>
            <w:r w:rsidRPr="00A23660">
              <w:rPr>
                <w:rFonts w:cs="Arial"/>
                <w:sz w:val="28"/>
                <w:szCs w:val="28"/>
              </w:rPr>
              <w:t xml:space="preserve"> do as you have said, but </w:t>
            </w:r>
            <w:r w:rsidRPr="00A23660">
              <w:rPr>
                <w:rFonts w:cs="Arial"/>
                <w:sz w:val="28"/>
                <w:szCs w:val="28"/>
              </w:rPr>
              <w:lastRenderedPageBreak/>
              <w:t xml:space="preserve">make me a small cake from it first, and bring </w:t>
            </w:r>
            <w:r w:rsidRPr="00A23660">
              <w:rPr>
                <w:rFonts w:cs="Arial"/>
                <w:i/>
                <w:iCs/>
                <w:sz w:val="28"/>
                <w:szCs w:val="28"/>
              </w:rPr>
              <w:t>it</w:t>
            </w:r>
            <w:r w:rsidRPr="00A23660">
              <w:rPr>
                <w:rFonts w:cs="Arial"/>
                <w:sz w:val="28"/>
                <w:szCs w:val="28"/>
              </w:rPr>
              <w:t xml:space="preserve"> to me; and afterward make </w:t>
            </w:r>
            <w:r w:rsidRPr="00A23660">
              <w:rPr>
                <w:rFonts w:cs="Arial"/>
                <w:i/>
                <w:iCs/>
                <w:sz w:val="28"/>
                <w:szCs w:val="28"/>
              </w:rPr>
              <w:t>some</w:t>
            </w:r>
            <w:r w:rsidRPr="00A23660">
              <w:rPr>
                <w:rFonts w:cs="Arial"/>
                <w:sz w:val="28"/>
                <w:szCs w:val="28"/>
              </w:rPr>
              <w:t xml:space="preserve"> for yourself and your son.</w:t>
            </w:r>
          </w:p>
        </w:tc>
      </w:tr>
    </w:tbl>
    <w:p w14:paraId="2A8313F0" w14:textId="77777777" w:rsidR="00BF6E24" w:rsidRPr="00A23660" w:rsidRDefault="00BF6E24" w:rsidP="00BF6E24">
      <w:pPr>
        <w:rPr>
          <w:sz w:val="28"/>
          <w:szCs w:val="28"/>
        </w:rPr>
      </w:pPr>
      <w:r w:rsidRPr="00A23660">
        <w:rPr>
          <w:sz w:val="28"/>
          <w:szCs w:val="28"/>
        </w:rPr>
        <w:lastRenderedPageBreak/>
        <w:t>II. YOU CANNOT INHERIT THE PROMISE OF GOD-V 1</w:t>
      </w:r>
    </w:p>
    <w:p w14:paraId="01A09723" w14:textId="77777777" w:rsidR="00BF6E24" w:rsidRPr="00A23660" w:rsidRDefault="00BF6E24" w:rsidP="00BF6E24">
      <w:pPr>
        <w:pStyle w:val="ListParagraph"/>
        <w:numPr>
          <w:ilvl w:val="0"/>
          <w:numId w:val="2"/>
        </w:numPr>
        <w:rPr>
          <w:sz w:val="28"/>
          <w:szCs w:val="28"/>
        </w:rPr>
      </w:pPr>
      <w:r w:rsidRPr="00A23660">
        <w:rPr>
          <w:sz w:val="28"/>
          <w:szCs w:val="28"/>
        </w:rPr>
        <w:t>Things happen according to our belief</w:t>
      </w:r>
    </w:p>
    <w:p w14:paraId="08D2CEFE" w14:textId="77777777" w:rsidR="00BF6E24" w:rsidRPr="00A23660" w:rsidRDefault="00BF6E24" w:rsidP="00BF6E24">
      <w:pPr>
        <w:pStyle w:val="ListParagraph"/>
        <w:numPr>
          <w:ilvl w:val="0"/>
          <w:numId w:val="2"/>
        </w:numPr>
        <w:rPr>
          <w:sz w:val="28"/>
          <w:szCs w:val="28"/>
        </w:rPr>
      </w:pPr>
      <w:r w:rsidRPr="00A23660">
        <w:rPr>
          <w:sz w:val="28"/>
          <w:szCs w:val="28"/>
        </w:rPr>
        <w:t xml:space="preserve">The existence of fear signifies the absence of faith </w:t>
      </w:r>
    </w:p>
    <w:p w14:paraId="1A5B9F5F" w14:textId="77777777" w:rsidR="00BF6E24" w:rsidRPr="00A23660" w:rsidRDefault="00BF6E24" w:rsidP="00BF6E24">
      <w:pPr>
        <w:pStyle w:val="ListParagraph"/>
        <w:numPr>
          <w:ilvl w:val="0"/>
          <w:numId w:val="2"/>
        </w:numPr>
        <w:rPr>
          <w:sz w:val="28"/>
          <w:szCs w:val="28"/>
        </w:rPr>
      </w:pPr>
      <w:r w:rsidRPr="00A23660">
        <w:rPr>
          <w:sz w:val="28"/>
          <w:szCs w:val="28"/>
        </w:rPr>
        <w:t xml:space="preserve">Ex. Saul offered on Samuel behalf because he was afraid of the Philistines-I Sam 13:11 </w:t>
      </w:r>
    </w:p>
    <w:p w14:paraId="47FDCE39" w14:textId="77777777" w:rsidR="00BF6E24" w:rsidRPr="00A23660" w:rsidRDefault="00BF6E24" w:rsidP="00BF6E24">
      <w:pPr>
        <w:rPr>
          <w:sz w:val="28"/>
          <w:szCs w:val="28"/>
        </w:rPr>
      </w:pPr>
      <w:r w:rsidRPr="00A23660">
        <w:rPr>
          <w:sz w:val="28"/>
          <w:szCs w:val="28"/>
        </w:rPr>
        <w:t>III. YOU WILL LOSE YOUR PEACE-v 2</w:t>
      </w:r>
    </w:p>
    <w:p w14:paraId="6EDD4692" w14:textId="77777777" w:rsidR="00BF6E24" w:rsidRPr="00A23660" w:rsidRDefault="00BF6E24" w:rsidP="00BF6E24">
      <w:pPr>
        <w:pStyle w:val="ListParagraph"/>
        <w:numPr>
          <w:ilvl w:val="0"/>
          <w:numId w:val="3"/>
        </w:numPr>
        <w:rPr>
          <w:sz w:val="28"/>
          <w:szCs w:val="28"/>
        </w:rPr>
      </w:pPr>
      <w:r w:rsidRPr="00A23660">
        <w:rPr>
          <w:sz w:val="28"/>
          <w:szCs w:val="28"/>
        </w:rPr>
        <w:t>Fear-</w:t>
      </w:r>
      <w:r w:rsidRPr="00A23660">
        <w:rPr>
          <w:rFonts w:cs="Verdana"/>
          <w:sz w:val="28"/>
          <w:szCs w:val="28"/>
        </w:rPr>
        <w:t>to expect or worry about (something bad or unpleasant)</w:t>
      </w:r>
    </w:p>
    <w:p w14:paraId="39E939BD" w14:textId="77777777" w:rsidR="00BF6E24" w:rsidRPr="00A23660" w:rsidRDefault="00BF6E24" w:rsidP="00BF6E24">
      <w:pPr>
        <w:pStyle w:val="ListParagraph"/>
        <w:numPr>
          <w:ilvl w:val="0"/>
          <w:numId w:val="3"/>
        </w:numPr>
        <w:rPr>
          <w:sz w:val="28"/>
          <w:szCs w:val="28"/>
        </w:rPr>
      </w:pPr>
      <w:r w:rsidRPr="00A23660">
        <w:rPr>
          <w:rFonts w:cs="Verdana"/>
          <w:sz w:val="28"/>
          <w:szCs w:val="28"/>
        </w:rPr>
        <w:t>John 14:27-</w:t>
      </w:r>
    </w:p>
    <w:tbl>
      <w:tblPr>
        <w:tblW w:w="0" w:type="auto"/>
        <w:tblBorders>
          <w:top w:val="nil"/>
          <w:left w:val="nil"/>
          <w:right w:val="nil"/>
        </w:tblBorders>
        <w:tblLayout w:type="fixed"/>
        <w:tblLook w:val="0000" w:firstRow="0" w:lastRow="0" w:firstColumn="0" w:lastColumn="0" w:noHBand="0" w:noVBand="0"/>
      </w:tblPr>
      <w:tblGrid>
        <w:gridCol w:w="2380"/>
        <w:gridCol w:w="8340"/>
      </w:tblGrid>
      <w:tr w:rsidR="00BF6E24" w:rsidRPr="00A23660" w14:paraId="43304D9E" w14:textId="77777777">
        <w:tc>
          <w:tcPr>
            <w:tcW w:w="2380" w:type="dxa"/>
            <w:tcMar>
              <w:left w:w="100" w:type="nil"/>
              <w:bottom w:w="100" w:type="nil"/>
            </w:tcMar>
          </w:tcPr>
          <w:p w14:paraId="4358D450" w14:textId="77777777" w:rsidR="00BF6E24" w:rsidRPr="00A23660" w:rsidRDefault="00BF6E24">
            <w:pPr>
              <w:widowControl w:val="0"/>
              <w:autoSpaceDE w:val="0"/>
              <w:autoSpaceDN w:val="0"/>
              <w:adjustRightInd w:val="0"/>
              <w:ind w:left="200" w:right="60"/>
              <w:rPr>
                <w:rFonts w:ascii="Arial" w:hAnsi="Arial" w:cs="Arial"/>
                <w:b/>
                <w:bCs/>
                <w:sz w:val="28"/>
                <w:szCs w:val="28"/>
              </w:rPr>
            </w:pPr>
          </w:p>
        </w:tc>
        <w:tc>
          <w:tcPr>
            <w:tcW w:w="8340" w:type="dxa"/>
            <w:tcMar>
              <w:left w:w="100" w:type="nil"/>
              <w:bottom w:w="100" w:type="nil"/>
              <w:right w:w="400" w:type="nil"/>
            </w:tcMar>
          </w:tcPr>
          <w:p w14:paraId="41D5D3EF" w14:textId="77777777" w:rsidR="00BF6E24" w:rsidRPr="00A23660" w:rsidRDefault="00BF6E24">
            <w:pPr>
              <w:widowControl w:val="0"/>
              <w:autoSpaceDE w:val="0"/>
              <w:autoSpaceDN w:val="0"/>
              <w:adjustRightInd w:val="0"/>
              <w:rPr>
                <w:rFonts w:cs="Arial"/>
                <w:sz w:val="28"/>
                <w:szCs w:val="28"/>
              </w:rPr>
            </w:pPr>
            <w:r w:rsidRPr="00A23660">
              <w:rPr>
                <w:rFonts w:cs="Arial"/>
                <w:sz w:val="28"/>
                <w:szCs w:val="28"/>
              </w:rPr>
              <w:t>“Peace I leave with you, My peace I give to you; not as the world gives do I give to you. Let not your heart be troubled, neither let it be afraid.</w:t>
            </w:r>
          </w:p>
        </w:tc>
      </w:tr>
    </w:tbl>
    <w:p w14:paraId="2F1E7F6A" w14:textId="77777777" w:rsidR="00BF6E24" w:rsidRPr="00A23660" w:rsidRDefault="00BF6E24" w:rsidP="00BF6E24">
      <w:pPr>
        <w:rPr>
          <w:sz w:val="28"/>
          <w:szCs w:val="28"/>
        </w:rPr>
      </w:pPr>
      <w:r w:rsidRPr="00A23660">
        <w:rPr>
          <w:sz w:val="28"/>
          <w:szCs w:val="28"/>
        </w:rPr>
        <w:t>IV. YOU CANNOT HAVE A PURE CONSCIENCE-V 3</w:t>
      </w:r>
    </w:p>
    <w:p w14:paraId="400AD741" w14:textId="77777777" w:rsidR="00BF6E24" w:rsidRPr="00A23660" w:rsidRDefault="00BF6E24" w:rsidP="00BF6E24">
      <w:pPr>
        <w:pStyle w:val="ListParagraph"/>
        <w:numPr>
          <w:ilvl w:val="0"/>
          <w:numId w:val="4"/>
        </w:numPr>
        <w:rPr>
          <w:sz w:val="28"/>
          <w:szCs w:val="28"/>
        </w:rPr>
      </w:pPr>
      <w:r w:rsidRPr="00A23660">
        <w:rPr>
          <w:sz w:val="28"/>
          <w:szCs w:val="28"/>
        </w:rPr>
        <w:t xml:space="preserve">There could be so many things we have done if not for fear </w:t>
      </w:r>
    </w:p>
    <w:p w14:paraId="7AF0B8F8" w14:textId="77777777" w:rsidR="00BF6E24" w:rsidRPr="00A23660" w:rsidRDefault="00BF6E24" w:rsidP="00BF6E24">
      <w:pPr>
        <w:pStyle w:val="ListParagraph"/>
        <w:numPr>
          <w:ilvl w:val="0"/>
          <w:numId w:val="4"/>
        </w:numPr>
        <w:rPr>
          <w:sz w:val="28"/>
          <w:szCs w:val="28"/>
        </w:rPr>
      </w:pPr>
      <w:r w:rsidRPr="00A23660">
        <w:rPr>
          <w:sz w:val="28"/>
          <w:szCs w:val="28"/>
        </w:rPr>
        <w:t xml:space="preserve">Most of us could die in despair because we haven’t done what we’re supposed to do </w:t>
      </w:r>
    </w:p>
    <w:p w14:paraId="7FF4F28F" w14:textId="77777777" w:rsidR="00BF6E24" w:rsidRPr="00A23660" w:rsidRDefault="00BF6E24" w:rsidP="00BF6E24">
      <w:pPr>
        <w:pStyle w:val="ListParagraph"/>
        <w:numPr>
          <w:ilvl w:val="0"/>
          <w:numId w:val="4"/>
        </w:numPr>
        <w:rPr>
          <w:sz w:val="28"/>
          <w:szCs w:val="28"/>
        </w:rPr>
      </w:pPr>
      <w:r w:rsidRPr="00A23660">
        <w:rPr>
          <w:sz w:val="28"/>
          <w:szCs w:val="28"/>
        </w:rPr>
        <w:t xml:space="preserve">For some, they’re some simply afraid to try, afraid of responsibilities </w:t>
      </w:r>
    </w:p>
    <w:p w14:paraId="730A4A83" w14:textId="77777777" w:rsidR="00BF6E24" w:rsidRPr="00A23660" w:rsidRDefault="00BF6E24" w:rsidP="00BF6E24">
      <w:pPr>
        <w:rPr>
          <w:sz w:val="28"/>
          <w:szCs w:val="28"/>
        </w:rPr>
      </w:pPr>
      <w:r w:rsidRPr="00A23660">
        <w:rPr>
          <w:sz w:val="28"/>
          <w:szCs w:val="28"/>
        </w:rPr>
        <w:t>V.  YOU CANNOT BE FILLED WITH JOY OR YOUR JOY WOULD NOT BE COMPLETE –V 4</w:t>
      </w:r>
    </w:p>
    <w:p w14:paraId="6CD97973" w14:textId="77777777" w:rsidR="00BF6E24" w:rsidRPr="00A23660" w:rsidRDefault="00BF6E24" w:rsidP="00BF6E24">
      <w:pPr>
        <w:pStyle w:val="ListParagraph"/>
        <w:numPr>
          <w:ilvl w:val="0"/>
          <w:numId w:val="5"/>
        </w:numPr>
        <w:rPr>
          <w:sz w:val="28"/>
          <w:szCs w:val="28"/>
        </w:rPr>
      </w:pPr>
      <w:r w:rsidRPr="00A23660">
        <w:rPr>
          <w:sz w:val="28"/>
          <w:szCs w:val="28"/>
        </w:rPr>
        <w:t xml:space="preserve">Joy in life comes when fulfillment of purpose take place </w:t>
      </w:r>
    </w:p>
    <w:p w14:paraId="6E152656" w14:textId="77777777" w:rsidR="00BF6E24" w:rsidRPr="00A23660" w:rsidRDefault="00CC6C30" w:rsidP="00BF6E24">
      <w:pPr>
        <w:pStyle w:val="ListParagraph"/>
        <w:numPr>
          <w:ilvl w:val="0"/>
          <w:numId w:val="5"/>
        </w:numPr>
        <w:rPr>
          <w:sz w:val="28"/>
          <w:szCs w:val="28"/>
        </w:rPr>
      </w:pPr>
      <w:r w:rsidRPr="00A23660">
        <w:rPr>
          <w:sz w:val="28"/>
          <w:szCs w:val="28"/>
        </w:rPr>
        <w:t xml:space="preserve">No matter what we do, unless our life’s purpose is fulfilled, we fail in life </w:t>
      </w:r>
    </w:p>
    <w:p w14:paraId="3C6CB14C" w14:textId="77777777" w:rsidR="00CC6C30" w:rsidRPr="00A23660" w:rsidRDefault="00CC6C30" w:rsidP="00BF6E24">
      <w:pPr>
        <w:pStyle w:val="ListParagraph"/>
        <w:numPr>
          <w:ilvl w:val="0"/>
          <w:numId w:val="5"/>
        </w:numPr>
        <w:rPr>
          <w:sz w:val="28"/>
          <w:szCs w:val="28"/>
        </w:rPr>
      </w:pPr>
      <w:r w:rsidRPr="00A23660">
        <w:rPr>
          <w:sz w:val="28"/>
          <w:szCs w:val="28"/>
        </w:rPr>
        <w:t>Life is a very small part of eternity given as our time to fulfill a purpose</w:t>
      </w:r>
    </w:p>
    <w:p w14:paraId="30DA746C" w14:textId="77777777" w:rsidR="00CC6C30" w:rsidRPr="00A23660" w:rsidRDefault="00CC6C30" w:rsidP="00CC6C30">
      <w:pPr>
        <w:rPr>
          <w:sz w:val="28"/>
          <w:szCs w:val="28"/>
        </w:rPr>
      </w:pPr>
      <w:r w:rsidRPr="00A23660">
        <w:rPr>
          <w:sz w:val="28"/>
          <w:szCs w:val="28"/>
        </w:rPr>
        <w:t xml:space="preserve">VI. YOU CANNOT HAVE GENUINE FAITH-V 5 </w:t>
      </w:r>
    </w:p>
    <w:p w14:paraId="47B11579" w14:textId="77777777" w:rsidR="00CC6C30" w:rsidRPr="00A23660" w:rsidRDefault="00CC6C30" w:rsidP="00CC6C30">
      <w:pPr>
        <w:pStyle w:val="ListParagraph"/>
        <w:numPr>
          <w:ilvl w:val="0"/>
          <w:numId w:val="6"/>
        </w:numPr>
        <w:rPr>
          <w:sz w:val="28"/>
          <w:szCs w:val="28"/>
        </w:rPr>
      </w:pPr>
      <w:r w:rsidRPr="00A23660">
        <w:rPr>
          <w:sz w:val="28"/>
          <w:szCs w:val="28"/>
        </w:rPr>
        <w:t>Genuine faith fears nothing and does not compromise</w:t>
      </w:r>
    </w:p>
    <w:p w14:paraId="6F918C4F"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AKO’Y MERONG ISANG AWIT  (Probably Rap) Written </w:t>
      </w:r>
    </w:p>
    <w:p w14:paraId="3DC0AC3C"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gramStart"/>
      <w:r w:rsidRPr="00A23660">
        <w:rPr>
          <w:rFonts w:ascii="Helvetica" w:hAnsi="Helvetica" w:cs="Helvetica"/>
          <w:color w:val="10131A"/>
          <w:sz w:val="28"/>
          <w:szCs w:val="28"/>
        </w:rPr>
        <w:t>by</w:t>
      </w:r>
      <w:proofErr w:type="gramEnd"/>
      <w:r w:rsidRPr="00A23660">
        <w:rPr>
          <w:rFonts w:ascii="Helvetica" w:hAnsi="Helvetica" w:cs="Helvetica"/>
          <w:color w:val="10131A"/>
          <w:sz w:val="28"/>
          <w:szCs w:val="28"/>
        </w:rPr>
        <w:t>: Pastor Edmund Auguis</w:t>
      </w:r>
    </w:p>
    <w:p w14:paraId="239C4540"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taong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merong</w:t>
      </w:r>
      <w:proofErr w:type="spellEnd"/>
      <w:r w:rsidRPr="00A23660">
        <w:rPr>
          <w:rFonts w:ascii="Helvetica" w:hAnsi="Helvetica" w:cs="Helvetica"/>
          <w:color w:val="10131A"/>
          <w:sz w:val="28"/>
          <w:szCs w:val="28"/>
        </w:rPr>
        <w:t xml:space="preserve"> faith Sa Dios </w:t>
      </w:r>
      <w:proofErr w:type="spellStart"/>
      <w:r w:rsidRPr="00A23660">
        <w:rPr>
          <w:rFonts w:ascii="Helvetica" w:hAnsi="Helvetica" w:cs="Helvetica"/>
          <w:color w:val="10131A"/>
          <w:sz w:val="28"/>
          <w:szCs w:val="28"/>
        </w:rPr>
        <w:t>lagi</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umaawit</w:t>
      </w:r>
      <w:proofErr w:type="spellEnd"/>
      <w:r w:rsidRPr="00A23660">
        <w:rPr>
          <w:rFonts w:ascii="Helvetica" w:hAnsi="Helvetica" w:cs="Helvetica"/>
          <w:color w:val="10131A"/>
          <w:sz w:val="28"/>
          <w:szCs w:val="28"/>
        </w:rPr>
        <w:t xml:space="preserve">  </w:t>
      </w:r>
    </w:p>
    <w:p w14:paraId="3D197EB8"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Kahit</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nagigipit</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Kanya</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lamang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kumakapit</w:t>
      </w:r>
      <w:proofErr w:type="spellEnd"/>
    </w:p>
    <w:p w14:paraId="161F23DA"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Yaman</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mundo’y</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kanya’y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inaakit</w:t>
      </w:r>
      <w:proofErr w:type="spellEnd"/>
      <w:r w:rsidRPr="00A23660">
        <w:rPr>
          <w:rFonts w:ascii="Helvetica" w:hAnsi="Helvetica" w:cs="Helvetica"/>
          <w:color w:val="10131A"/>
          <w:sz w:val="28"/>
          <w:szCs w:val="28"/>
        </w:rPr>
        <w:t> </w:t>
      </w:r>
    </w:p>
    <w:p w14:paraId="43AF0EDA"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Ngunit</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relasyon</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Dios </w:t>
      </w:r>
      <w:proofErr w:type="spellStart"/>
      <w:r w:rsidRPr="00A23660">
        <w:rPr>
          <w:rFonts w:ascii="Helvetica" w:hAnsi="Helvetica" w:cs="Helvetica"/>
          <w:color w:val="10131A"/>
          <w:sz w:val="28"/>
          <w:szCs w:val="28"/>
        </w:rPr>
        <w:t>hindi</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kailanma’y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ipagpalit</w:t>
      </w:r>
      <w:proofErr w:type="spellEnd"/>
    </w:p>
    <w:p w14:paraId="2DD9A4ED"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
    <w:p w14:paraId="1198E8E0"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Sa </w:t>
      </w:r>
      <w:proofErr w:type="spellStart"/>
      <w:r w:rsidRPr="00A23660">
        <w:rPr>
          <w:rFonts w:ascii="Helvetica" w:hAnsi="Helvetica" w:cs="Helvetica"/>
          <w:color w:val="10131A"/>
          <w:sz w:val="28"/>
          <w:szCs w:val="28"/>
        </w:rPr>
        <w:t>lakas</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iyong</w:t>
      </w:r>
      <w:proofErr w:type="spellEnd"/>
      <w:r w:rsidRPr="00A23660">
        <w:rPr>
          <w:rFonts w:ascii="Helvetica" w:hAnsi="Helvetica" w:cs="Helvetica"/>
          <w:color w:val="10131A"/>
          <w:sz w:val="28"/>
          <w:szCs w:val="28"/>
        </w:rPr>
        <w:t xml:space="preserve"> faith  </w:t>
      </w:r>
      <w:proofErr w:type="spellStart"/>
      <w:r w:rsidRPr="00A23660">
        <w:rPr>
          <w:rFonts w:ascii="Helvetica" w:hAnsi="Helvetica" w:cs="Helvetica"/>
          <w:color w:val="10131A"/>
          <w:sz w:val="28"/>
          <w:szCs w:val="28"/>
        </w:rPr>
        <w:t>Nakasalalay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pagsusulit</w:t>
      </w:r>
      <w:proofErr w:type="spellEnd"/>
      <w:r w:rsidRPr="00A23660">
        <w:rPr>
          <w:rFonts w:ascii="Helvetica" w:hAnsi="Helvetica" w:cs="Helvetica"/>
          <w:color w:val="10131A"/>
          <w:sz w:val="28"/>
          <w:szCs w:val="28"/>
        </w:rPr>
        <w:t xml:space="preserve"> </w:t>
      </w:r>
    </w:p>
    <w:p w14:paraId="322A8582"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 Sa </w:t>
      </w:r>
      <w:proofErr w:type="spellStart"/>
      <w:r w:rsidRPr="00A23660">
        <w:rPr>
          <w:rFonts w:ascii="Helvetica" w:hAnsi="Helvetica" w:cs="Helvetica"/>
          <w:color w:val="10131A"/>
          <w:sz w:val="28"/>
          <w:szCs w:val="28"/>
        </w:rPr>
        <w:t>Kanyang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pangako</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huwag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mawawaglit</w:t>
      </w:r>
      <w:proofErr w:type="spellEnd"/>
      <w:r w:rsidRPr="00A23660">
        <w:rPr>
          <w:rFonts w:ascii="Helvetica" w:hAnsi="Helvetica" w:cs="Helvetica"/>
          <w:color w:val="10131A"/>
          <w:sz w:val="28"/>
          <w:szCs w:val="28"/>
        </w:rPr>
        <w:t xml:space="preserve"> </w:t>
      </w:r>
    </w:p>
    <w:p w14:paraId="2450A58B"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 Kung </w:t>
      </w:r>
      <w:proofErr w:type="spellStart"/>
      <w:r w:rsidRPr="00A23660">
        <w:rPr>
          <w:rFonts w:ascii="Helvetica" w:hAnsi="Helvetica" w:cs="Helvetica"/>
          <w:color w:val="10131A"/>
          <w:sz w:val="28"/>
          <w:szCs w:val="28"/>
        </w:rPr>
        <w:t>kaya’y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pagsubok</w:t>
      </w:r>
      <w:proofErr w:type="spellEnd"/>
      <w:r w:rsidRPr="00A23660">
        <w:rPr>
          <w:rFonts w:ascii="Helvetica" w:hAnsi="Helvetica" w:cs="Helvetica"/>
          <w:color w:val="10131A"/>
          <w:sz w:val="28"/>
          <w:szCs w:val="28"/>
        </w:rPr>
        <w:t xml:space="preserve"> ay </w:t>
      </w:r>
      <w:proofErr w:type="spellStart"/>
      <w:r w:rsidRPr="00A23660">
        <w:rPr>
          <w:rFonts w:ascii="Helvetica" w:hAnsi="Helvetica" w:cs="Helvetica"/>
          <w:color w:val="10131A"/>
          <w:sz w:val="28"/>
          <w:szCs w:val="28"/>
        </w:rPr>
        <w:t>laging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paulit-ulit</w:t>
      </w:r>
      <w:proofErr w:type="spellEnd"/>
    </w:p>
    <w:p w14:paraId="44EB8CC1"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 Nang </w:t>
      </w:r>
      <w:proofErr w:type="spellStart"/>
      <w:r w:rsidRPr="00A23660">
        <w:rPr>
          <w:rFonts w:ascii="Helvetica" w:hAnsi="Helvetica" w:cs="Helvetica"/>
          <w:color w:val="10131A"/>
          <w:sz w:val="28"/>
          <w:szCs w:val="28"/>
        </w:rPr>
        <w:t>malaman</w:t>
      </w:r>
      <w:proofErr w:type="spellEnd"/>
      <w:r w:rsidRPr="00A23660">
        <w:rPr>
          <w:rFonts w:ascii="Helvetica" w:hAnsi="Helvetica" w:cs="Helvetica"/>
          <w:color w:val="10131A"/>
          <w:sz w:val="28"/>
          <w:szCs w:val="28"/>
        </w:rPr>
        <w:t xml:space="preserve"> </w:t>
      </w:r>
      <w:proofErr w:type="gramStart"/>
      <w:r w:rsidRPr="00A23660">
        <w:rPr>
          <w:rFonts w:ascii="Helvetica" w:hAnsi="Helvetica" w:cs="Helvetica"/>
          <w:color w:val="10131A"/>
          <w:sz w:val="28"/>
          <w:szCs w:val="28"/>
        </w:rPr>
        <w:t>kung</w:t>
      </w:r>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Salita</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Niya’y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sa</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puso</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mo</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nakaukit</w:t>
      </w:r>
      <w:proofErr w:type="spellEnd"/>
    </w:p>
    <w:p w14:paraId="1B8397FD"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Chorus:</w:t>
      </w:r>
    </w:p>
    <w:p w14:paraId="226A9084"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Ako’y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merong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isang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awit</w:t>
      </w:r>
      <w:proofErr w:type="spellEnd"/>
      <w:r w:rsidRPr="00A23660">
        <w:rPr>
          <w:rFonts w:ascii="Helvetica" w:hAnsi="Helvetica" w:cs="Helvetica"/>
          <w:color w:val="10131A"/>
          <w:sz w:val="28"/>
          <w:szCs w:val="28"/>
        </w:rPr>
        <w:t xml:space="preserve">  </w:t>
      </w:r>
    </w:p>
    <w:p w14:paraId="6D36D5FE"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Pagpupuri</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Dios </w:t>
      </w:r>
      <w:proofErr w:type="spellStart"/>
      <w:r w:rsidRPr="00A23660">
        <w:rPr>
          <w:rFonts w:ascii="Helvetica" w:hAnsi="Helvetica" w:cs="Helvetica"/>
          <w:color w:val="10131A"/>
          <w:sz w:val="28"/>
          <w:szCs w:val="28"/>
        </w:rPr>
        <w:t>ugali</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ko</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na</w:t>
      </w:r>
      <w:proofErr w:type="spellEnd"/>
      <w:r w:rsidRPr="00A23660">
        <w:rPr>
          <w:rFonts w:ascii="Helvetica" w:hAnsi="Helvetica" w:cs="Helvetica"/>
          <w:color w:val="10131A"/>
          <w:sz w:val="28"/>
          <w:szCs w:val="28"/>
        </w:rPr>
        <w:t xml:space="preserve"> at </w:t>
      </w:r>
      <w:proofErr w:type="spellStart"/>
      <w:r w:rsidRPr="00A23660">
        <w:rPr>
          <w:rFonts w:ascii="Helvetica" w:hAnsi="Helvetica" w:cs="Helvetica"/>
          <w:color w:val="10131A"/>
          <w:sz w:val="28"/>
          <w:szCs w:val="28"/>
        </w:rPr>
        <w:t>malimit</w:t>
      </w:r>
      <w:proofErr w:type="spellEnd"/>
      <w:r w:rsidRPr="00A23660">
        <w:rPr>
          <w:rFonts w:ascii="Helvetica" w:hAnsi="Helvetica" w:cs="Helvetica"/>
          <w:color w:val="10131A"/>
          <w:sz w:val="28"/>
          <w:szCs w:val="28"/>
        </w:rPr>
        <w:t xml:space="preserve"> </w:t>
      </w:r>
    </w:p>
    <w:p w14:paraId="6BBC5A65"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 Sa </w:t>
      </w:r>
      <w:proofErr w:type="spellStart"/>
      <w:r w:rsidRPr="00A23660">
        <w:rPr>
          <w:rFonts w:ascii="Helvetica" w:hAnsi="Helvetica" w:cs="Helvetica"/>
          <w:color w:val="10131A"/>
          <w:sz w:val="28"/>
          <w:szCs w:val="28"/>
        </w:rPr>
        <w:t>katapatan</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Niya</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ako</w:t>
      </w:r>
      <w:proofErr w:type="spellEnd"/>
      <w:r w:rsidRPr="00A23660">
        <w:rPr>
          <w:rFonts w:ascii="Helvetica" w:hAnsi="Helvetica" w:cs="Helvetica"/>
          <w:color w:val="10131A"/>
          <w:sz w:val="28"/>
          <w:szCs w:val="28"/>
        </w:rPr>
        <w:t xml:space="preserve"> ay </w:t>
      </w:r>
      <w:proofErr w:type="spellStart"/>
      <w:r w:rsidRPr="00A23660">
        <w:rPr>
          <w:rFonts w:ascii="Helvetica" w:hAnsi="Helvetica" w:cs="Helvetica"/>
          <w:color w:val="10131A"/>
          <w:sz w:val="28"/>
          <w:szCs w:val="28"/>
        </w:rPr>
        <w:t>laging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napapaawit</w:t>
      </w:r>
      <w:proofErr w:type="spellEnd"/>
      <w:r w:rsidRPr="00A23660">
        <w:rPr>
          <w:rFonts w:ascii="Helvetica" w:hAnsi="Helvetica" w:cs="Helvetica"/>
          <w:color w:val="10131A"/>
          <w:sz w:val="28"/>
          <w:szCs w:val="28"/>
        </w:rPr>
        <w:t> </w:t>
      </w:r>
    </w:p>
    <w:p w14:paraId="33E4CEE7"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roofErr w:type="spellStart"/>
      <w:r w:rsidRPr="00A23660">
        <w:rPr>
          <w:rFonts w:ascii="Helvetica" w:hAnsi="Helvetica" w:cs="Helvetica"/>
          <w:color w:val="10131A"/>
          <w:sz w:val="28"/>
          <w:szCs w:val="28"/>
        </w:rPr>
        <w:t>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Kanyang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Salita’y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tabak</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akin </w:t>
      </w:r>
      <w:proofErr w:type="spellStart"/>
      <w:r w:rsidRPr="00A23660">
        <w:rPr>
          <w:rFonts w:ascii="Helvetica" w:hAnsi="Helvetica" w:cs="Helvetica"/>
          <w:color w:val="10131A"/>
          <w:sz w:val="28"/>
          <w:szCs w:val="28"/>
        </w:rPr>
        <w:t>nakasikbit</w:t>
      </w:r>
      <w:proofErr w:type="spellEnd"/>
      <w:r w:rsidRPr="00A23660">
        <w:rPr>
          <w:rFonts w:ascii="Helvetica" w:hAnsi="Helvetica" w:cs="Helvetica"/>
          <w:color w:val="10131A"/>
          <w:sz w:val="28"/>
          <w:szCs w:val="28"/>
        </w:rPr>
        <w:t xml:space="preserve"> </w:t>
      </w:r>
    </w:p>
    <w:p w14:paraId="6BE23148"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Pangamba’y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walang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puwang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kahit</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anong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gipit</w:t>
      </w:r>
      <w:proofErr w:type="spellEnd"/>
    </w:p>
    <w:p w14:paraId="5F898E4A"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
    <w:p w14:paraId="3B24A5E5"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(English) I have a song of faith  </w:t>
      </w:r>
    </w:p>
    <w:p w14:paraId="07FD0315"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Praising Him is my attitude and habit</w:t>
      </w:r>
    </w:p>
    <w:p w14:paraId="106BFBA6"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xml:space="preserve"> Through His faithfulness I'll praise every minute </w:t>
      </w:r>
    </w:p>
    <w:p w14:paraId="19A1B991"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 His Word is a sword and a shield of faith </w:t>
      </w:r>
    </w:p>
    <w:p w14:paraId="6C58B43C"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r w:rsidRPr="00A23660">
        <w:rPr>
          <w:rFonts w:ascii="Helvetica" w:hAnsi="Helvetica" w:cs="Helvetica"/>
          <w:color w:val="10131A"/>
          <w:sz w:val="28"/>
          <w:szCs w:val="28"/>
        </w:rPr>
        <w:t>In His promises I will rest my case and feet</w:t>
      </w:r>
    </w:p>
    <w:p w14:paraId="2207435B" w14:textId="77777777" w:rsidR="008A3CE5" w:rsidRPr="00A23660" w:rsidRDefault="008A3CE5" w:rsidP="008A3CE5">
      <w:pPr>
        <w:widowControl w:val="0"/>
        <w:autoSpaceDE w:val="0"/>
        <w:autoSpaceDN w:val="0"/>
        <w:adjustRightInd w:val="0"/>
        <w:spacing w:after="120"/>
        <w:rPr>
          <w:rFonts w:ascii="Helvetica" w:hAnsi="Helvetica" w:cs="Helvetica"/>
          <w:color w:val="10131A"/>
          <w:sz w:val="28"/>
          <w:szCs w:val="28"/>
        </w:rPr>
      </w:pPr>
    </w:p>
    <w:p w14:paraId="0BAFC0B8"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xml:space="preserve">Kaya </w:t>
      </w:r>
      <w:proofErr w:type="spellStart"/>
      <w:r w:rsidRPr="00A23660">
        <w:rPr>
          <w:rFonts w:ascii="Helvetica" w:hAnsi="Helvetica" w:cs="Helvetica"/>
          <w:color w:val="10131A"/>
          <w:sz w:val="28"/>
          <w:szCs w:val="28"/>
        </w:rPr>
        <w:t>ikaw</w:t>
      </w:r>
      <w:proofErr w:type="spellEnd"/>
      <w:r w:rsidRPr="00A23660">
        <w:rPr>
          <w:rFonts w:ascii="Helvetica" w:hAnsi="Helvetica" w:cs="Helvetica"/>
          <w:color w:val="10131A"/>
          <w:sz w:val="28"/>
          <w:szCs w:val="28"/>
        </w:rPr>
        <w:t xml:space="preserve"> ay mag-</w:t>
      </w:r>
      <w:proofErr w:type="spellStart"/>
      <w:r w:rsidRPr="00A23660">
        <w:rPr>
          <w:rFonts w:ascii="Helvetica" w:hAnsi="Helvetica" w:cs="Helvetica"/>
          <w:color w:val="10131A"/>
          <w:sz w:val="28"/>
          <w:szCs w:val="28"/>
        </w:rPr>
        <w:t>ingat</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bawat</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sinasambit</w:t>
      </w:r>
      <w:proofErr w:type="spellEnd"/>
    </w:p>
    <w:p w14:paraId="70811155"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Kapangyarihan</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dila</w:t>
      </w:r>
      <w:proofErr w:type="spellEnd"/>
      <w:r w:rsidRPr="00A23660">
        <w:rPr>
          <w:rFonts w:ascii="Helvetica" w:hAnsi="Helvetica" w:cs="Helvetica"/>
          <w:color w:val="10131A"/>
          <w:sz w:val="28"/>
          <w:szCs w:val="28"/>
        </w:rPr>
        <w:t xml:space="preserve"> may </w:t>
      </w:r>
      <w:proofErr w:type="spellStart"/>
      <w:r w:rsidRPr="00A23660">
        <w:rPr>
          <w:rFonts w:ascii="Helvetica" w:hAnsi="Helvetica" w:cs="Helvetica"/>
          <w:color w:val="10131A"/>
          <w:sz w:val="28"/>
          <w:szCs w:val="28"/>
        </w:rPr>
        <w:t>nakakamit</w:t>
      </w:r>
      <w:proofErr w:type="spellEnd"/>
    </w:p>
    <w:p w14:paraId="2282D674"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Pagpupuri</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Dios </w:t>
      </w:r>
      <w:proofErr w:type="spellStart"/>
      <w:r w:rsidRPr="00A23660">
        <w:rPr>
          <w:rFonts w:ascii="Helvetica" w:hAnsi="Helvetica" w:cs="Helvetica"/>
          <w:color w:val="10131A"/>
          <w:sz w:val="28"/>
          <w:szCs w:val="28"/>
        </w:rPr>
        <w:t>laging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isaawit</w:t>
      </w:r>
      <w:proofErr w:type="spellEnd"/>
    </w:p>
    <w:p w14:paraId="1069DB43"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Kabutihan</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Niya</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atin</w:t>
      </w:r>
      <w:proofErr w:type="spellEnd"/>
      <w:r w:rsidRPr="00A23660">
        <w:rPr>
          <w:rFonts w:ascii="Helvetica" w:hAnsi="Helvetica" w:cs="Helvetica"/>
          <w:color w:val="10131A"/>
          <w:sz w:val="28"/>
          <w:szCs w:val="28"/>
        </w:rPr>
        <w:t xml:space="preserve"> ay </w:t>
      </w:r>
      <w:proofErr w:type="spellStart"/>
      <w:r w:rsidRPr="00A23660">
        <w:rPr>
          <w:rFonts w:ascii="Helvetica" w:hAnsi="Helvetica" w:cs="Helvetica"/>
          <w:color w:val="10131A"/>
          <w:sz w:val="28"/>
          <w:szCs w:val="28"/>
        </w:rPr>
        <w:t>mauulit</w:t>
      </w:r>
      <w:proofErr w:type="spellEnd"/>
      <w:r w:rsidRPr="00A23660">
        <w:rPr>
          <w:rFonts w:ascii="Helvetica" w:hAnsi="Helvetica" w:cs="Helvetica"/>
          <w:color w:val="10131A"/>
          <w:sz w:val="28"/>
          <w:szCs w:val="28"/>
        </w:rPr>
        <w:t xml:space="preserve"> </w:t>
      </w:r>
    </w:p>
    <w:p w14:paraId="480D58E1"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w:t>
      </w:r>
      <w:proofErr w:type="spellStart"/>
      <w:r w:rsidRPr="00A23660">
        <w:rPr>
          <w:rFonts w:ascii="Helvetica" w:hAnsi="Helvetica" w:cs="Helvetica"/>
          <w:color w:val="10131A"/>
          <w:sz w:val="28"/>
          <w:szCs w:val="28"/>
        </w:rPr>
        <w:t>Kadakilaan</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Niya’y</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ihahayag</w:t>
      </w:r>
      <w:proofErr w:type="spellEnd"/>
      <w:r w:rsidRPr="00A23660">
        <w:rPr>
          <w:rFonts w:ascii="Helvetica" w:hAnsi="Helvetica" w:cs="Helvetica"/>
          <w:color w:val="10131A"/>
          <w:sz w:val="28"/>
          <w:szCs w:val="28"/>
        </w:rPr>
        <w:t xml:space="preserve"> </w:t>
      </w:r>
      <w:proofErr w:type="spellStart"/>
      <w:proofErr w:type="gramStart"/>
      <w:r w:rsidRPr="00A23660">
        <w:rPr>
          <w:rFonts w:ascii="Helvetica" w:hAnsi="Helvetica" w:cs="Helvetica"/>
          <w:color w:val="10131A"/>
          <w:sz w:val="28"/>
          <w:szCs w:val="28"/>
        </w:rPr>
        <w:t>sa</w:t>
      </w:r>
      <w:proofErr w:type="spellEnd"/>
      <w:proofErr w:type="gram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awiting</w:t>
      </w:r>
      <w:proofErr w:type="spellEnd"/>
      <w:r w:rsidRPr="00A23660">
        <w:rPr>
          <w:rFonts w:ascii="Helvetica" w:hAnsi="Helvetica" w:cs="Helvetica"/>
          <w:color w:val="10131A"/>
          <w:sz w:val="28"/>
          <w:szCs w:val="28"/>
        </w:rPr>
        <w:t xml:space="preserve"> </w:t>
      </w:r>
      <w:proofErr w:type="spellStart"/>
      <w:r w:rsidRPr="00A23660">
        <w:rPr>
          <w:rFonts w:ascii="Helvetica" w:hAnsi="Helvetica" w:cs="Helvetica"/>
          <w:color w:val="10131A"/>
          <w:sz w:val="28"/>
          <w:szCs w:val="28"/>
        </w:rPr>
        <w:t>makalangit</w:t>
      </w:r>
      <w:proofErr w:type="spellEnd"/>
    </w:p>
    <w:p w14:paraId="43178AC7" w14:textId="77777777" w:rsidR="008A3CE5" w:rsidRPr="00A23660" w:rsidRDefault="008A3CE5" w:rsidP="008A3CE5">
      <w:pPr>
        <w:pStyle w:val="ListParagraph"/>
        <w:numPr>
          <w:ilvl w:val="0"/>
          <w:numId w:val="6"/>
        </w:numPr>
        <w:rPr>
          <w:rFonts w:cs="Helvetica"/>
          <w:color w:val="10131A"/>
          <w:sz w:val="28"/>
          <w:szCs w:val="28"/>
        </w:rPr>
      </w:pPr>
      <w:r w:rsidRPr="00A23660">
        <w:rPr>
          <w:rFonts w:ascii="Helvetica" w:hAnsi="Helvetica" w:cs="Helvetica"/>
          <w:color w:val="10131A"/>
          <w:sz w:val="28"/>
          <w:szCs w:val="28"/>
        </w:rPr>
        <w:t xml:space="preserve">Romans 14:23 </w:t>
      </w:r>
      <w:r w:rsidRPr="00A23660">
        <w:rPr>
          <w:rFonts w:cs="Arial"/>
          <w:sz w:val="28"/>
          <w:szCs w:val="28"/>
        </w:rPr>
        <w:t xml:space="preserve">for whatever </w:t>
      </w:r>
      <w:r w:rsidRPr="00A23660">
        <w:rPr>
          <w:rFonts w:cs="Arial"/>
          <w:b/>
          <w:bCs/>
          <w:i/>
          <w:iCs/>
          <w:color w:val="8B000E"/>
          <w:sz w:val="28"/>
          <w:szCs w:val="28"/>
        </w:rPr>
        <w:t>is</w:t>
      </w:r>
      <w:r w:rsidRPr="00A23660">
        <w:rPr>
          <w:rFonts w:cs="Arial"/>
          <w:sz w:val="28"/>
          <w:szCs w:val="28"/>
        </w:rPr>
        <w:t xml:space="preserve"> not from </w:t>
      </w:r>
      <w:r w:rsidRPr="00A23660">
        <w:rPr>
          <w:rFonts w:cs="Arial"/>
          <w:b/>
          <w:bCs/>
          <w:color w:val="8B000E"/>
          <w:sz w:val="28"/>
          <w:szCs w:val="28"/>
        </w:rPr>
        <w:t>faith</w:t>
      </w:r>
      <w:r w:rsidRPr="00A23660">
        <w:rPr>
          <w:rFonts w:cs="Arial"/>
          <w:sz w:val="28"/>
          <w:szCs w:val="28"/>
        </w:rPr>
        <w:t xml:space="preserve"> </w:t>
      </w:r>
      <w:proofErr w:type="gramStart"/>
      <w:r w:rsidRPr="00A23660">
        <w:rPr>
          <w:rFonts w:cs="Arial"/>
          <w:b/>
          <w:bCs/>
          <w:color w:val="8B000E"/>
          <w:sz w:val="28"/>
          <w:szCs w:val="28"/>
        </w:rPr>
        <w:t>is</w:t>
      </w:r>
      <w:proofErr w:type="gramEnd"/>
      <w:r w:rsidRPr="00A23660">
        <w:rPr>
          <w:rFonts w:cs="Arial"/>
          <w:sz w:val="28"/>
          <w:szCs w:val="28"/>
        </w:rPr>
        <w:t xml:space="preserve"> </w:t>
      </w:r>
      <w:r w:rsidRPr="00A23660">
        <w:rPr>
          <w:rFonts w:cs="Arial"/>
          <w:b/>
          <w:bCs/>
          <w:color w:val="8B000E"/>
          <w:sz w:val="28"/>
          <w:szCs w:val="28"/>
        </w:rPr>
        <w:t>sin</w:t>
      </w:r>
      <w:r w:rsidRPr="00A23660">
        <w:rPr>
          <w:rFonts w:cs="Arial"/>
          <w:sz w:val="28"/>
          <w:szCs w:val="28"/>
        </w:rPr>
        <w:t>.</w:t>
      </w:r>
    </w:p>
    <w:p w14:paraId="7933C25D"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VII. YOU WOULD NOT STIR UP YOUR GIFT—V 6</w:t>
      </w:r>
    </w:p>
    <w:p w14:paraId="51B47454" w14:textId="77777777" w:rsidR="008A3CE5" w:rsidRPr="00A23660" w:rsidRDefault="008A3CE5" w:rsidP="008A3CE5">
      <w:pPr>
        <w:pStyle w:val="ListParagraph"/>
        <w:numPr>
          <w:ilvl w:val="0"/>
          <w:numId w:val="6"/>
        </w:numPr>
        <w:rPr>
          <w:rFonts w:ascii="Helvetica" w:hAnsi="Helvetica" w:cs="Helvetica"/>
          <w:color w:val="10131A"/>
          <w:sz w:val="28"/>
          <w:szCs w:val="28"/>
        </w:rPr>
      </w:pPr>
      <w:r w:rsidRPr="00A23660">
        <w:rPr>
          <w:rFonts w:ascii="Helvetica" w:hAnsi="Helvetica" w:cs="Helvetica"/>
          <w:color w:val="10131A"/>
          <w:sz w:val="28"/>
          <w:szCs w:val="28"/>
        </w:rPr>
        <w:t xml:space="preserve">You would be struggling with worries, doubts, and you are more focus on what could go wrong instead of what go right </w:t>
      </w:r>
    </w:p>
    <w:p w14:paraId="12DF8ED0" w14:textId="77777777" w:rsidR="008A3CE5" w:rsidRPr="00A23660" w:rsidRDefault="008A3CE5" w:rsidP="008A3CE5">
      <w:pPr>
        <w:pStyle w:val="ListParagraph"/>
        <w:numPr>
          <w:ilvl w:val="0"/>
          <w:numId w:val="6"/>
        </w:numPr>
        <w:rPr>
          <w:rFonts w:ascii="Helvetica" w:hAnsi="Helvetica" w:cs="Helvetica"/>
          <w:color w:val="10131A"/>
          <w:sz w:val="28"/>
          <w:szCs w:val="28"/>
        </w:rPr>
      </w:pPr>
      <w:r w:rsidRPr="00A23660">
        <w:rPr>
          <w:rFonts w:ascii="Helvetica" w:hAnsi="Helvetica" w:cs="Helvetica"/>
          <w:color w:val="10131A"/>
          <w:sz w:val="28"/>
          <w:szCs w:val="28"/>
        </w:rPr>
        <w:t>You would focus on what people might think</w:t>
      </w:r>
    </w:p>
    <w:p w14:paraId="2576824D" w14:textId="77777777" w:rsidR="008A3CE5" w:rsidRPr="00A23660" w:rsidRDefault="008A3CE5" w:rsidP="008A3CE5">
      <w:pPr>
        <w:pStyle w:val="ListParagraph"/>
        <w:numPr>
          <w:ilvl w:val="0"/>
          <w:numId w:val="6"/>
        </w:numPr>
        <w:rPr>
          <w:rFonts w:ascii="Helvetica" w:hAnsi="Helvetica" w:cs="Helvetica"/>
          <w:color w:val="10131A"/>
          <w:sz w:val="28"/>
          <w:szCs w:val="28"/>
        </w:rPr>
      </w:pPr>
      <w:r w:rsidRPr="00A23660">
        <w:rPr>
          <w:rFonts w:ascii="Helvetica" w:hAnsi="Helvetica" w:cs="Helvetica"/>
          <w:color w:val="10131A"/>
          <w:sz w:val="28"/>
          <w:szCs w:val="28"/>
        </w:rPr>
        <w:t xml:space="preserve">You’re intimidated to go further or move forward </w:t>
      </w:r>
    </w:p>
    <w:p w14:paraId="4E719B6A" w14:textId="77777777" w:rsidR="00B00285" w:rsidRPr="00A23660" w:rsidRDefault="00B00285" w:rsidP="008A3CE5">
      <w:pPr>
        <w:pStyle w:val="ListParagraph"/>
        <w:numPr>
          <w:ilvl w:val="0"/>
          <w:numId w:val="6"/>
        </w:numPr>
        <w:rPr>
          <w:rFonts w:ascii="Helvetica" w:hAnsi="Helvetica" w:cs="Helvetica"/>
          <w:color w:val="10131A"/>
          <w:sz w:val="28"/>
          <w:szCs w:val="28"/>
        </w:rPr>
      </w:pPr>
      <w:r w:rsidRPr="00A23660">
        <w:rPr>
          <w:rFonts w:ascii="Helvetica" w:hAnsi="Helvetica" w:cs="Helvetica"/>
          <w:color w:val="10131A"/>
          <w:sz w:val="28"/>
          <w:szCs w:val="28"/>
        </w:rPr>
        <w:t>V 11, Paul was a preacher, an Apostle, and a teacher of the Gentiles</w:t>
      </w:r>
    </w:p>
    <w:p w14:paraId="77640A5F"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VIII. YOU CANNOT DISPLAY THE POWER OF GOD-V 7</w:t>
      </w:r>
    </w:p>
    <w:p w14:paraId="53EEC8AF"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IX. YOU CANNOT DISPLAY LOVE-V 7</w:t>
      </w:r>
    </w:p>
    <w:p w14:paraId="0A95CA41"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xml:space="preserve">X. YOU DON’T HAVE A SOUND MIND-V 7 </w:t>
      </w:r>
    </w:p>
    <w:p w14:paraId="2F7CC993" w14:textId="77777777" w:rsidR="008A3CE5" w:rsidRPr="00A23660" w:rsidRDefault="008A3CE5" w:rsidP="008A3CE5">
      <w:pPr>
        <w:rPr>
          <w:rFonts w:ascii="Helvetica" w:hAnsi="Helvetica" w:cs="Helvetica"/>
          <w:color w:val="10131A"/>
          <w:sz w:val="28"/>
          <w:szCs w:val="28"/>
        </w:rPr>
      </w:pPr>
      <w:r w:rsidRPr="00A23660">
        <w:rPr>
          <w:rFonts w:ascii="Helvetica" w:hAnsi="Helvetica" w:cs="Helvetica"/>
          <w:color w:val="10131A"/>
          <w:sz w:val="28"/>
          <w:szCs w:val="28"/>
        </w:rPr>
        <w:t xml:space="preserve">XI. </w:t>
      </w:r>
      <w:r w:rsidR="00B00285" w:rsidRPr="00A23660">
        <w:rPr>
          <w:rFonts w:ascii="Helvetica" w:hAnsi="Helvetica" w:cs="Helvetica"/>
          <w:color w:val="10131A"/>
          <w:sz w:val="28"/>
          <w:szCs w:val="28"/>
        </w:rPr>
        <w:t>YOU WILL BE ASHAMED OF THE TESTIMONY OF THE LORD-V 8</w:t>
      </w:r>
    </w:p>
    <w:p w14:paraId="614DDB73"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XII. YOU WILL BE AFRAID TO SHARE THE SUFFERINGS FOR THE GOSPEL-V 8</w:t>
      </w:r>
    </w:p>
    <w:p w14:paraId="02E8BCD2"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XIII. YOU CANNOT FULFILL YOUR CALLING-V 9</w:t>
      </w:r>
    </w:p>
    <w:p w14:paraId="35A0894D"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XIV. YOU CANNOT FULFILL YOUR GOD-GIVEN PURPOSE-V 9</w:t>
      </w:r>
    </w:p>
    <w:p w14:paraId="6AC00D9D"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XV. YOU CANNOT SHARE THE GLORIOUS LIGHT OF THE GOSPEL-V 10</w:t>
      </w:r>
    </w:p>
    <w:p w14:paraId="64D72B2E"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 xml:space="preserve">XVI. YOU CANNOT KEEP WHAT IS COMMITTED TO YOU UNTIL THAT DAY -V 12 </w:t>
      </w:r>
    </w:p>
    <w:p w14:paraId="2DA07A2D" w14:textId="77777777" w:rsidR="00B00285" w:rsidRPr="00A23660" w:rsidRDefault="00B00285" w:rsidP="008A3CE5">
      <w:pPr>
        <w:rPr>
          <w:rFonts w:ascii="Helvetica" w:hAnsi="Helvetica" w:cs="Helvetica"/>
          <w:color w:val="10131A"/>
          <w:sz w:val="28"/>
          <w:szCs w:val="28"/>
        </w:rPr>
      </w:pPr>
      <w:r w:rsidRPr="00A23660">
        <w:rPr>
          <w:rFonts w:ascii="Helvetica" w:hAnsi="Helvetica" w:cs="Helvetica"/>
          <w:color w:val="10131A"/>
          <w:sz w:val="28"/>
          <w:szCs w:val="28"/>
        </w:rPr>
        <w:t xml:space="preserve">XVII. YOU CANNOT HOLD FAST THE PATTERN OF SOUND WORDS-V 13 </w:t>
      </w:r>
    </w:p>
    <w:p w14:paraId="007BCA7F" w14:textId="77777777" w:rsidR="00B00285" w:rsidRPr="00A23660" w:rsidRDefault="00B00285" w:rsidP="00B00285">
      <w:pPr>
        <w:pStyle w:val="ListParagraph"/>
        <w:numPr>
          <w:ilvl w:val="0"/>
          <w:numId w:val="7"/>
        </w:numPr>
        <w:rPr>
          <w:rFonts w:cs="Helvetica"/>
          <w:color w:val="10131A"/>
          <w:sz w:val="28"/>
          <w:szCs w:val="28"/>
        </w:rPr>
      </w:pPr>
      <w:r w:rsidRPr="00A23660">
        <w:rPr>
          <w:rFonts w:ascii="Helvetica" w:hAnsi="Helvetica" w:cs="Helvetica"/>
          <w:color w:val="10131A"/>
          <w:sz w:val="28"/>
          <w:szCs w:val="28"/>
        </w:rPr>
        <w:t xml:space="preserve">I Timothy 4:6 </w:t>
      </w:r>
      <w:r w:rsidRPr="00A23660">
        <w:rPr>
          <w:rFonts w:cs="Arial"/>
          <w:sz w:val="28"/>
          <w:szCs w:val="28"/>
        </w:rPr>
        <w:t>If you instruct the brethren in these things, you will be a good minister of Jesus Christ, nourished in the words of faith and of the good doctrine which you have carefully followed.</w:t>
      </w:r>
    </w:p>
    <w:p w14:paraId="28141BD1" w14:textId="77777777" w:rsidR="00B00285" w:rsidRPr="00A23660" w:rsidRDefault="00B00285" w:rsidP="00B00285">
      <w:pPr>
        <w:rPr>
          <w:rFonts w:cs="Helvetica"/>
          <w:color w:val="10131A"/>
          <w:sz w:val="28"/>
          <w:szCs w:val="28"/>
        </w:rPr>
      </w:pPr>
      <w:r w:rsidRPr="00A23660">
        <w:rPr>
          <w:rFonts w:cs="Helvetica"/>
          <w:color w:val="10131A"/>
          <w:sz w:val="28"/>
          <w:szCs w:val="28"/>
        </w:rPr>
        <w:t>CHALLENGE:</w:t>
      </w:r>
    </w:p>
    <w:p w14:paraId="267BE4D0" w14:textId="77777777" w:rsidR="00B00285" w:rsidRPr="00A23660" w:rsidRDefault="00B00285" w:rsidP="00B00285">
      <w:pPr>
        <w:pStyle w:val="ListParagraph"/>
        <w:numPr>
          <w:ilvl w:val="0"/>
          <w:numId w:val="7"/>
        </w:numPr>
        <w:rPr>
          <w:rFonts w:cs="Helvetica"/>
          <w:color w:val="10131A"/>
          <w:sz w:val="28"/>
          <w:szCs w:val="28"/>
        </w:rPr>
      </w:pPr>
      <w:r w:rsidRPr="00A23660">
        <w:rPr>
          <w:rFonts w:cs="Helvetica"/>
          <w:color w:val="10131A"/>
          <w:sz w:val="28"/>
          <w:szCs w:val="28"/>
        </w:rPr>
        <w:t>WHAT ARE YOUR FEARS AT THE MOMENT?</w:t>
      </w:r>
    </w:p>
    <w:p w14:paraId="7A05D444" w14:textId="77777777" w:rsidR="00B00285" w:rsidRPr="00A23660" w:rsidRDefault="00B00285" w:rsidP="00B00285">
      <w:pPr>
        <w:pStyle w:val="ListParagraph"/>
        <w:numPr>
          <w:ilvl w:val="0"/>
          <w:numId w:val="7"/>
        </w:numPr>
        <w:rPr>
          <w:rFonts w:cs="Helvetica"/>
          <w:color w:val="10131A"/>
          <w:sz w:val="28"/>
          <w:szCs w:val="28"/>
        </w:rPr>
      </w:pPr>
      <w:r w:rsidRPr="00A23660">
        <w:rPr>
          <w:rFonts w:cs="Helvetica"/>
          <w:color w:val="10131A"/>
          <w:sz w:val="28"/>
          <w:szCs w:val="28"/>
        </w:rPr>
        <w:t>WHAT COULD HAVE YOU ACHIEVED I</w:t>
      </w:r>
      <w:r w:rsidR="0087219C" w:rsidRPr="00A23660">
        <w:rPr>
          <w:rFonts w:cs="Helvetica"/>
          <w:color w:val="10131A"/>
          <w:sz w:val="28"/>
          <w:szCs w:val="28"/>
        </w:rPr>
        <w:t>F NOT FOR FEAR?</w:t>
      </w:r>
    </w:p>
    <w:p w14:paraId="4CAD2EF3" w14:textId="77777777" w:rsidR="0087219C" w:rsidRPr="00A23660" w:rsidRDefault="0087219C" w:rsidP="00B00285">
      <w:pPr>
        <w:pStyle w:val="ListParagraph"/>
        <w:numPr>
          <w:ilvl w:val="0"/>
          <w:numId w:val="7"/>
        </w:numPr>
        <w:rPr>
          <w:rFonts w:cs="Helvetica"/>
          <w:color w:val="10131A"/>
          <w:sz w:val="28"/>
          <w:szCs w:val="28"/>
        </w:rPr>
      </w:pPr>
      <w:r w:rsidRPr="00A23660">
        <w:rPr>
          <w:rFonts w:cs="Helvetica"/>
          <w:color w:val="10131A"/>
          <w:sz w:val="28"/>
          <w:szCs w:val="28"/>
        </w:rPr>
        <w:t>ARE YOU NOT SPREADING THE DISEASE CALLED FEAR?</w:t>
      </w:r>
    </w:p>
    <w:p w14:paraId="2AEEF446" w14:textId="77777777" w:rsidR="0087219C" w:rsidRPr="00A23660" w:rsidRDefault="0087219C" w:rsidP="0087219C">
      <w:pPr>
        <w:rPr>
          <w:rFonts w:cs="Helvetica"/>
          <w:color w:val="10131A"/>
          <w:sz w:val="28"/>
          <w:szCs w:val="28"/>
        </w:rPr>
      </w:pPr>
      <w:r w:rsidRPr="00A23660">
        <w:rPr>
          <w:rFonts w:cs="Helvetica"/>
          <w:color w:val="10131A"/>
          <w:sz w:val="28"/>
          <w:szCs w:val="28"/>
        </w:rPr>
        <w:t>CONCLUSION:</w:t>
      </w:r>
    </w:p>
    <w:p w14:paraId="2C1DECA9" w14:textId="77777777" w:rsidR="0087219C" w:rsidRPr="00A23660" w:rsidRDefault="0087219C" w:rsidP="0087219C">
      <w:pPr>
        <w:rPr>
          <w:rFonts w:cs="Helvetica"/>
          <w:color w:val="10131A"/>
          <w:sz w:val="28"/>
          <w:szCs w:val="28"/>
        </w:rPr>
      </w:pPr>
      <w:r w:rsidRPr="00A23660">
        <w:rPr>
          <w:rFonts w:cs="Helvetica"/>
          <w:color w:val="10131A"/>
          <w:sz w:val="28"/>
          <w:szCs w:val="28"/>
        </w:rPr>
        <w:t xml:space="preserve">II TIM </w:t>
      </w:r>
      <w:proofErr w:type="gramStart"/>
      <w:r w:rsidRPr="00A23660">
        <w:rPr>
          <w:rFonts w:cs="Helvetica"/>
          <w:color w:val="10131A"/>
          <w:sz w:val="28"/>
          <w:szCs w:val="28"/>
        </w:rPr>
        <w:t xml:space="preserve">1:7 </w:t>
      </w:r>
      <w:r w:rsidRPr="00A23660">
        <w:rPr>
          <w:rFonts w:cs="Arial"/>
          <w:sz w:val="28"/>
          <w:szCs w:val="28"/>
        </w:rPr>
        <w:t>For God</w:t>
      </w:r>
      <w:proofErr w:type="gramEnd"/>
      <w:r w:rsidRPr="00A23660">
        <w:rPr>
          <w:rFonts w:cs="Arial"/>
          <w:sz w:val="28"/>
          <w:szCs w:val="28"/>
        </w:rPr>
        <w:t xml:space="preserve"> has not given us a spirit of fear, but of power and of love and of a sound mind.</w:t>
      </w:r>
    </w:p>
    <w:p w14:paraId="130CD0F6" w14:textId="77777777" w:rsidR="0087219C" w:rsidRPr="00A23660" w:rsidRDefault="0087219C" w:rsidP="0087219C">
      <w:pPr>
        <w:rPr>
          <w:rFonts w:cs="Helvetica"/>
          <w:color w:val="10131A"/>
          <w:sz w:val="28"/>
          <w:szCs w:val="28"/>
        </w:rPr>
      </w:pPr>
    </w:p>
    <w:sectPr w:rsidR="0087219C" w:rsidRPr="00A23660" w:rsidSect="003C2D11">
      <w:pgSz w:w="11900" w:h="16840"/>
      <w:pgMar w:top="1440" w:right="1800" w:bottom="1440" w:left="180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429"/>
    <w:multiLevelType w:val="hybridMultilevel"/>
    <w:tmpl w:val="715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A0F97"/>
    <w:multiLevelType w:val="hybridMultilevel"/>
    <w:tmpl w:val="75B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42954"/>
    <w:multiLevelType w:val="hybridMultilevel"/>
    <w:tmpl w:val="EB6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A41BC"/>
    <w:multiLevelType w:val="hybridMultilevel"/>
    <w:tmpl w:val="FB2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466DF"/>
    <w:multiLevelType w:val="hybridMultilevel"/>
    <w:tmpl w:val="A20E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54828"/>
    <w:multiLevelType w:val="hybridMultilevel"/>
    <w:tmpl w:val="2992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757E1"/>
    <w:multiLevelType w:val="hybridMultilevel"/>
    <w:tmpl w:val="7442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24"/>
    <w:rsid w:val="003C2D11"/>
    <w:rsid w:val="004042AF"/>
    <w:rsid w:val="0087219C"/>
    <w:rsid w:val="008A3CE5"/>
    <w:rsid w:val="00A23660"/>
    <w:rsid w:val="00B00285"/>
    <w:rsid w:val="00BF6E24"/>
    <w:rsid w:val="00CC6C30"/>
    <w:rsid w:val="00D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EF4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ueletterbible.org/Bible.cfm?b=1Ki&amp;c=17&amp;v=13&amp;t=NKJV"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857</Words>
  <Characters>4890</Characters>
  <Application>Microsoft Macintosh Word</Application>
  <DocSecurity>0</DocSecurity>
  <Lines>40</Lines>
  <Paragraphs>11</Paragraphs>
  <ScaleCrop>false</ScaleCrop>
  <Company>God Most high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Auguis</dc:creator>
  <cp:keywords/>
  <dc:description/>
  <cp:lastModifiedBy>Edmund  Auguis</cp:lastModifiedBy>
  <cp:revision>3</cp:revision>
  <cp:lastPrinted>2014-09-06T21:50:00Z</cp:lastPrinted>
  <dcterms:created xsi:type="dcterms:W3CDTF">2014-09-06T08:42:00Z</dcterms:created>
  <dcterms:modified xsi:type="dcterms:W3CDTF">2014-09-06T21:53:00Z</dcterms:modified>
</cp:coreProperties>
</file>