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E" w:rsidRPr="0004699E" w:rsidRDefault="0004699E" w:rsidP="0004699E">
      <w:pPr>
        <w:jc w:val="center"/>
        <w:rPr>
          <w:rFonts w:ascii="Arial" w:hAnsi="Arial" w:cs="Arial"/>
          <w:b/>
          <w:sz w:val="22"/>
          <w:szCs w:val="22"/>
          <w:u w:val="single"/>
        </w:rPr>
      </w:pPr>
      <w:r>
        <w:rPr>
          <w:rFonts w:ascii="Arial" w:hAnsi="Arial" w:cs="Arial"/>
          <w:b/>
          <w:sz w:val="22"/>
          <w:szCs w:val="22"/>
          <w:u w:val="single"/>
        </w:rPr>
        <w:t>Non-Disclosure</w:t>
      </w:r>
      <w:r w:rsidR="007C4901">
        <w:rPr>
          <w:rFonts w:ascii="Arial" w:hAnsi="Arial" w:cs="Arial"/>
          <w:b/>
          <w:sz w:val="22"/>
          <w:szCs w:val="22"/>
          <w:u w:val="single"/>
        </w:rPr>
        <w:t>, Non-Competition</w:t>
      </w:r>
      <w:r>
        <w:rPr>
          <w:rFonts w:ascii="Arial" w:hAnsi="Arial" w:cs="Arial"/>
          <w:b/>
          <w:sz w:val="22"/>
          <w:szCs w:val="22"/>
          <w:u w:val="single"/>
        </w:rPr>
        <w:t xml:space="preserve"> and Non-</w:t>
      </w:r>
      <w:r w:rsidRPr="0004699E">
        <w:rPr>
          <w:rFonts w:ascii="Arial" w:hAnsi="Arial" w:cs="Arial"/>
          <w:b/>
          <w:sz w:val="22"/>
          <w:szCs w:val="22"/>
          <w:u w:val="single"/>
        </w:rPr>
        <w:t>Circumvention</w:t>
      </w:r>
      <w:r w:rsidR="007C4901">
        <w:rPr>
          <w:rFonts w:ascii="Arial" w:hAnsi="Arial" w:cs="Arial"/>
          <w:b/>
          <w:sz w:val="22"/>
          <w:szCs w:val="22"/>
          <w:u w:val="single"/>
        </w:rPr>
        <w:t xml:space="preserve"> Agreement</w:t>
      </w:r>
    </w:p>
    <w:p w:rsidR="0004699E" w:rsidRDefault="0004699E" w:rsidP="001B17E2">
      <w:pPr>
        <w:rPr>
          <w:rFonts w:ascii="Arial" w:hAnsi="Arial" w:cs="Arial"/>
          <w:sz w:val="22"/>
          <w:szCs w:val="22"/>
        </w:rPr>
      </w:pPr>
    </w:p>
    <w:p w:rsidR="007C4901" w:rsidRDefault="007C4901" w:rsidP="007C4901">
      <w:pPr>
        <w:autoSpaceDE w:val="0"/>
        <w:autoSpaceDN w:val="0"/>
        <w:adjustRightInd w:val="0"/>
        <w:ind w:firstLine="720"/>
        <w:rPr>
          <w:rFonts w:ascii="Arial" w:hAnsi="Arial" w:cs="Arial"/>
          <w:color w:val="000000"/>
          <w:sz w:val="22"/>
          <w:szCs w:val="22"/>
        </w:rPr>
      </w:pPr>
      <w:r w:rsidRPr="007C4901">
        <w:rPr>
          <w:rFonts w:ascii="Arial" w:hAnsi="Arial" w:cs="Arial"/>
          <w:color w:val="000000"/>
          <w:sz w:val="22"/>
          <w:szCs w:val="22"/>
        </w:rPr>
        <w:t>THIS NON-</w:t>
      </w:r>
      <w:r>
        <w:rPr>
          <w:rFonts w:ascii="Arial" w:hAnsi="Arial" w:cs="Arial"/>
          <w:color w:val="000000"/>
          <w:sz w:val="22"/>
          <w:szCs w:val="22"/>
        </w:rPr>
        <w:t>DISCLOSURE, NON-COMPETITION</w:t>
      </w:r>
      <w:r w:rsidRPr="007C4901">
        <w:rPr>
          <w:rFonts w:ascii="Arial" w:hAnsi="Arial" w:cs="Arial"/>
          <w:color w:val="000000"/>
          <w:sz w:val="22"/>
          <w:szCs w:val="22"/>
        </w:rPr>
        <w:t xml:space="preserve"> AND NON-</w:t>
      </w:r>
      <w:r>
        <w:rPr>
          <w:rFonts w:ascii="Arial" w:hAnsi="Arial" w:cs="Arial"/>
          <w:color w:val="000000"/>
          <w:sz w:val="22"/>
          <w:szCs w:val="22"/>
        </w:rPr>
        <w:t>CIRCUMVENTION</w:t>
      </w:r>
      <w:r w:rsidRPr="007C4901">
        <w:rPr>
          <w:rFonts w:ascii="Arial" w:hAnsi="Arial" w:cs="Arial"/>
          <w:color w:val="000000"/>
          <w:sz w:val="22"/>
          <w:szCs w:val="22"/>
        </w:rPr>
        <w:t xml:space="preserve"> </w:t>
      </w:r>
      <w:r w:rsidRPr="007C4901">
        <w:rPr>
          <w:rFonts w:ascii="Arial" w:hAnsi="Arial" w:cs="Arial"/>
          <w:sz w:val="22"/>
          <w:szCs w:val="22"/>
        </w:rPr>
        <w:t xml:space="preserve">AGREEMENT (this “Agreement”) is made by and between </w:t>
      </w:r>
      <w:r>
        <w:rPr>
          <w:rFonts w:ascii="Arial" w:hAnsi="Arial" w:cs="Arial"/>
          <w:sz w:val="22"/>
          <w:szCs w:val="22"/>
        </w:rPr>
        <w:t>____</w:t>
      </w:r>
      <w:r w:rsidRPr="007C4901">
        <w:rPr>
          <w:rFonts w:ascii="Arial" w:hAnsi="Arial" w:cs="Arial"/>
          <w:sz w:val="22"/>
          <w:szCs w:val="22"/>
        </w:rPr>
        <w:t xml:space="preserve">__________, as an </w:t>
      </w:r>
      <w:r>
        <w:rPr>
          <w:rFonts w:ascii="Arial" w:hAnsi="Arial" w:cs="Arial"/>
          <w:sz w:val="22"/>
          <w:szCs w:val="22"/>
        </w:rPr>
        <w:t>[</w:t>
      </w:r>
      <w:r w:rsidRPr="007C4901">
        <w:rPr>
          <w:rFonts w:ascii="Arial" w:hAnsi="Arial" w:cs="Arial"/>
          <w:sz w:val="22"/>
          <w:szCs w:val="22"/>
        </w:rPr>
        <w:t>independent consultant (“</w:t>
      </w:r>
      <w:r>
        <w:rPr>
          <w:rFonts w:ascii="Arial" w:hAnsi="Arial" w:cs="Arial"/>
          <w:sz w:val="22"/>
          <w:szCs w:val="22"/>
        </w:rPr>
        <w:t>Recipient</w:t>
      </w:r>
      <w:r w:rsidRPr="007C4901">
        <w:rPr>
          <w:rFonts w:ascii="Arial" w:hAnsi="Arial" w:cs="Arial"/>
          <w:sz w:val="22"/>
          <w:szCs w:val="22"/>
        </w:rPr>
        <w:t>”)</w:t>
      </w:r>
      <w:r>
        <w:rPr>
          <w:rFonts w:ascii="Arial" w:hAnsi="Arial" w:cs="Arial"/>
          <w:sz w:val="22"/>
          <w:szCs w:val="22"/>
        </w:rPr>
        <w:t>]</w:t>
      </w:r>
      <w:r w:rsidRPr="007C4901">
        <w:rPr>
          <w:rFonts w:ascii="Arial" w:hAnsi="Arial" w:cs="Arial"/>
          <w:sz w:val="22"/>
          <w:szCs w:val="22"/>
        </w:rPr>
        <w:t xml:space="preserve"> and </w:t>
      </w:r>
      <w:r w:rsidR="001216DB">
        <w:rPr>
          <w:rFonts w:ascii="Arial" w:hAnsi="Arial" w:cs="Arial"/>
          <w:sz w:val="22"/>
          <w:szCs w:val="22"/>
        </w:rPr>
        <w:t>Golden Products and Services, LLC.</w:t>
      </w:r>
      <w:r w:rsidRPr="007C4901">
        <w:rPr>
          <w:rFonts w:ascii="Arial" w:hAnsi="Arial" w:cs="Arial"/>
          <w:sz w:val="22"/>
          <w:szCs w:val="22"/>
        </w:rPr>
        <w:t>,</w:t>
      </w:r>
      <w:r w:rsidRPr="007C4901">
        <w:rPr>
          <w:rFonts w:ascii="Arial" w:hAnsi="Arial" w:cs="Arial"/>
          <w:color w:val="0000FF"/>
          <w:sz w:val="22"/>
          <w:szCs w:val="22"/>
        </w:rPr>
        <w:t xml:space="preserve"> </w:t>
      </w:r>
      <w:r w:rsidRPr="007C4901">
        <w:rPr>
          <w:rFonts w:ascii="Arial" w:hAnsi="Arial" w:cs="Arial"/>
          <w:color w:val="000000"/>
          <w:sz w:val="22"/>
          <w:szCs w:val="22"/>
        </w:rPr>
        <w:t>and/or its affiliated companies, joint ventures, subsidiaries, and the successors and assigns of these entities (the “</w:t>
      </w:r>
      <w:r>
        <w:rPr>
          <w:rFonts w:ascii="Arial" w:hAnsi="Arial" w:cs="Arial"/>
          <w:color w:val="000000"/>
          <w:sz w:val="22"/>
          <w:szCs w:val="22"/>
        </w:rPr>
        <w:t>Owner</w:t>
      </w:r>
      <w:r w:rsidRPr="007C4901">
        <w:rPr>
          <w:rFonts w:ascii="Arial" w:hAnsi="Arial" w:cs="Arial"/>
          <w:color w:val="000000"/>
          <w:sz w:val="22"/>
          <w:szCs w:val="22"/>
        </w:rPr>
        <w:t xml:space="preserve">”).  </w:t>
      </w:r>
    </w:p>
    <w:p w:rsidR="007C4901" w:rsidRDefault="007C4901" w:rsidP="007C4901">
      <w:pPr>
        <w:autoSpaceDE w:val="0"/>
        <w:autoSpaceDN w:val="0"/>
        <w:adjustRightInd w:val="0"/>
        <w:ind w:firstLine="720"/>
        <w:rPr>
          <w:rFonts w:ascii="Arial" w:hAnsi="Arial" w:cs="Arial"/>
          <w:color w:val="000000"/>
          <w:sz w:val="22"/>
          <w:szCs w:val="22"/>
        </w:rPr>
      </w:pPr>
    </w:p>
    <w:p w:rsidR="007C4901" w:rsidRDefault="007C4901" w:rsidP="007C4901">
      <w:pPr>
        <w:autoSpaceDE w:val="0"/>
        <w:autoSpaceDN w:val="0"/>
        <w:adjustRightInd w:val="0"/>
        <w:jc w:val="center"/>
        <w:rPr>
          <w:rFonts w:ascii="Arial" w:hAnsi="Arial" w:cs="Arial"/>
          <w:color w:val="000000"/>
          <w:sz w:val="22"/>
          <w:szCs w:val="22"/>
        </w:rPr>
      </w:pPr>
      <w:r>
        <w:rPr>
          <w:rFonts w:ascii="Arial" w:hAnsi="Arial" w:cs="Arial"/>
          <w:color w:val="000000"/>
          <w:sz w:val="22"/>
          <w:szCs w:val="22"/>
        </w:rPr>
        <w:t>AGREEMENT</w:t>
      </w:r>
    </w:p>
    <w:p w:rsidR="007C4901" w:rsidRDefault="007C4901" w:rsidP="007C4901">
      <w:pPr>
        <w:autoSpaceDE w:val="0"/>
        <w:autoSpaceDN w:val="0"/>
        <w:adjustRightInd w:val="0"/>
        <w:jc w:val="center"/>
        <w:rPr>
          <w:rFonts w:ascii="Arial" w:hAnsi="Arial" w:cs="Arial"/>
          <w:color w:val="000000"/>
          <w:sz w:val="22"/>
          <w:szCs w:val="22"/>
        </w:rPr>
      </w:pPr>
    </w:p>
    <w:p w:rsidR="007C4901" w:rsidRDefault="007C4901" w:rsidP="007C4901">
      <w:pPr>
        <w:autoSpaceDE w:val="0"/>
        <w:autoSpaceDN w:val="0"/>
        <w:adjustRightInd w:val="0"/>
        <w:rPr>
          <w:rFonts w:ascii="Arial" w:hAnsi="Arial" w:cs="Arial"/>
          <w:color w:val="000000"/>
          <w:sz w:val="22"/>
          <w:szCs w:val="22"/>
        </w:rPr>
      </w:pPr>
      <w:r>
        <w:rPr>
          <w:rFonts w:ascii="Arial" w:hAnsi="Arial" w:cs="Arial"/>
          <w:color w:val="000000"/>
          <w:sz w:val="22"/>
          <w:szCs w:val="22"/>
        </w:rPr>
        <w:tab/>
        <w:t>In consideration of the Recipient’s relationship with the Owner, the Recipient agrees to the following:</w:t>
      </w:r>
    </w:p>
    <w:p w:rsidR="007C4901" w:rsidRDefault="007C4901" w:rsidP="001B17E2">
      <w:pPr>
        <w:rPr>
          <w:rFonts w:ascii="Arial" w:hAnsi="Arial" w:cs="Arial"/>
          <w:sz w:val="22"/>
          <w:szCs w:val="22"/>
        </w:rPr>
      </w:pPr>
    </w:p>
    <w:p w:rsidR="0019032E" w:rsidRPr="007C4901" w:rsidRDefault="007C4901" w:rsidP="007C4901">
      <w:pPr>
        <w:pStyle w:val="ListParagraph"/>
        <w:numPr>
          <w:ilvl w:val="0"/>
          <w:numId w:val="1"/>
        </w:numPr>
        <w:ind w:left="0" w:firstLine="360"/>
        <w:rPr>
          <w:rFonts w:ascii="Arial" w:hAnsi="Arial" w:cs="Arial"/>
          <w:sz w:val="22"/>
          <w:szCs w:val="22"/>
        </w:rPr>
      </w:pPr>
      <w:r w:rsidRPr="007C4901">
        <w:rPr>
          <w:rFonts w:ascii="Arial" w:hAnsi="Arial" w:cs="Arial"/>
          <w:sz w:val="22"/>
          <w:szCs w:val="22"/>
          <w:u w:val="single"/>
        </w:rPr>
        <w:t>Confidential Information</w:t>
      </w:r>
      <w:r>
        <w:rPr>
          <w:rFonts w:ascii="Arial" w:hAnsi="Arial" w:cs="Arial"/>
          <w:sz w:val="22"/>
          <w:szCs w:val="22"/>
        </w:rPr>
        <w:t xml:space="preserve">.  Recipient acknowledges and agrees that during his/her/its relationship with the Owner, he/it will be exposed to confidential information and proprietary information and trade secrets of the Owner.  Recipient further agrees and acknowledges </w:t>
      </w:r>
      <w:r w:rsidR="001B17E2" w:rsidRPr="007C4901">
        <w:rPr>
          <w:rFonts w:ascii="Arial" w:hAnsi="Arial" w:cs="Arial"/>
          <w:sz w:val="22"/>
          <w:szCs w:val="22"/>
        </w:rPr>
        <w:t xml:space="preserve">that all information, whether oral, audio, visual, </w:t>
      </w:r>
      <w:r w:rsidR="00263E33" w:rsidRPr="007C4901">
        <w:rPr>
          <w:rFonts w:ascii="Arial" w:hAnsi="Arial" w:cs="Arial"/>
          <w:sz w:val="22"/>
          <w:szCs w:val="22"/>
        </w:rPr>
        <w:t>electronic, digital, written or other format</w:t>
      </w:r>
      <w:r w:rsidR="001B17E2" w:rsidRPr="007C4901">
        <w:rPr>
          <w:rFonts w:ascii="Arial" w:hAnsi="Arial" w:cs="Arial"/>
          <w:sz w:val="22"/>
          <w:szCs w:val="22"/>
        </w:rPr>
        <w:t xml:space="preserve">, which is seen by </w:t>
      </w:r>
      <w:r w:rsidR="00480E53">
        <w:rPr>
          <w:rFonts w:ascii="Arial" w:hAnsi="Arial" w:cs="Arial"/>
          <w:sz w:val="22"/>
          <w:szCs w:val="22"/>
        </w:rPr>
        <w:t>Recipient</w:t>
      </w:r>
      <w:r w:rsidR="001B17E2" w:rsidRPr="007C4901">
        <w:rPr>
          <w:rFonts w:ascii="Arial" w:hAnsi="Arial" w:cs="Arial"/>
          <w:sz w:val="22"/>
          <w:szCs w:val="22"/>
        </w:rPr>
        <w:t xml:space="preserve">, given to </w:t>
      </w:r>
      <w:r w:rsidR="00480E53">
        <w:rPr>
          <w:rFonts w:ascii="Arial" w:hAnsi="Arial" w:cs="Arial"/>
          <w:sz w:val="22"/>
          <w:szCs w:val="22"/>
        </w:rPr>
        <w:t>Recipient</w:t>
      </w:r>
      <w:r w:rsidR="001B17E2" w:rsidRPr="007C4901">
        <w:rPr>
          <w:rFonts w:ascii="Arial" w:hAnsi="Arial" w:cs="Arial"/>
          <w:sz w:val="22"/>
          <w:szCs w:val="22"/>
        </w:rPr>
        <w:t xml:space="preserve">, </w:t>
      </w:r>
      <w:r w:rsidR="00480E53">
        <w:rPr>
          <w:rFonts w:ascii="Arial" w:hAnsi="Arial" w:cs="Arial"/>
          <w:sz w:val="22"/>
          <w:szCs w:val="22"/>
        </w:rPr>
        <w:t xml:space="preserve">or </w:t>
      </w:r>
      <w:r w:rsidR="001B17E2" w:rsidRPr="007C4901">
        <w:rPr>
          <w:rFonts w:ascii="Arial" w:hAnsi="Arial" w:cs="Arial"/>
          <w:sz w:val="22"/>
          <w:szCs w:val="22"/>
        </w:rPr>
        <w:t>recei</w:t>
      </w:r>
      <w:r w:rsidR="00AF7C08" w:rsidRPr="007C4901">
        <w:rPr>
          <w:rFonts w:ascii="Arial" w:hAnsi="Arial" w:cs="Arial"/>
          <w:sz w:val="22"/>
          <w:szCs w:val="22"/>
        </w:rPr>
        <w:t xml:space="preserve">ved by </w:t>
      </w:r>
      <w:r w:rsidR="00480E53">
        <w:rPr>
          <w:rFonts w:ascii="Arial" w:hAnsi="Arial" w:cs="Arial"/>
          <w:sz w:val="22"/>
          <w:szCs w:val="22"/>
        </w:rPr>
        <w:t>Recipient</w:t>
      </w:r>
      <w:r w:rsidR="00AF7C08" w:rsidRPr="007C4901">
        <w:rPr>
          <w:rFonts w:ascii="Arial" w:hAnsi="Arial" w:cs="Arial"/>
          <w:sz w:val="22"/>
          <w:szCs w:val="22"/>
        </w:rPr>
        <w:t xml:space="preserve"> via </w:t>
      </w:r>
      <w:r>
        <w:rPr>
          <w:rFonts w:ascii="Arial" w:hAnsi="Arial" w:cs="Arial"/>
          <w:sz w:val="22"/>
          <w:szCs w:val="22"/>
        </w:rPr>
        <w:t>the Owner</w:t>
      </w:r>
      <w:r w:rsidR="001B17E2" w:rsidRPr="007C4901">
        <w:rPr>
          <w:rFonts w:ascii="Arial" w:hAnsi="Arial" w:cs="Arial"/>
          <w:sz w:val="22"/>
          <w:szCs w:val="22"/>
        </w:rPr>
        <w:t xml:space="preserve">, either through </w:t>
      </w:r>
      <w:r w:rsidR="00263E33" w:rsidRPr="007C4901">
        <w:rPr>
          <w:rFonts w:ascii="Arial" w:hAnsi="Arial" w:cs="Arial"/>
          <w:sz w:val="22"/>
          <w:szCs w:val="22"/>
        </w:rPr>
        <w:t xml:space="preserve">an </w:t>
      </w:r>
      <w:r w:rsidR="001B17E2" w:rsidRPr="007C4901">
        <w:rPr>
          <w:rFonts w:ascii="Arial" w:hAnsi="Arial" w:cs="Arial"/>
          <w:sz w:val="22"/>
          <w:szCs w:val="22"/>
        </w:rPr>
        <w:t>employee, member, manager or officer, or received from any other source, entity, or person/s affiliated with the device, designs, prototype, service, or prod</w:t>
      </w:r>
      <w:r w:rsidR="00263E33" w:rsidRPr="007C4901">
        <w:rPr>
          <w:rFonts w:ascii="Arial" w:hAnsi="Arial" w:cs="Arial"/>
          <w:sz w:val="22"/>
          <w:szCs w:val="22"/>
        </w:rPr>
        <w:t>uct hereinafter referred to as the “Product”</w:t>
      </w:r>
      <w:r w:rsidR="001B17E2" w:rsidRPr="007C4901">
        <w:rPr>
          <w:rFonts w:ascii="Arial" w:hAnsi="Arial" w:cs="Arial"/>
          <w:sz w:val="22"/>
          <w:szCs w:val="22"/>
        </w:rPr>
        <w:t xml:space="preserve">, is disclosed to </w:t>
      </w:r>
      <w:r w:rsidR="00480E53">
        <w:rPr>
          <w:rFonts w:ascii="Arial" w:hAnsi="Arial" w:cs="Arial"/>
          <w:sz w:val="22"/>
          <w:szCs w:val="22"/>
        </w:rPr>
        <w:t>Recipient</w:t>
      </w:r>
      <w:r w:rsidR="001B17E2" w:rsidRPr="007C4901">
        <w:rPr>
          <w:rFonts w:ascii="Arial" w:hAnsi="Arial" w:cs="Arial"/>
          <w:sz w:val="22"/>
          <w:szCs w:val="22"/>
        </w:rPr>
        <w:t xml:space="preserve"> in confidence and solely for the purpose of experimental use, and/or evaluation </w:t>
      </w:r>
      <w:r w:rsidR="00263E33" w:rsidRPr="007C4901">
        <w:rPr>
          <w:rFonts w:ascii="Arial" w:hAnsi="Arial" w:cs="Arial"/>
          <w:sz w:val="22"/>
          <w:szCs w:val="22"/>
        </w:rPr>
        <w:t>of one or more of the following:</w:t>
      </w:r>
      <w:r w:rsidR="001B17E2" w:rsidRPr="007C4901">
        <w:rPr>
          <w:rFonts w:ascii="Arial" w:hAnsi="Arial" w:cs="Arial"/>
          <w:sz w:val="22"/>
          <w:szCs w:val="22"/>
        </w:rPr>
        <w:t xml:space="preserve"> business case for JV, or purchase, sales and marketing, advertising, design, prototype, tooling, validation, equipment, process, production, distribution and sale</w:t>
      </w:r>
      <w:r w:rsidR="00263E33" w:rsidRPr="007C4901">
        <w:rPr>
          <w:rFonts w:ascii="Arial" w:hAnsi="Arial" w:cs="Arial"/>
          <w:sz w:val="22"/>
          <w:szCs w:val="22"/>
        </w:rPr>
        <w:t xml:space="preserve"> (collectively, the “Confidential Information”)</w:t>
      </w:r>
      <w:r w:rsidR="001B17E2" w:rsidRPr="007C4901">
        <w:rPr>
          <w:rFonts w:ascii="Arial" w:hAnsi="Arial" w:cs="Arial"/>
          <w:sz w:val="22"/>
          <w:szCs w:val="22"/>
        </w:rPr>
        <w:t xml:space="preserve">.  </w:t>
      </w:r>
    </w:p>
    <w:p w:rsidR="0019032E" w:rsidRDefault="0019032E" w:rsidP="001B17E2">
      <w:pPr>
        <w:rPr>
          <w:rFonts w:ascii="Arial" w:hAnsi="Arial" w:cs="Arial"/>
          <w:sz w:val="22"/>
          <w:szCs w:val="22"/>
        </w:rPr>
      </w:pPr>
    </w:p>
    <w:p w:rsidR="0019032E" w:rsidRPr="00451C95" w:rsidRDefault="0019032E" w:rsidP="0019032E">
      <w:pPr>
        <w:rPr>
          <w:rFonts w:ascii="Arial" w:hAnsi="Arial" w:cs="Arial"/>
          <w:b/>
          <w:sz w:val="22"/>
          <w:szCs w:val="22"/>
          <w:u w:val="single"/>
        </w:rPr>
      </w:pPr>
      <w:r w:rsidRPr="00451C95">
        <w:rPr>
          <w:rFonts w:ascii="Arial" w:hAnsi="Arial" w:cs="Arial"/>
          <w:sz w:val="22"/>
          <w:szCs w:val="22"/>
        </w:rPr>
        <w:t xml:space="preserve">Specific Product (s), or process involved is/are described as: Business evaluation data, contracts, cost models, prototypes, contacts, business planning information, customer lists, supplier lists, employees, material design and formulations, financial information, product and process designs, future designs, sales, marketing, distribution and advertising concepts.  </w:t>
      </w:r>
    </w:p>
    <w:p w:rsidR="0019032E" w:rsidRDefault="0019032E" w:rsidP="001B17E2">
      <w:pPr>
        <w:rPr>
          <w:rFonts w:ascii="Arial" w:hAnsi="Arial" w:cs="Arial"/>
          <w:sz w:val="22"/>
          <w:szCs w:val="22"/>
        </w:rPr>
      </w:pPr>
    </w:p>
    <w:p w:rsidR="0019032E" w:rsidRDefault="0019032E" w:rsidP="0019032E">
      <w:pPr>
        <w:pStyle w:val="ListParagraph"/>
        <w:numPr>
          <w:ilvl w:val="0"/>
          <w:numId w:val="1"/>
        </w:numPr>
        <w:ind w:left="0" w:firstLine="360"/>
        <w:rPr>
          <w:rFonts w:ascii="Arial" w:hAnsi="Arial" w:cs="Arial"/>
          <w:sz w:val="22"/>
          <w:szCs w:val="22"/>
        </w:rPr>
      </w:pPr>
      <w:r w:rsidRPr="0019032E">
        <w:rPr>
          <w:rFonts w:ascii="Arial" w:hAnsi="Arial" w:cs="Arial"/>
          <w:sz w:val="22"/>
          <w:szCs w:val="22"/>
          <w:u w:val="single"/>
        </w:rPr>
        <w:t>Confidentiality/Non-Disclosure Obligation</w:t>
      </w:r>
      <w:r>
        <w:rPr>
          <w:rFonts w:ascii="Arial" w:hAnsi="Arial" w:cs="Arial"/>
          <w:sz w:val="22"/>
          <w:szCs w:val="22"/>
        </w:rPr>
        <w:t xml:space="preserve">.  The Confidential Information </w:t>
      </w:r>
      <w:r w:rsidR="001B17E2" w:rsidRPr="0019032E">
        <w:rPr>
          <w:rFonts w:ascii="Arial" w:hAnsi="Arial" w:cs="Arial"/>
          <w:sz w:val="22"/>
          <w:szCs w:val="22"/>
        </w:rPr>
        <w:t>is considered to be confidential and p</w:t>
      </w:r>
      <w:r w:rsidR="00AF7C08">
        <w:rPr>
          <w:rFonts w:ascii="Arial" w:hAnsi="Arial" w:cs="Arial"/>
          <w:sz w:val="22"/>
          <w:szCs w:val="22"/>
        </w:rPr>
        <w:t xml:space="preserve">roprietary to </w:t>
      </w:r>
      <w:r w:rsidR="00480E53">
        <w:rPr>
          <w:rFonts w:ascii="Arial" w:hAnsi="Arial" w:cs="Arial"/>
          <w:sz w:val="22"/>
          <w:szCs w:val="22"/>
        </w:rPr>
        <w:t>Owner</w:t>
      </w:r>
      <w:r w:rsidR="001B17E2" w:rsidRPr="0019032E">
        <w:rPr>
          <w:rFonts w:ascii="Arial" w:hAnsi="Arial" w:cs="Arial"/>
          <w:sz w:val="22"/>
          <w:szCs w:val="22"/>
        </w:rPr>
        <w:t xml:space="preserve"> and will not be utilized for financial gain by the </w:t>
      </w:r>
      <w:r w:rsidR="00263E33" w:rsidRPr="0019032E">
        <w:rPr>
          <w:rFonts w:ascii="Arial" w:hAnsi="Arial" w:cs="Arial"/>
          <w:sz w:val="22"/>
          <w:szCs w:val="22"/>
        </w:rPr>
        <w:t>Recipient</w:t>
      </w:r>
      <w:r w:rsidR="001B17E2" w:rsidRPr="0019032E">
        <w:rPr>
          <w:rFonts w:ascii="Arial" w:hAnsi="Arial" w:cs="Arial"/>
          <w:sz w:val="22"/>
          <w:szCs w:val="22"/>
        </w:rPr>
        <w:t xml:space="preserve"> without the express written consent of the</w:t>
      </w:r>
      <w:r w:rsidR="0090010A" w:rsidRPr="0019032E">
        <w:rPr>
          <w:rFonts w:ascii="Arial" w:hAnsi="Arial" w:cs="Arial"/>
          <w:sz w:val="22"/>
          <w:szCs w:val="22"/>
        </w:rPr>
        <w:t xml:space="preserve"> Owner.  </w:t>
      </w:r>
      <w:r w:rsidR="001B17E2" w:rsidRPr="0019032E">
        <w:rPr>
          <w:rFonts w:ascii="Arial" w:hAnsi="Arial" w:cs="Arial"/>
          <w:sz w:val="22"/>
          <w:szCs w:val="22"/>
        </w:rPr>
        <w:t xml:space="preserve">All such </w:t>
      </w:r>
      <w:r w:rsidR="00263E33" w:rsidRPr="0019032E">
        <w:rPr>
          <w:rFonts w:ascii="Arial" w:hAnsi="Arial" w:cs="Arial"/>
          <w:sz w:val="22"/>
          <w:szCs w:val="22"/>
        </w:rPr>
        <w:t>Confidential Information,</w:t>
      </w:r>
      <w:r w:rsidR="001B17E2" w:rsidRPr="0019032E">
        <w:rPr>
          <w:rFonts w:ascii="Arial" w:hAnsi="Arial" w:cs="Arial"/>
          <w:sz w:val="22"/>
          <w:szCs w:val="22"/>
        </w:rPr>
        <w:t xml:space="preserve"> including any information attached hereto as an exhibit, and all information and third party contacts developed and introduced by the Owner to the </w:t>
      </w:r>
      <w:r w:rsidR="00263E33" w:rsidRPr="0019032E">
        <w:rPr>
          <w:rFonts w:ascii="Arial" w:hAnsi="Arial" w:cs="Arial"/>
          <w:sz w:val="22"/>
          <w:szCs w:val="22"/>
        </w:rPr>
        <w:t>Recipient</w:t>
      </w:r>
      <w:r w:rsidR="001B17E2" w:rsidRPr="0019032E">
        <w:rPr>
          <w:rFonts w:ascii="Arial" w:hAnsi="Arial" w:cs="Arial"/>
          <w:sz w:val="22"/>
          <w:szCs w:val="22"/>
        </w:rPr>
        <w:t xml:space="preserve"> of this document and or the </w:t>
      </w:r>
      <w:r w:rsidR="00263E33" w:rsidRPr="0019032E">
        <w:rPr>
          <w:rFonts w:ascii="Arial" w:hAnsi="Arial" w:cs="Arial"/>
          <w:sz w:val="22"/>
          <w:szCs w:val="22"/>
        </w:rPr>
        <w:t>Recipient</w:t>
      </w:r>
      <w:r w:rsidR="001B17E2" w:rsidRPr="0019032E">
        <w:rPr>
          <w:rFonts w:ascii="Arial" w:hAnsi="Arial" w:cs="Arial"/>
          <w:sz w:val="22"/>
          <w:szCs w:val="22"/>
        </w:rPr>
        <w:t xml:space="preserve">’s company, employees, partners, or third parties to the </w:t>
      </w:r>
      <w:r w:rsidR="00263E33" w:rsidRPr="0019032E">
        <w:rPr>
          <w:rFonts w:ascii="Arial" w:hAnsi="Arial" w:cs="Arial"/>
          <w:sz w:val="22"/>
          <w:szCs w:val="22"/>
        </w:rPr>
        <w:t>Recipient</w:t>
      </w:r>
      <w:r w:rsidR="001B17E2" w:rsidRPr="0019032E">
        <w:rPr>
          <w:rFonts w:ascii="Arial" w:hAnsi="Arial" w:cs="Arial"/>
          <w:sz w:val="22"/>
          <w:szCs w:val="22"/>
        </w:rPr>
        <w:t xml:space="preserve"> related to the Product will be maintained by the </w:t>
      </w:r>
      <w:r w:rsidR="00263E33" w:rsidRPr="0019032E">
        <w:rPr>
          <w:rFonts w:ascii="Arial" w:hAnsi="Arial" w:cs="Arial"/>
          <w:sz w:val="22"/>
          <w:szCs w:val="22"/>
        </w:rPr>
        <w:t>Recipient</w:t>
      </w:r>
      <w:r w:rsidR="001B17E2" w:rsidRPr="0019032E">
        <w:rPr>
          <w:rFonts w:ascii="Arial" w:hAnsi="Arial" w:cs="Arial"/>
          <w:sz w:val="22"/>
          <w:szCs w:val="22"/>
        </w:rPr>
        <w:t xml:space="preserve"> as confidential and proprietary and will not be imparted to others without the express written consent of the Owner.</w:t>
      </w:r>
    </w:p>
    <w:p w:rsidR="0019032E" w:rsidRDefault="0019032E" w:rsidP="0019032E">
      <w:pPr>
        <w:pStyle w:val="ListParagraph"/>
        <w:ind w:left="360"/>
        <w:rPr>
          <w:rFonts w:ascii="Arial" w:hAnsi="Arial" w:cs="Arial"/>
          <w:sz w:val="22"/>
          <w:szCs w:val="22"/>
        </w:rPr>
      </w:pPr>
    </w:p>
    <w:p w:rsidR="001B17E2" w:rsidRPr="0019032E" w:rsidRDefault="0019032E" w:rsidP="0019032E">
      <w:pPr>
        <w:pStyle w:val="ListParagraph"/>
        <w:numPr>
          <w:ilvl w:val="0"/>
          <w:numId w:val="1"/>
        </w:numPr>
        <w:ind w:left="0" w:firstLine="360"/>
        <w:rPr>
          <w:rFonts w:ascii="Arial" w:hAnsi="Arial" w:cs="Arial"/>
          <w:sz w:val="22"/>
          <w:szCs w:val="22"/>
        </w:rPr>
      </w:pPr>
      <w:r>
        <w:rPr>
          <w:rFonts w:ascii="Arial" w:hAnsi="Arial" w:cs="Arial"/>
          <w:sz w:val="22"/>
          <w:szCs w:val="22"/>
          <w:u w:val="single"/>
        </w:rPr>
        <w:t>Rights to Confidential Information</w:t>
      </w:r>
      <w:r w:rsidRPr="0019032E">
        <w:rPr>
          <w:rFonts w:ascii="Arial" w:hAnsi="Arial" w:cs="Arial"/>
          <w:sz w:val="22"/>
          <w:szCs w:val="22"/>
        </w:rPr>
        <w:t xml:space="preserve">.  </w:t>
      </w:r>
      <w:r w:rsidR="00263E33" w:rsidRPr="0019032E">
        <w:rPr>
          <w:rFonts w:ascii="Arial" w:hAnsi="Arial" w:cs="Arial"/>
          <w:sz w:val="22"/>
          <w:szCs w:val="22"/>
        </w:rPr>
        <w:t>Recipient</w:t>
      </w:r>
      <w:r w:rsidR="001B17E2" w:rsidRPr="0019032E">
        <w:rPr>
          <w:rFonts w:ascii="Arial" w:hAnsi="Arial" w:cs="Arial"/>
          <w:sz w:val="22"/>
          <w:szCs w:val="22"/>
        </w:rPr>
        <w:t xml:space="preserve"> further recognize and agree that all such information and ideas embodied therein disclosed to </w:t>
      </w:r>
      <w:r w:rsidR="00480E53">
        <w:rPr>
          <w:rFonts w:ascii="Arial" w:hAnsi="Arial" w:cs="Arial"/>
          <w:sz w:val="22"/>
          <w:szCs w:val="22"/>
        </w:rPr>
        <w:t>Recipient</w:t>
      </w:r>
      <w:r w:rsidR="001B17E2" w:rsidRPr="0019032E">
        <w:rPr>
          <w:rFonts w:ascii="Arial" w:hAnsi="Arial" w:cs="Arial"/>
          <w:sz w:val="22"/>
          <w:szCs w:val="22"/>
        </w:rPr>
        <w:t xml:space="preserve"> relating to the Product is the exclusive property of the Owner.  It is expressly understood that </w:t>
      </w:r>
      <w:r w:rsidR="007C4901">
        <w:rPr>
          <w:rFonts w:ascii="Arial" w:hAnsi="Arial" w:cs="Arial"/>
          <w:sz w:val="22"/>
          <w:szCs w:val="22"/>
        </w:rPr>
        <w:t>Recipient</w:t>
      </w:r>
      <w:r w:rsidR="001B17E2" w:rsidRPr="0019032E">
        <w:rPr>
          <w:rFonts w:ascii="Arial" w:hAnsi="Arial" w:cs="Arial"/>
          <w:sz w:val="22"/>
          <w:szCs w:val="22"/>
        </w:rPr>
        <w:t xml:space="preserve"> will not use, or permit others to use or copy the information to the detriment of the </w:t>
      </w:r>
      <w:r w:rsidR="007C4901" w:rsidRPr="0019032E">
        <w:rPr>
          <w:rFonts w:ascii="Arial" w:hAnsi="Arial" w:cs="Arial"/>
          <w:sz w:val="22"/>
          <w:szCs w:val="22"/>
        </w:rPr>
        <w:t>Owner</w:t>
      </w:r>
      <w:r w:rsidR="001B17E2" w:rsidRPr="0019032E">
        <w:rPr>
          <w:rFonts w:ascii="Arial" w:hAnsi="Arial" w:cs="Arial"/>
          <w:sz w:val="22"/>
          <w:szCs w:val="22"/>
        </w:rPr>
        <w:t xml:space="preserve"> or to a profit by the </w:t>
      </w:r>
      <w:r w:rsidR="00263E33" w:rsidRPr="0019032E">
        <w:rPr>
          <w:rFonts w:ascii="Arial" w:hAnsi="Arial" w:cs="Arial"/>
          <w:sz w:val="22"/>
          <w:szCs w:val="22"/>
        </w:rPr>
        <w:t>Recipient</w:t>
      </w:r>
      <w:r w:rsidR="001B17E2" w:rsidRPr="0019032E">
        <w:rPr>
          <w:rFonts w:ascii="Arial" w:hAnsi="Arial" w:cs="Arial"/>
          <w:sz w:val="22"/>
          <w:szCs w:val="22"/>
        </w:rPr>
        <w:t xml:space="preserve"> without the express written consent of the Owner</w:t>
      </w:r>
      <w:r w:rsidR="000B348C" w:rsidRPr="0019032E">
        <w:rPr>
          <w:rFonts w:ascii="Arial" w:hAnsi="Arial" w:cs="Arial"/>
          <w:sz w:val="22"/>
          <w:szCs w:val="22"/>
        </w:rPr>
        <w:t xml:space="preserve">. </w:t>
      </w:r>
      <w:r w:rsidR="001B17E2" w:rsidRPr="0019032E">
        <w:rPr>
          <w:rFonts w:ascii="Arial" w:hAnsi="Arial" w:cs="Arial"/>
          <w:sz w:val="22"/>
          <w:szCs w:val="22"/>
        </w:rPr>
        <w:t xml:space="preserve"> </w:t>
      </w:r>
      <w:r w:rsidR="007C4901">
        <w:rPr>
          <w:rFonts w:ascii="Arial" w:hAnsi="Arial" w:cs="Arial"/>
          <w:sz w:val="22"/>
          <w:szCs w:val="22"/>
        </w:rPr>
        <w:t>Recipient</w:t>
      </w:r>
      <w:r w:rsidR="001B17E2" w:rsidRPr="0019032E">
        <w:rPr>
          <w:rFonts w:ascii="Arial" w:hAnsi="Arial" w:cs="Arial"/>
          <w:sz w:val="22"/>
          <w:szCs w:val="22"/>
        </w:rPr>
        <w:t xml:space="preserve"> expressly acknowledge</w:t>
      </w:r>
      <w:r w:rsidR="007C4901">
        <w:rPr>
          <w:rFonts w:ascii="Arial" w:hAnsi="Arial" w:cs="Arial"/>
          <w:sz w:val="22"/>
          <w:szCs w:val="22"/>
        </w:rPr>
        <w:t>s</w:t>
      </w:r>
      <w:r w:rsidR="001B17E2" w:rsidRPr="0019032E">
        <w:rPr>
          <w:rFonts w:ascii="Arial" w:hAnsi="Arial" w:cs="Arial"/>
          <w:sz w:val="22"/>
          <w:szCs w:val="22"/>
        </w:rPr>
        <w:t xml:space="preserve"> the transfer of information under this Agreement is not a sale, or offer for sale, or a public use disclosure of information</w:t>
      </w:r>
      <w:r w:rsidR="00AD49E4">
        <w:rPr>
          <w:rFonts w:ascii="Arial" w:hAnsi="Arial" w:cs="Arial"/>
          <w:sz w:val="22"/>
          <w:szCs w:val="22"/>
        </w:rPr>
        <w:t>.</w:t>
      </w:r>
    </w:p>
    <w:p w:rsidR="001B17E2" w:rsidRPr="00451C95" w:rsidRDefault="001B17E2" w:rsidP="001B17E2">
      <w:pPr>
        <w:rPr>
          <w:rFonts w:ascii="Arial" w:hAnsi="Arial" w:cs="Arial"/>
          <w:sz w:val="22"/>
          <w:szCs w:val="22"/>
        </w:rPr>
      </w:pPr>
    </w:p>
    <w:p w:rsidR="004D476C" w:rsidRPr="0019032E" w:rsidRDefault="0019032E" w:rsidP="0019032E">
      <w:pPr>
        <w:pStyle w:val="ListParagraph"/>
        <w:numPr>
          <w:ilvl w:val="0"/>
          <w:numId w:val="1"/>
        </w:numPr>
        <w:ind w:left="0" w:firstLine="360"/>
        <w:rPr>
          <w:rFonts w:ascii="Arial" w:hAnsi="Arial" w:cs="Arial"/>
          <w:sz w:val="22"/>
          <w:szCs w:val="22"/>
        </w:rPr>
      </w:pPr>
      <w:r w:rsidRPr="0019032E">
        <w:rPr>
          <w:rFonts w:ascii="Arial" w:hAnsi="Arial" w:cs="Arial"/>
          <w:sz w:val="22"/>
          <w:szCs w:val="22"/>
          <w:u w:val="single"/>
        </w:rPr>
        <w:t>Return of Confidential Information</w:t>
      </w:r>
      <w:r>
        <w:rPr>
          <w:rFonts w:ascii="Arial" w:hAnsi="Arial" w:cs="Arial"/>
          <w:sz w:val="22"/>
          <w:szCs w:val="22"/>
        </w:rPr>
        <w:t xml:space="preserve">.  </w:t>
      </w:r>
      <w:r w:rsidR="004D476C" w:rsidRPr="0019032E">
        <w:rPr>
          <w:rFonts w:ascii="Arial" w:hAnsi="Arial" w:cs="Arial"/>
          <w:sz w:val="22"/>
          <w:szCs w:val="22"/>
        </w:rPr>
        <w:t xml:space="preserve">Upon the Owner’s demand, the </w:t>
      </w:r>
      <w:r w:rsidR="00263E33" w:rsidRPr="0019032E">
        <w:rPr>
          <w:rFonts w:ascii="Arial" w:hAnsi="Arial" w:cs="Arial"/>
          <w:sz w:val="22"/>
          <w:szCs w:val="22"/>
        </w:rPr>
        <w:t>Recipient</w:t>
      </w:r>
      <w:r w:rsidR="004D476C" w:rsidRPr="0019032E">
        <w:rPr>
          <w:rFonts w:ascii="Arial" w:hAnsi="Arial" w:cs="Arial"/>
          <w:sz w:val="22"/>
          <w:szCs w:val="22"/>
        </w:rPr>
        <w:t xml:space="preserve"> shall return any written information a</w:t>
      </w:r>
      <w:r w:rsidR="00480E53">
        <w:rPr>
          <w:rFonts w:ascii="Arial" w:hAnsi="Arial" w:cs="Arial"/>
          <w:sz w:val="22"/>
          <w:szCs w:val="22"/>
        </w:rPr>
        <w:t>nd all physical media on which Confidential I</w:t>
      </w:r>
      <w:r w:rsidR="004D476C" w:rsidRPr="0019032E">
        <w:rPr>
          <w:rFonts w:ascii="Arial" w:hAnsi="Arial" w:cs="Arial"/>
          <w:sz w:val="22"/>
          <w:szCs w:val="22"/>
        </w:rPr>
        <w:t xml:space="preserve">nformation was received from the Owner, including any copies thereof, with a letter confirming that the information has in no way been reproduced or copied or that all copies have been returned.  The obligations of the </w:t>
      </w:r>
      <w:r w:rsidR="00263E33" w:rsidRPr="0019032E">
        <w:rPr>
          <w:rFonts w:ascii="Arial" w:hAnsi="Arial" w:cs="Arial"/>
          <w:sz w:val="22"/>
          <w:szCs w:val="22"/>
        </w:rPr>
        <w:t>Recipient</w:t>
      </w:r>
      <w:r w:rsidR="004D476C" w:rsidRPr="0019032E">
        <w:rPr>
          <w:rFonts w:ascii="Arial" w:hAnsi="Arial" w:cs="Arial"/>
          <w:sz w:val="22"/>
          <w:szCs w:val="22"/>
        </w:rPr>
        <w:t xml:space="preserve"> under this Agreement with respect to </w:t>
      </w:r>
      <w:r w:rsidR="00480E53">
        <w:rPr>
          <w:rFonts w:ascii="Arial" w:hAnsi="Arial" w:cs="Arial"/>
          <w:sz w:val="22"/>
          <w:szCs w:val="22"/>
        </w:rPr>
        <w:t>C</w:t>
      </w:r>
      <w:r w:rsidR="004D476C" w:rsidRPr="0019032E">
        <w:rPr>
          <w:rFonts w:ascii="Arial" w:hAnsi="Arial" w:cs="Arial"/>
          <w:sz w:val="22"/>
          <w:szCs w:val="22"/>
        </w:rPr>
        <w:t xml:space="preserve">onfidential </w:t>
      </w:r>
      <w:r w:rsidR="00480E53">
        <w:rPr>
          <w:rFonts w:ascii="Arial" w:hAnsi="Arial" w:cs="Arial"/>
          <w:sz w:val="22"/>
          <w:szCs w:val="22"/>
        </w:rPr>
        <w:t>I</w:t>
      </w:r>
      <w:r w:rsidR="004D476C" w:rsidRPr="0019032E">
        <w:rPr>
          <w:rFonts w:ascii="Arial" w:hAnsi="Arial" w:cs="Arial"/>
          <w:sz w:val="22"/>
          <w:szCs w:val="22"/>
        </w:rPr>
        <w:t xml:space="preserve">nformation shall expire </w:t>
      </w:r>
      <w:r w:rsidR="00263E33" w:rsidRPr="0019032E">
        <w:rPr>
          <w:rFonts w:ascii="Arial" w:hAnsi="Arial" w:cs="Arial"/>
          <w:sz w:val="22"/>
          <w:szCs w:val="22"/>
        </w:rPr>
        <w:t>[</w:t>
      </w:r>
      <w:r w:rsidR="004D476C" w:rsidRPr="0019032E">
        <w:rPr>
          <w:rFonts w:ascii="Arial" w:hAnsi="Arial" w:cs="Arial"/>
          <w:sz w:val="22"/>
          <w:szCs w:val="22"/>
        </w:rPr>
        <w:t>five (5) years</w:t>
      </w:r>
      <w:r w:rsidR="00263E33" w:rsidRPr="0019032E">
        <w:rPr>
          <w:rFonts w:ascii="Arial" w:hAnsi="Arial" w:cs="Arial"/>
          <w:sz w:val="22"/>
          <w:szCs w:val="22"/>
        </w:rPr>
        <w:t>]</w:t>
      </w:r>
      <w:r w:rsidR="004D476C" w:rsidRPr="0019032E">
        <w:rPr>
          <w:rFonts w:ascii="Arial" w:hAnsi="Arial" w:cs="Arial"/>
          <w:sz w:val="22"/>
          <w:szCs w:val="22"/>
        </w:rPr>
        <w:t xml:space="preserve"> after disclosure thereof.  </w:t>
      </w:r>
    </w:p>
    <w:p w:rsidR="004D476C" w:rsidRDefault="004D476C" w:rsidP="0019032E">
      <w:pPr>
        <w:ind w:firstLine="360"/>
        <w:rPr>
          <w:rFonts w:ascii="Arial" w:hAnsi="Arial" w:cs="Arial"/>
          <w:sz w:val="22"/>
          <w:szCs w:val="22"/>
        </w:rPr>
      </w:pPr>
    </w:p>
    <w:p w:rsidR="00263E33" w:rsidRDefault="0019032E" w:rsidP="0061643A">
      <w:pPr>
        <w:pStyle w:val="ListParagraph"/>
        <w:numPr>
          <w:ilvl w:val="0"/>
          <w:numId w:val="1"/>
        </w:numPr>
        <w:ind w:left="0" w:firstLine="360"/>
        <w:rPr>
          <w:rFonts w:ascii="Arial" w:hAnsi="Arial" w:cs="Arial"/>
          <w:sz w:val="22"/>
          <w:szCs w:val="22"/>
        </w:rPr>
      </w:pPr>
      <w:r w:rsidRPr="007C4901">
        <w:rPr>
          <w:rFonts w:ascii="Arial" w:hAnsi="Arial" w:cs="Arial"/>
          <w:sz w:val="22"/>
          <w:szCs w:val="22"/>
          <w:u w:val="single"/>
        </w:rPr>
        <w:t>Non-competition</w:t>
      </w:r>
      <w:r w:rsidRPr="007C4901">
        <w:rPr>
          <w:rFonts w:ascii="Arial" w:hAnsi="Arial" w:cs="Arial"/>
          <w:sz w:val="22"/>
          <w:szCs w:val="22"/>
        </w:rPr>
        <w:t xml:space="preserve">.  </w:t>
      </w:r>
      <w:r w:rsidR="000B348C" w:rsidRPr="007C4901">
        <w:rPr>
          <w:rFonts w:ascii="Arial" w:hAnsi="Arial" w:cs="Arial"/>
          <w:sz w:val="22"/>
          <w:szCs w:val="22"/>
        </w:rPr>
        <w:t>Recipient agree</w:t>
      </w:r>
      <w:r w:rsidR="007C4901" w:rsidRPr="007C4901">
        <w:rPr>
          <w:rFonts w:ascii="Arial" w:hAnsi="Arial" w:cs="Arial"/>
          <w:sz w:val="22"/>
          <w:szCs w:val="22"/>
        </w:rPr>
        <w:t>s</w:t>
      </w:r>
      <w:r w:rsidR="000B348C" w:rsidRPr="007C4901">
        <w:rPr>
          <w:rFonts w:ascii="Arial" w:hAnsi="Arial" w:cs="Arial"/>
          <w:sz w:val="22"/>
          <w:szCs w:val="22"/>
        </w:rPr>
        <w:t xml:space="preserve"> that during </w:t>
      </w:r>
      <w:r w:rsidR="007C4901" w:rsidRPr="007C4901">
        <w:rPr>
          <w:rFonts w:ascii="Arial" w:hAnsi="Arial" w:cs="Arial"/>
          <w:sz w:val="22"/>
          <w:szCs w:val="22"/>
        </w:rPr>
        <w:t>his/its</w:t>
      </w:r>
      <w:r w:rsidR="000B348C" w:rsidRPr="007C4901">
        <w:rPr>
          <w:rFonts w:ascii="Arial" w:hAnsi="Arial" w:cs="Arial"/>
          <w:sz w:val="22"/>
          <w:szCs w:val="22"/>
        </w:rPr>
        <w:t xml:space="preserve"> relationship with the Owner, and for a period of [two (2)] years following termination of such relationship, and regardless of the reason for such termination whether volunt</w:t>
      </w:r>
      <w:r w:rsidR="007C4901" w:rsidRPr="007C4901">
        <w:rPr>
          <w:rFonts w:ascii="Arial" w:hAnsi="Arial" w:cs="Arial"/>
          <w:sz w:val="22"/>
          <w:szCs w:val="22"/>
        </w:rPr>
        <w:t>ary or involuntary, Recipient</w:t>
      </w:r>
      <w:r w:rsidR="000B348C" w:rsidRPr="007C4901">
        <w:rPr>
          <w:rFonts w:ascii="Arial" w:hAnsi="Arial" w:cs="Arial"/>
          <w:sz w:val="22"/>
          <w:szCs w:val="22"/>
        </w:rPr>
        <w:t xml:space="preserve"> will not, directly or indirectly, perform services, solicit to perform services, </w:t>
      </w:r>
      <w:r w:rsidR="007C4901" w:rsidRPr="007C4901">
        <w:rPr>
          <w:rFonts w:ascii="Arial" w:hAnsi="Arial" w:cs="Arial"/>
          <w:sz w:val="22"/>
          <w:szCs w:val="22"/>
        </w:rPr>
        <w:t xml:space="preserve">develop, manufacture, distribute, advertise, sell, </w:t>
      </w:r>
      <w:r w:rsidR="000B348C" w:rsidRPr="007C4901">
        <w:rPr>
          <w:rFonts w:ascii="Arial" w:hAnsi="Arial" w:cs="Arial"/>
          <w:sz w:val="22"/>
          <w:szCs w:val="22"/>
        </w:rPr>
        <w:t xml:space="preserve">provide production, or solicit to provide products that are similar to those services and/or </w:t>
      </w:r>
      <w:r w:rsidR="007C4901" w:rsidRPr="007C4901">
        <w:rPr>
          <w:rFonts w:ascii="Arial" w:hAnsi="Arial" w:cs="Arial"/>
          <w:sz w:val="22"/>
          <w:szCs w:val="22"/>
        </w:rPr>
        <w:t>Products</w:t>
      </w:r>
      <w:r w:rsidR="000B348C" w:rsidRPr="007C4901">
        <w:rPr>
          <w:rFonts w:ascii="Arial" w:hAnsi="Arial" w:cs="Arial"/>
          <w:sz w:val="22"/>
          <w:szCs w:val="22"/>
        </w:rPr>
        <w:t xml:space="preserve"> offered by the Owner at the time of </w:t>
      </w:r>
      <w:r w:rsidR="007C4901" w:rsidRPr="007C4901">
        <w:rPr>
          <w:rFonts w:ascii="Arial" w:hAnsi="Arial" w:cs="Arial"/>
          <w:sz w:val="22"/>
          <w:szCs w:val="22"/>
        </w:rPr>
        <w:t>Recipient’s</w:t>
      </w:r>
      <w:r w:rsidR="000B348C" w:rsidRPr="007C4901">
        <w:rPr>
          <w:rFonts w:ascii="Arial" w:hAnsi="Arial" w:cs="Arial"/>
          <w:sz w:val="22"/>
          <w:szCs w:val="22"/>
        </w:rPr>
        <w:t xml:space="preserve"> termination or that were contemplated at the time of </w:t>
      </w:r>
      <w:r w:rsidR="007C4901" w:rsidRPr="007C4901">
        <w:rPr>
          <w:rFonts w:ascii="Arial" w:hAnsi="Arial" w:cs="Arial"/>
          <w:sz w:val="22"/>
          <w:szCs w:val="22"/>
        </w:rPr>
        <w:t>Recipient’s</w:t>
      </w:r>
      <w:r w:rsidR="000B348C" w:rsidRPr="007C4901">
        <w:rPr>
          <w:rFonts w:ascii="Arial" w:hAnsi="Arial" w:cs="Arial"/>
          <w:sz w:val="22"/>
          <w:szCs w:val="22"/>
        </w:rPr>
        <w:t xml:space="preserve"> termination of the relationship with the Owner, on behalf of </w:t>
      </w:r>
      <w:r w:rsidR="007C4901" w:rsidRPr="007C4901">
        <w:rPr>
          <w:rFonts w:ascii="Arial" w:hAnsi="Arial" w:cs="Arial"/>
          <w:sz w:val="22"/>
          <w:szCs w:val="22"/>
        </w:rPr>
        <w:t>Recipient</w:t>
      </w:r>
      <w:r w:rsidR="000B348C" w:rsidRPr="007C4901">
        <w:rPr>
          <w:rFonts w:ascii="Arial" w:hAnsi="Arial" w:cs="Arial"/>
          <w:sz w:val="22"/>
          <w:szCs w:val="22"/>
        </w:rPr>
        <w:t xml:space="preserve"> or as an owner, representative, employee, agent, contractor or consultant of any business, individual or entity that competes with the </w:t>
      </w:r>
      <w:r w:rsidR="007C4901" w:rsidRPr="007C4901">
        <w:rPr>
          <w:rFonts w:ascii="Arial" w:hAnsi="Arial" w:cs="Arial"/>
          <w:sz w:val="22"/>
          <w:szCs w:val="22"/>
        </w:rPr>
        <w:t>Owner</w:t>
      </w:r>
      <w:r w:rsidR="000B348C" w:rsidRPr="007C4901">
        <w:rPr>
          <w:rFonts w:ascii="Arial" w:hAnsi="Arial" w:cs="Arial"/>
          <w:sz w:val="22"/>
          <w:szCs w:val="22"/>
        </w:rPr>
        <w:t xml:space="preserve">, or otherwise engage in any activity that is competitive with the </w:t>
      </w:r>
      <w:r w:rsidR="007C4901" w:rsidRPr="007C4901">
        <w:rPr>
          <w:rFonts w:ascii="Arial" w:hAnsi="Arial" w:cs="Arial"/>
          <w:sz w:val="22"/>
          <w:szCs w:val="22"/>
        </w:rPr>
        <w:t>Owner</w:t>
      </w:r>
      <w:r w:rsidR="000B348C" w:rsidRPr="007C4901">
        <w:rPr>
          <w:rFonts w:ascii="Arial" w:hAnsi="Arial" w:cs="Arial"/>
          <w:sz w:val="22"/>
          <w:szCs w:val="22"/>
        </w:rPr>
        <w:t xml:space="preserve">, in any geographic area in which </w:t>
      </w:r>
      <w:r w:rsidR="00480E53">
        <w:rPr>
          <w:rFonts w:ascii="Arial" w:hAnsi="Arial" w:cs="Arial"/>
          <w:sz w:val="22"/>
          <w:szCs w:val="22"/>
        </w:rPr>
        <w:t>Recipient</w:t>
      </w:r>
      <w:r w:rsidR="00480E53" w:rsidRPr="007C4901">
        <w:rPr>
          <w:rFonts w:ascii="Arial" w:hAnsi="Arial" w:cs="Arial"/>
          <w:sz w:val="22"/>
          <w:szCs w:val="22"/>
        </w:rPr>
        <w:t xml:space="preserve"> </w:t>
      </w:r>
      <w:r w:rsidR="00480E53">
        <w:rPr>
          <w:rFonts w:ascii="Arial" w:hAnsi="Arial" w:cs="Arial"/>
          <w:sz w:val="22"/>
          <w:szCs w:val="22"/>
        </w:rPr>
        <w:t>has</w:t>
      </w:r>
      <w:r w:rsidR="000B348C" w:rsidRPr="007C4901">
        <w:rPr>
          <w:rFonts w:ascii="Arial" w:hAnsi="Arial" w:cs="Arial"/>
          <w:sz w:val="22"/>
          <w:szCs w:val="22"/>
        </w:rPr>
        <w:t xml:space="preserve"> had any responsibility, was assigned to, or conducted any business on behalf of the Owner in the [two (2)] years prior to </w:t>
      </w:r>
      <w:r w:rsidR="007C4901" w:rsidRPr="007C4901">
        <w:rPr>
          <w:rFonts w:ascii="Arial" w:hAnsi="Arial" w:cs="Arial"/>
          <w:sz w:val="22"/>
          <w:szCs w:val="22"/>
        </w:rPr>
        <w:t>Recipient’s</w:t>
      </w:r>
      <w:r w:rsidR="000B348C" w:rsidRPr="007C4901">
        <w:rPr>
          <w:rFonts w:ascii="Arial" w:hAnsi="Arial" w:cs="Arial"/>
          <w:sz w:val="22"/>
          <w:szCs w:val="22"/>
        </w:rPr>
        <w:t xml:space="preserve"> termination of the relationship with the Owner. </w:t>
      </w:r>
      <w:r w:rsidRPr="007C4901">
        <w:rPr>
          <w:rFonts w:ascii="Arial" w:hAnsi="Arial" w:cs="Arial"/>
          <w:sz w:val="22"/>
          <w:szCs w:val="22"/>
        </w:rPr>
        <w:t xml:space="preserve"> </w:t>
      </w:r>
    </w:p>
    <w:p w:rsidR="007C4901" w:rsidRPr="007C4901" w:rsidRDefault="007C4901" w:rsidP="007C4901">
      <w:pPr>
        <w:rPr>
          <w:rFonts w:ascii="Arial" w:hAnsi="Arial" w:cs="Arial"/>
          <w:sz w:val="22"/>
          <w:szCs w:val="22"/>
        </w:rPr>
      </w:pPr>
    </w:p>
    <w:p w:rsidR="007C4901" w:rsidRPr="007C4901" w:rsidRDefault="007C4901" w:rsidP="007C4901">
      <w:pPr>
        <w:pStyle w:val="ListParagraph"/>
        <w:numPr>
          <w:ilvl w:val="0"/>
          <w:numId w:val="1"/>
        </w:numPr>
        <w:ind w:left="0" w:firstLine="360"/>
        <w:rPr>
          <w:rFonts w:ascii="Arial" w:hAnsi="Arial" w:cs="Arial"/>
          <w:sz w:val="22"/>
          <w:szCs w:val="22"/>
        </w:rPr>
      </w:pPr>
      <w:r w:rsidRPr="007C4901">
        <w:rPr>
          <w:rFonts w:ascii="Arial" w:hAnsi="Arial" w:cs="Arial"/>
          <w:sz w:val="22"/>
          <w:szCs w:val="22"/>
          <w:u w:val="single"/>
        </w:rPr>
        <w:t>Non-Solicitation of Clients</w:t>
      </w:r>
      <w:r w:rsidRPr="007C4901">
        <w:rPr>
          <w:rFonts w:ascii="Arial" w:hAnsi="Arial" w:cs="Arial"/>
          <w:sz w:val="22"/>
          <w:szCs w:val="22"/>
        </w:rPr>
        <w:t xml:space="preserve">.  </w:t>
      </w:r>
      <w:r>
        <w:rPr>
          <w:rFonts w:ascii="Arial" w:hAnsi="Arial" w:cs="Arial"/>
          <w:sz w:val="22"/>
          <w:szCs w:val="22"/>
        </w:rPr>
        <w:t>Recipient agrees</w:t>
      </w:r>
      <w:r w:rsidRPr="007C4901">
        <w:rPr>
          <w:rFonts w:ascii="Arial" w:hAnsi="Arial" w:cs="Arial"/>
          <w:sz w:val="22"/>
          <w:szCs w:val="22"/>
        </w:rPr>
        <w:t xml:space="preserve"> that during his</w:t>
      </w:r>
      <w:r>
        <w:rPr>
          <w:rFonts w:ascii="Arial" w:hAnsi="Arial" w:cs="Arial"/>
          <w:sz w:val="22"/>
          <w:szCs w:val="22"/>
        </w:rPr>
        <w:t>/its</w:t>
      </w:r>
      <w:r w:rsidRPr="007C4901">
        <w:rPr>
          <w:rFonts w:ascii="Arial" w:hAnsi="Arial" w:cs="Arial"/>
          <w:sz w:val="22"/>
          <w:szCs w:val="22"/>
        </w:rPr>
        <w:t xml:space="preserve"> relationship with the </w:t>
      </w:r>
      <w:r>
        <w:rPr>
          <w:rFonts w:ascii="Arial" w:hAnsi="Arial" w:cs="Arial"/>
          <w:sz w:val="22"/>
          <w:szCs w:val="22"/>
        </w:rPr>
        <w:t>Owner</w:t>
      </w:r>
      <w:r w:rsidRPr="007C4901">
        <w:rPr>
          <w:rFonts w:ascii="Arial" w:hAnsi="Arial" w:cs="Arial"/>
          <w:sz w:val="22"/>
          <w:szCs w:val="22"/>
        </w:rPr>
        <w:t xml:space="preserve">, and for a period of </w:t>
      </w:r>
      <w:r>
        <w:rPr>
          <w:rFonts w:ascii="Arial" w:hAnsi="Arial" w:cs="Arial"/>
          <w:sz w:val="22"/>
          <w:szCs w:val="22"/>
        </w:rPr>
        <w:t>[</w:t>
      </w:r>
      <w:r w:rsidRPr="007C4901">
        <w:rPr>
          <w:rFonts w:ascii="Arial" w:hAnsi="Arial" w:cs="Arial"/>
          <w:sz w:val="22"/>
          <w:szCs w:val="22"/>
        </w:rPr>
        <w:t>one (1)</w:t>
      </w:r>
      <w:r>
        <w:rPr>
          <w:rFonts w:ascii="Arial" w:hAnsi="Arial" w:cs="Arial"/>
          <w:sz w:val="22"/>
          <w:szCs w:val="22"/>
        </w:rPr>
        <w:t>]</w:t>
      </w:r>
      <w:r w:rsidRPr="007C4901">
        <w:rPr>
          <w:rFonts w:ascii="Arial" w:hAnsi="Arial" w:cs="Arial"/>
          <w:sz w:val="22"/>
          <w:szCs w:val="22"/>
        </w:rPr>
        <w:t xml:space="preserve"> year following termination of such relationship, and regardless of the reason for such termination whether voluntary or involuntary, </w:t>
      </w:r>
      <w:r>
        <w:rPr>
          <w:rFonts w:ascii="Arial" w:hAnsi="Arial" w:cs="Arial"/>
          <w:sz w:val="22"/>
          <w:szCs w:val="22"/>
        </w:rPr>
        <w:t>Recipient</w:t>
      </w:r>
      <w:r w:rsidRPr="007C4901">
        <w:rPr>
          <w:rFonts w:ascii="Arial" w:hAnsi="Arial" w:cs="Arial"/>
          <w:sz w:val="22"/>
          <w:szCs w:val="22"/>
        </w:rPr>
        <w:t xml:space="preserve"> will not, directly or indirectly, provide services to, solicit or engage in any business dealings with, or accept direct or indirect employment with, any client or potential client of the </w:t>
      </w:r>
      <w:r>
        <w:rPr>
          <w:rFonts w:ascii="Arial" w:hAnsi="Arial" w:cs="Arial"/>
          <w:sz w:val="22"/>
          <w:szCs w:val="22"/>
        </w:rPr>
        <w:t>Owner</w:t>
      </w:r>
      <w:r w:rsidRPr="007C4901">
        <w:rPr>
          <w:rFonts w:ascii="Arial" w:hAnsi="Arial" w:cs="Arial"/>
          <w:sz w:val="22"/>
          <w:szCs w:val="22"/>
        </w:rPr>
        <w:t xml:space="preserve">.  </w:t>
      </w:r>
    </w:p>
    <w:p w:rsidR="007C4901" w:rsidRPr="007C4901" w:rsidRDefault="007C4901" w:rsidP="007C4901">
      <w:pPr>
        <w:pStyle w:val="ListParagraph"/>
        <w:rPr>
          <w:rFonts w:ascii="Arial" w:hAnsi="Arial" w:cs="Arial"/>
          <w:sz w:val="22"/>
          <w:szCs w:val="22"/>
        </w:rPr>
      </w:pPr>
    </w:p>
    <w:p w:rsidR="007C4901" w:rsidRPr="007C4901" w:rsidRDefault="007C4901" w:rsidP="007C4901">
      <w:pPr>
        <w:rPr>
          <w:rFonts w:ascii="Arial" w:hAnsi="Arial" w:cs="Arial"/>
          <w:sz w:val="22"/>
          <w:szCs w:val="22"/>
        </w:rPr>
      </w:pPr>
      <w:r w:rsidRPr="007C4901">
        <w:rPr>
          <w:rFonts w:ascii="Arial" w:hAnsi="Arial" w:cs="Arial"/>
          <w:sz w:val="22"/>
          <w:szCs w:val="22"/>
        </w:rPr>
        <w:t xml:space="preserve">For purposes of this Agreement, “client” of the </w:t>
      </w:r>
      <w:r>
        <w:rPr>
          <w:rFonts w:ascii="Arial" w:hAnsi="Arial" w:cs="Arial"/>
          <w:sz w:val="22"/>
          <w:szCs w:val="22"/>
        </w:rPr>
        <w:t>Owner</w:t>
      </w:r>
      <w:r w:rsidRPr="007C4901">
        <w:rPr>
          <w:rFonts w:ascii="Arial" w:hAnsi="Arial" w:cs="Arial"/>
          <w:sz w:val="22"/>
          <w:szCs w:val="22"/>
        </w:rPr>
        <w:t xml:space="preserve"> shall mean any individual, corporation, limited liability company, partnership, proprietorship, firm, association, or any other entity for which </w:t>
      </w:r>
      <w:r>
        <w:rPr>
          <w:rFonts w:ascii="Arial" w:hAnsi="Arial" w:cs="Arial"/>
          <w:sz w:val="22"/>
          <w:szCs w:val="22"/>
        </w:rPr>
        <w:t xml:space="preserve">Recipient </w:t>
      </w:r>
      <w:r w:rsidRPr="007C4901">
        <w:rPr>
          <w:rFonts w:ascii="Arial" w:hAnsi="Arial" w:cs="Arial"/>
          <w:sz w:val="22"/>
          <w:szCs w:val="22"/>
        </w:rPr>
        <w:t xml:space="preserve">has sold or performed any services, or to which </w:t>
      </w:r>
      <w:r w:rsidR="00480E53">
        <w:rPr>
          <w:rFonts w:ascii="Arial" w:hAnsi="Arial" w:cs="Arial"/>
          <w:sz w:val="22"/>
          <w:szCs w:val="22"/>
        </w:rPr>
        <w:t>Recipient</w:t>
      </w:r>
      <w:r w:rsidR="00480E53" w:rsidRPr="007C4901">
        <w:rPr>
          <w:rFonts w:ascii="Arial" w:hAnsi="Arial" w:cs="Arial"/>
          <w:sz w:val="22"/>
          <w:szCs w:val="22"/>
        </w:rPr>
        <w:t xml:space="preserve"> </w:t>
      </w:r>
      <w:r w:rsidR="00480E53">
        <w:rPr>
          <w:rFonts w:ascii="Arial" w:hAnsi="Arial" w:cs="Arial"/>
          <w:sz w:val="22"/>
          <w:szCs w:val="22"/>
        </w:rPr>
        <w:t xml:space="preserve">has </w:t>
      </w:r>
      <w:r w:rsidRPr="007C4901">
        <w:rPr>
          <w:rFonts w:ascii="Arial" w:hAnsi="Arial" w:cs="Arial"/>
          <w:sz w:val="22"/>
          <w:szCs w:val="22"/>
        </w:rPr>
        <w:t xml:space="preserve">been exposed through the </w:t>
      </w:r>
      <w:r>
        <w:rPr>
          <w:rFonts w:ascii="Arial" w:hAnsi="Arial" w:cs="Arial"/>
          <w:sz w:val="22"/>
          <w:szCs w:val="22"/>
        </w:rPr>
        <w:t>Owner</w:t>
      </w:r>
      <w:r w:rsidRPr="007C4901">
        <w:rPr>
          <w:rFonts w:ascii="Arial" w:hAnsi="Arial" w:cs="Arial"/>
          <w:sz w:val="22"/>
          <w:szCs w:val="22"/>
        </w:rPr>
        <w:t xml:space="preserve">’s meetings or marketing efforts, during the </w:t>
      </w:r>
      <w:r>
        <w:rPr>
          <w:rFonts w:ascii="Arial" w:hAnsi="Arial" w:cs="Arial"/>
          <w:sz w:val="22"/>
          <w:szCs w:val="22"/>
        </w:rPr>
        <w:t>[</w:t>
      </w:r>
      <w:r w:rsidRPr="007C4901">
        <w:rPr>
          <w:rFonts w:ascii="Arial" w:hAnsi="Arial" w:cs="Arial"/>
          <w:sz w:val="22"/>
          <w:szCs w:val="22"/>
        </w:rPr>
        <w:t>one (1)</w:t>
      </w:r>
      <w:r>
        <w:rPr>
          <w:rFonts w:ascii="Arial" w:hAnsi="Arial" w:cs="Arial"/>
          <w:sz w:val="22"/>
          <w:szCs w:val="22"/>
        </w:rPr>
        <w:t>]</w:t>
      </w:r>
      <w:r w:rsidRPr="007C4901">
        <w:rPr>
          <w:rFonts w:ascii="Arial" w:hAnsi="Arial" w:cs="Arial"/>
          <w:sz w:val="22"/>
          <w:szCs w:val="22"/>
        </w:rPr>
        <w:t xml:space="preserve"> </w:t>
      </w:r>
      <w:r>
        <w:rPr>
          <w:rFonts w:ascii="Arial" w:hAnsi="Arial" w:cs="Arial"/>
          <w:sz w:val="22"/>
          <w:szCs w:val="22"/>
        </w:rPr>
        <w:t>year preceding Recipient’s</w:t>
      </w:r>
      <w:r w:rsidRPr="007C4901">
        <w:rPr>
          <w:rFonts w:ascii="Arial" w:hAnsi="Arial" w:cs="Arial"/>
          <w:sz w:val="22"/>
          <w:szCs w:val="22"/>
        </w:rPr>
        <w:t xml:space="preserve"> termination of </w:t>
      </w:r>
      <w:r>
        <w:rPr>
          <w:rFonts w:ascii="Arial" w:hAnsi="Arial" w:cs="Arial"/>
          <w:sz w:val="22"/>
          <w:szCs w:val="22"/>
        </w:rPr>
        <w:t>Recipient’s</w:t>
      </w:r>
      <w:r w:rsidRPr="007C4901">
        <w:rPr>
          <w:rFonts w:ascii="Arial" w:hAnsi="Arial" w:cs="Arial"/>
          <w:sz w:val="22"/>
          <w:szCs w:val="22"/>
        </w:rPr>
        <w:t xml:space="preserve"> relationship with the </w:t>
      </w:r>
      <w:r>
        <w:rPr>
          <w:rFonts w:ascii="Arial" w:hAnsi="Arial" w:cs="Arial"/>
          <w:sz w:val="22"/>
          <w:szCs w:val="22"/>
        </w:rPr>
        <w:t>Owner</w:t>
      </w:r>
      <w:r w:rsidRPr="007C4901">
        <w:rPr>
          <w:rFonts w:ascii="Arial" w:hAnsi="Arial" w:cs="Arial"/>
          <w:sz w:val="22"/>
          <w:szCs w:val="22"/>
        </w:rPr>
        <w:t xml:space="preserve">; and “potential client” shall mean any individual, corporation, limited liability company, partnership, proprietorship, firm, association or any other entity that </w:t>
      </w:r>
      <w:r>
        <w:rPr>
          <w:rFonts w:ascii="Arial" w:hAnsi="Arial" w:cs="Arial"/>
          <w:sz w:val="22"/>
          <w:szCs w:val="22"/>
        </w:rPr>
        <w:t>Recipient has</w:t>
      </w:r>
      <w:r w:rsidRPr="007C4901">
        <w:rPr>
          <w:rFonts w:ascii="Arial" w:hAnsi="Arial" w:cs="Arial"/>
          <w:sz w:val="22"/>
          <w:szCs w:val="22"/>
        </w:rPr>
        <w:t xml:space="preserve"> contacted, either orally or in writing, to sell and/or deliver services to, or to which </w:t>
      </w:r>
      <w:r>
        <w:rPr>
          <w:rFonts w:ascii="Arial" w:hAnsi="Arial" w:cs="Arial"/>
          <w:sz w:val="22"/>
          <w:szCs w:val="22"/>
        </w:rPr>
        <w:t>Recipient has</w:t>
      </w:r>
      <w:r w:rsidRPr="007C4901">
        <w:rPr>
          <w:rFonts w:ascii="Arial" w:hAnsi="Arial" w:cs="Arial"/>
          <w:sz w:val="22"/>
          <w:szCs w:val="22"/>
        </w:rPr>
        <w:t xml:space="preserve"> been exposed through the </w:t>
      </w:r>
      <w:r>
        <w:rPr>
          <w:rFonts w:ascii="Arial" w:hAnsi="Arial" w:cs="Arial"/>
          <w:sz w:val="22"/>
          <w:szCs w:val="22"/>
        </w:rPr>
        <w:t>Owner</w:t>
      </w:r>
      <w:r w:rsidRPr="007C4901">
        <w:rPr>
          <w:rFonts w:ascii="Arial" w:hAnsi="Arial" w:cs="Arial"/>
          <w:sz w:val="22"/>
          <w:szCs w:val="22"/>
        </w:rPr>
        <w:t xml:space="preserve">’s meetings or marketing efforts, during the one (1) year preceding the date of </w:t>
      </w:r>
      <w:r>
        <w:rPr>
          <w:rFonts w:ascii="Arial" w:hAnsi="Arial" w:cs="Arial"/>
          <w:sz w:val="22"/>
          <w:szCs w:val="22"/>
        </w:rPr>
        <w:t>my/our</w:t>
      </w:r>
      <w:r w:rsidRPr="007C4901">
        <w:rPr>
          <w:rFonts w:ascii="Arial" w:hAnsi="Arial" w:cs="Arial"/>
          <w:sz w:val="22"/>
          <w:szCs w:val="22"/>
        </w:rPr>
        <w:t xml:space="preserve"> termination of </w:t>
      </w:r>
      <w:r>
        <w:rPr>
          <w:rFonts w:ascii="Arial" w:hAnsi="Arial" w:cs="Arial"/>
          <w:sz w:val="22"/>
          <w:szCs w:val="22"/>
        </w:rPr>
        <w:t xml:space="preserve">Recipient’s </w:t>
      </w:r>
      <w:r w:rsidRPr="007C4901">
        <w:rPr>
          <w:rFonts w:ascii="Arial" w:hAnsi="Arial" w:cs="Arial"/>
          <w:sz w:val="22"/>
          <w:szCs w:val="22"/>
        </w:rPr>
        <w:t xml:space="preserve">relationship with the </w:t>
      </w:r>
      <w:r>
        <w:rPr>
          <w:rFonts w:ascii="Arial" w:hAnsi="Arial" w:cs="Arial"/>
          <w:sz w:val="22"/>
          <w:szCs w:val="22"/>
        </w:rPr>
        <w:t>Owner</w:t>
      </w:r>
      <w:r w:rsidRPr="007C4901">
        <w:rPr>
          <w:rFonts w:ascii="Arial" w:hAnsi="Arial" w:cs="Arial"/>
          <w:sz w:val="22"/>
          <w:szCs w:val="22"/>
        </w:rPr>
        <w:t xml:space="preserve">.  </w:t>
      </w:r>
    </w:p>
    <w:p w:rsidR="007C4901" w:rsidRDefault="007C4901" w:rsidP="007C4901">
      <w:pPr>
        <w:pStyle w:val="ListParagraph"/>
        <w:rPr>
          <w:rFonts w:ascii="Arial" w:hAnsi="Arial" w:cs="Arial"/>
          <w:color w:val="000000"/>
          <w:sz w:val="22"/>
          <w:szCs w:val="22"/>
          <w:u w:val="single"/>
        </w:rPr>
      </w:pPr>
    </w:p>
    <w:p w:rsidR="00AD26D4" w:rsidRPr="00AD26D4" w:rsidRDefault="00AD26D4" w:rsidP="00AD26D4">
      <w:pPr>
        <w:numPr>
          <w:ilvl w:val="0"/>
          <w:numId w:val="1"/>
        </w:numPr>
        <w:autoSpaceDE w:val="0"/>
        <w:autoSpaceDN w:val="0"/>
        <w:adjustRightInd w:val="0"/>
        <w:ind w:left="0" w:firstLine="360"/>
        <w:jc w:val="both"/>
        <w:rPr>
          <w:rFonts w:ascii="Arial" w:hAnsi="Arial" w:cs="Arial"/>
          <w:color w:val="000000"/>
          <w:sz w:val="22"/>
          <w:szCs w:val="22"/>
        </w:rPr>
      </w:pPr>
      <w:r w:rsidRPr="00AD26D4">
        <w:rPr>
          <w:rFonts w:ascii="Arial" w:hAnsi="Arial" w:cs="Arial"/>
          <w:color w:val="000000"/>
          <w:sz w:val="22"/>
          <w:szCs w:val="22"/>
          <w:u w:val="single"/>
        </w:rPr>
        <w:t>Non-Solicitation of Employees</w:t>
      </w:r>
      <w:r w:rsidRPr="00AD26D4">
        <w:rPr>
          <w:rFonts w:ascii="Arial" w:hAnsi="Arial" w:cs="Arial"/>
          <w:color w:val="000000"/>
          <w:sz w:val="22"/>
          <w:szCs w:val="22"/>
        </w:rPr>
        <w:t xml:space="preserve">.  </w:t>
      </w:r>
      <w:r w:rsidR="007C4901">
        <w:rPr>
          <w:rFonts w:ascii="Arial" w:hAnsi="Arial" w:cs="Arial"/>
          <w:sz w:val="22"/>
          <w:szCs w:val="22"/>
        </w:rPr>
        <w:t>Recipient agrees</w:t>
      </w:r>
      <w:r w:rsidRPr="00AD26D4">
        <w:rPr>
          <w:rFonts w:ascii="Arial" w:hAnsi="Arial" w:cs="Arial"/>
          <w:sz w:val="22"/>
          <w:szCs w:val="22"/>
        </w:rPr>
        <w:t xml:space="preserve"> that during </w:t>
      </w:r>
      <w:r w:rsidR="007C4901">
        <w:rPr>
          <w:rFonts w:ascii="Arial" w:hAnsi="Arial" w:cs="Arial"/>
          <w:sz w:val="22"/>
          <w:szCs w:val="22"/>
        </w:rPr>
        <w:t>its/his</w:t>
      </w:r>
      <w:r w:rsidRPr="00AD26D4">
        <w:rPr>
          <w:rFonts w:ascii="Arial" w:hAnsi="Arial" w:cs="Arial"/>
          <w:sz w:val="22"/>
          <w:szCs w:val="22"/>
        </w:rPr>
        <w:t xml:space="preserve"> relationship with the </w:t>
      </w:r>
      <w:r>
        <w:rPr>
          <w:rFonts w:ascii="Arial" w:hAnsi="Arial" w:cs="Arial"/>
          <w:sz w:val="22"/>
          <w:szCs w:val="22"/>
        </w:rPr>
        <w:t>Owner</w:t>
      </w:r>
      <w:r w:rsidRPr="00AD26D4">
        <w:rPr>
          <w:rFonts w:ascii="Arial" w:hAnsi="Arial" w:cs="Arial"/>
          <w:sz w:val="22"/>
          <w:szCs w:val="22"/>
        </w:rPr>
        <w:t xml:space="preserve">, and for a period of </w:t>
      </w:r>
      <w:r w:rsidR="00480E53">
        <w:rPr>
          <w:rFonts w:ascii="Arial" w:hAnsi="Arial" w:cs="Arial"/>
          <w:sz w:val="22"/>
          <w:szCs w:val="22"/>
        </w:rPr>
        <w:t>[</w:t>
      </w:r>
      <w:r w:rsidRPr="00AD26D4">
        <w:rPr>
          <w:rFonts w:ascii="Arial" w:hAnsi="Arial" w:cs="Arial"/>
          <w:sz w:val="22"/>
          <w:szCs w:val="22"/>
        </w:rPr>
        <w:t>one (1)</w:t>
      </w:r>
      <w:r w:rsidR="00480E53">
        <w:rPr>
          <w:rFonts w:ascii="Arial" w:hAnsi="Arial" w:cs="Arial"/>
          <w:sz w:val="22"/>
          <w:szCs w:val="22"/>
        </w:rPr>
        <w:t>]</w:t>
      </w:r>
      <w:r w:rsidRPr="00AD26D4">
        <w:rPr>
          <w:rFonts w:ascii="Arial" w:hAnsi="Arial" w:cs="Arial"/>
          <w:sz w:val="22"/>
          <w:szCs w:val="22"/>
        </w:rPr>
        <w:t xml:space="preserve"> year following termination of such relationship, and regardless of the reason for such termination whether voluntary or involuntary, </w:t>
      </w:r>
      <w:r w:rsidR="007C4901">
        <w:rPr>
          <w:rFonts w:ascii="Arial" w:hAnsi="Arial" w:cs="Arial"/>
          <w:sz w:val="22"/>
          <w:szCs w:val="22"/>
        </w:rPr>
        <w:t>Recipient</w:t>
      </w:r>
      <w:r w:rsidRPr="00AD26D4">
        <w:rPr>
          <w:rFonts w:ascii="Arial" w:hAnsi="Arial" w:cs="Arial"/>
          <w:sz w:val="22"/>
          <w:szCs w:val="22"/>
        </w:rPr>
        <w:t xml:space="preserve"> will not, directly or indirectly, hire any current or future employee of the </w:t>
      </w:r>
      <w:r>
        <w:rPr>
          <w:rFonts w:ascii="Arial" w:hAnsi="Arial" w:cs="Arial"/>
          <w:sz w:val="22"/>
          <w:szCs w:val="22"/>
        </w:rPr>
        <w:t>Owner,</w:t>
      </w:r>
      <w:r w:rsidRPr="00AD26D4">
        <w:rPr>
          <w:rFonts w:ascii="Arial" w:hAnsi="Arial" w:cs="Arial"/>
          <w:sz w:val="22"/>
          <w:szCs w:val="22"/>
        </w:rPr>
        <w:t xml:space="preserve"> or solicit or induce, or attempt to solicit or induce, any current or future employee of the </w:t>
      </w:r>
      <w:r>
        <w:rPr>
          <w:rFonts w:ascii="Arial" w:hAnsi="Arial" w:cs="Arial"/>
          <w:sz w:val="22"/>
          <w:szCs w:val="22"/>
        </w:rPr>
        <w:t>Owner</w:t>
      </w:r>
      <w:r w:rsidRPr="00AD26D4">
        <w:rPr>
          <w:rFonts w:ascii="Arial" w:hAnsi="Arial" w:cs="Arial"/>
          <w:sz w:val="22"/>
          <w:szCs w:val="22"/>
        </w:rPr>
        <w:t xml:space="preserve"> to leave the </w:t>
      </w:r>
      <w:r>
        <w:rPr>
          <w:rFonts w:ascii="Arial" w:hAnsi="Arial" w:cs="Arial"/>
          <w:sz w:val="22"/>
          <w:szCs w:val="22"/>
        </w:rPr>
        <w:t>Owner</w:t>
      </w:r>
      <w:r w:rsidRPr="00AD26D4">
        <w:rPr>
          <w:rFonts w:ascii="Arial" w:hAnsi="Arial" w:cs="Arial"/>
          <w:sz w:val="22"/>
          <w:szCs w:val="22"/>
        </w:rPr>
        <w:t xml:space="preserve"> for any reason.</w:t>
      </w:r>
    </w:p>
    <w:p w:rsidR="00AD26D4" w:rsidRPr="00AD26D4" w:rsidRDefault="00AD26D4" w:rsidP="00AD26D4">
      <w:pPr>
        <w:pStyle w:val="ListParagraph"/>
        <w:rPr>
          <w:rFonts w:ascii="Arial" w:hAnsi="Arial" w:cs="Arial"/>
          <w:sz w:val="22"/>
          <w:szCs w:val="22"/>
          <w:u w:val="single"/>
        </w:rPr>
      </w:pPr>
    </w:p>
    <w:p w:rsidR="0061643A" w:rsidRPr="00B466B2" w:rsidRDefault="0061643A" w:rsidP="0019032E">
      <w:pPr>
        <w:pStyle w:val="ListParagraph"/>
        <w:numPr>
          <w:ilvl w:val="0"/>
          <w:numId w:val="1"/>
        </w:numPr>
        <w:ind w:left="0" w:firstLine="360"/>
        <w:rPr>
          <w:rFonts w:ascii="Arial" w:hAnsi="Arial" w:cs="Arial"/>
          <w:sz w:val="22"/>
          <w:szCs w:val="22"/>
        </w:rPr>
      </w:pPr>
      <w:r w:rsidRPr="0061643A">
        <w:rPr>
          <w:rFonts w:ascii="Arial" w:hAnsi="Arial" w:cs="Arial"/>
          <w:sz w:val="22"/>
          <w:szCs w:val="22"/>
          <w:u w:val="single"/>
        </w:rPr>
        <w:t>Non-circumvention</w:t>
      </w:r>
      <w:r w:rsidRPr="0061643A">
        <w:rPr>
          <w:rFonts w:ascii="Arial" w:hAnsi="Arial" w:cs="Arial"/>
          <w:sz w:val="22"/>
          <w:szCs w:val="22"/>
        </w:rPr>
        <w:t>.  Recipient hereby irrevo</w:t>
      </w:r>
      <w:r w:rsidR="00AF7C08">
        <w:rPr>
          <w:rFonts w:ascii="Arial" w:hAnsi="Arial" w:cs="Arial"/>
          <w:sz w:val="22"/>
          <w:szCs w:val="22"/>
        </w:rPr>
        <w:t>cably agree</w:t>
      </w:r>
      <w:r w:rsidR="007C4901">
        <w:rPr>
          <w:rFonts w:ascii="Arial" w:hAnsi="Arial" w:cs="Arial"/>
          <w:sz w:val="22"/>
          <w:szCs w:val="22"/>
        </w:rPr>
        <w:t>s</w:t>
      </w:r>
      <w:r w:rsidR="00AF7C08">
        <w:rPr>
          <w:rFonts w:ascii="Arial" w:hAnsi="Arial" w:cs="Arial"/>
          <w:sz w:val="22"/>
          <w:szCs w:val="22"/>
        </w:rPr>
        <w:t xml:space="preserve"> to not circumvent, </w:t>
      </w:r>
      <w:r w:rsidRPr="0061643A">
        <w:rPr>
          <w:rFonts w:ascii="Arial" w:hAnsi="Arial" w:cs="Arial"/>
          <w:sz w:val="22"/>
          <w:szCs w:val="22"/>
        </w:rPr>
        <w:t xml:space="preserve">avoid, or bypass </w:t>
      </w:r>
      <w:r w:rsidR="00F26CAA">
        <w:rPr>
          <w:rFonts w:ascii="Arial" w:hAnsi="Arial" w:cs="Arial"/>
          <w:sz w:val="22"/>
          <w:szCs w:val="22"/>
        </w:rPr>
        <w:t>Owner</w:t>
      </w:r>
      <w:r w:rsidRPr="0061643A">
        <w:rPr>
          <w:rFonts w:ascii="Arial" w:hAnsi="Arial" w:cs="Arial"/>
          <w:sz w:val="22"/>
          <w:szCs w:val="22"/>
        </w:rPr>
        <w:t>, either dir</w:t>
      </w:r>
      <w:r w:rsidR="00480E53">
        <w:rPr>
          <w:rFonts w:ascii="Arial" w:hAnsi="Arial" w:cs="Arial"/>
          <w:sz w:val="22"/>
          <w:szCs w:val="22"/>
        </w:rPr>
        <w:t>ectly or indirectly to contact c</w:t>
      </w:r>
      <w:r w:rsidRPr="0061643A">
        <w:rPr>
          <w:rFonts w:ascii="Arial" w:hAnsi="Arial" w:cs="Arial"/>
          <w:sz w:val="22"/>
          <w:szCs w:val="22"/>
        </w:rPr>
        <w:t xml:space="preserve">ustomers, business relationships, resources, </w:t>
      </w:r>
      <w:r w:rsidRPr="00B466B2">
        <w:rPr>
          <w:rFonts w:ascii="Arial" w:hAnsi="Arial" w:cs="Arial"/>
          <w:sz w:val="22"/>
          <w:szCs w:val="22"/>
        </w:rPr>
        <w:t>sources of funds or others in order to distribute, disseminate or make use of for any purpose or a establish business relationships independent of the other party, so to avoid payment of fees, commissions or other benefits, either financial or otherwise.</w:t>
      </w:r>
    </w:p>
    <w:p w:rsidR="004D476C" w:rsidRPr="00B466B2" w:rsidRDefault="004D476C" w:rsidP="0019032E">
      <w:pPr>
        <w:ind w:firstLine="360"/>
        <w:rPr>
          <w:rFonts w:ascii="Arial" w:hAnsi="Arial" w:cs="Arial"/>
          <w:sz w:val="22"/>
          <w:szCs w:val="22"/>
        </w:rPr>
      </w:pPr>
    </w:p>
    <w:p w:rsidR="00B466B2" w:rsidRPr="00B466B2" w:rsidRDefault="00B466B2" w:rsidP="00B466B2">
      <w:pPr>
        <w:numPr>
          <w:ilvl w:val="0"/>
          <w:numId w:val="1"/>
        </w:numPr>
        <w:ind w:left="0" w:firstLine="360"/>
        <w:jc w:val="both"/>
        <w:rPr>
          <w:rFonts w:ascii="Arial" w:hAnsi="Arial" w:cs="Arial"/>
          <w:sz w:val="22"/>
          <w:szCs w:val="22"/>
        </w:rPr>
      </w:pPr>
      <w:r w:rsidRPr="00B466B2">
        <w:rPr>
          <w:rFonts w:ascii="Arial" w:hAnsi="Arial" w:cs="Arial"/>
          <w:caps/>
          <w:sz w:val="22"/>
          <w:szCs w:val="22"/>
          <w:u w:val="single"/>
        </w:rPr>
        <w:t>N</w:t>
      </w:r>
      <w:r w:rsidRPr="00B466B2">
        <w:rPr>
          <w:rFonts w:ascii="Arial" w:hAnsi="Arial" w:cs="Arial"/>
          <w:sz w:val="22"/>
          <w:szCs w:val="22"/>
          <w:u w:val="single"/>
        </w:rPr>
        <w:t>on-Disparagement</w:t>
      </w:r>
      <w:r w:rsidRPr="00B466B2">
        <w:rPr>
          <w:rFonts w:ascii="Arial" w:hAnsi="Arial" w:cs="Arial"/>
          <w:sz w:val="22"/>
          <w:szCs w:val="22"/>
        </w:rPr>
        <w:t xml:space="preserve">. </w:t>
      </w:r>
      <w:r w:rsidRPr="00B466B2">
        <w:rPr>
          <w:rFonts w:ascii="Arial" w:hAnsi="Arial" w:cs="Arial"/>
          <w:color w:val="000000"/>
          <w:sz w:val="22"/>
          <w:szCs w:val="22"/>
        </w:rPr>
        <w:t xml:space="preserve">During and after </w:t>
      </w:r>
      <w:r w:rsidR="007C4901">
        <w:rPr>
          <w:rFonts w:ascii="Arial" w:hAnsi="Arial" w:cs="Arial"/>
          <w:color w:val="000000"/>
          <w:sz w:val="22"/>
          <w:szCs w:val="22"/>
        </w:rPr>
        <w:t>Recipient’s</w:t>
      </w:r>
      <w:r w:rsidRPr="00B466B2">
        <w:rPr>
          <w:rFonts w:ascii="Arial" w:hAnsi="Arial" w:cs="Arial"/>
          <w:color w:val="000000"/>
          <w:sz w:val="22"/>
          <w:szCs w:val="22"/>
        </w:rPr>
        <w:t xml:space="preserve"> relationship with the Owner, </w:t>
      </w:r>
      <w:r w:rsidR="007C4901">
        <w:rPr>
          <w:rFonts w:ascii="Arial" w:hAnsi="Arial" w:cs="Arial"/>
          <w:color w:val="000000"/>
          <w:sz w:val="22"/>
          <w:szCs w:val="22"/>
        </w:rPr>
        <w:t>Recipient</w:t>
      </w:r>
      <w:r w:rsidRPr="00B466B2">
        <w:rPr>
          <w:rFonts w:ascii="Arial" w:hAnsi="Arial" w:cs="Arial"/>
          <w:color w:val="000000"/>
          <w:sz w:val="22"/>
          <w:szCs w:val="22"/>
        </w:rPr>
        <w:t xml:space="preserve"> shall not make any comments to any individual or entity, including, without limitation, clients, customers, employees, financial or credit institutions, which could be construed as negative concerning the </w:t>
      </w:r>
      <w:r w:rsidR="007C4901">
        <w:rPr>
          <w:rFonts w:ascii="Arial" w:hAnsi="Arial" w:cs="Arial"/>
          <w:color w:val="000000"/>
          <w:sz w:val="22"/>
          <w:szCs w:val="22"/>
        </w:rPr>
        <w:t>Owner</w:t>
      </w:r>
      <w:r w:rsidRPr="00B466B2">
        <w:rPr>
          <w:rFonts w:ascii="Arial" w:hAnsi="Arial" w:cs="Arial"/>
          <w:color w:val="000000"/>
          <w:sz w:val="22"/>
          <w:szCs w:val="22"/>
        </w:rPr>
        <w:t>.  This section shall not be deemed to include pleadings or testimony under oath given in connection with any attempt to enforce the provisions of this Agreement.</w:t>
      </w:r>
    </w:p>
    <w:p w:rsidR="00B466B2" w:rsidRPr="00B466B2" w:rsidRDefault="00B466B2" w:rsidP="00B466B2">
      <w:pPr>
        <w:pStyle w:val="ListParagraph"/>
        <w:rPr>
          <w:rFonts w:ascii="Arial" w:hAnsi="Arial" w:cs="Arial"/>
          <w:sz w:val="22"/>
          <w:szCs w:val="22"/>
          <w:u w:val="single"/>
        </w:rPr>
      </w:pPr>
    </w:p>
    <w:p w:rsidR="007C4901" w:rsidRPr="007C4901" w:rsidRDefault="007C4901" w:rsidP="0019032E">
      <w:pPr>
        <w:pStyle w:val="ListParagraph"/>
        <w:numPr>
          <w:ilvl w:val="0"/>
          <w:numId w:val="1"/>
        </w:numPr>
        <w:ind w:left="0" w:firstLine="360"/>
        <w:rPr>
          <w:rFonts w:ascii="Arial" w:hAnsi="Arial" w:cs="Arial"/>
          <w:sz w:val="22"/>
          <w:szCs w:val="22"/>
        </w:rPr>
      </w:pPr>
      <w:r w:rsidRPr="007C4901">
        <w:rPr>
          <w:rFonts w:ascii="Arial" w:hAnsi="Arial" w:cs="Arial"/>
          <w:sz w:val="22"/>
          <w:szCs w:val="22"/>
          <w:u w:val="single"/>
        </w:rPr>
        <w:lastRenderedPageBreak/>
        <w:t>Term of Agreement</w:t>
      </w:r>
      <w:r w:rsidRPr="007C4901">
        <w:rPr>
          <w:rFonts w:ascii="Arial" w:hAnsi="Arial" w:cs="Arial"/>
          <w:sz w:val="22"/>
          <w:szCs w:val="22"/>
        </w:rPr>
        <w:t xml:space="preserve">.  </w:t>
      </w:r>
      <w:r>
        <w:rPr>
          <w:rFonts w:ascii="Arial" w:hAnsi="Arial" w:cs="Arial"/>
          <w:sz w:val="22"/>
          <w:szCs w:val="22"/>
        </w:rPr>
        <w:t xml:space="preserve">Recipient agrees that </w:t>
      </w:r>
      <w:r w:rsidRPr="007C4901">
        <w:rPr>
          <w:rFonts w:ascii="Arial" w:hAnsi="Arial" w:cs="Arial"/>
          <w:sz w:val="22"/>
          <w:szCs w:val="22"/>
        </w:rPr>
        <w:t xml:space="preserve">Confidential Information shall not be disclosed for five (5) years after termination of this Agreement or the disclosure of such Confidential Information made under this Agreement, whichever term is shorter, except that the obligations of this Agreement will continue to apply to all trade secrets disclosed hereunder for so long as they remain trade secrets or are otherwise protected by applicable law, regulation or legal process. </w:t>
      </w:r>
      <w:r>
        <w:rPr>
          <w:rFonts w:ascii="Arial" w:hAnsi="Arial" w:cs="Arial"/>
          <w:sz w:val="22"/>
          <w:szCs w:val="22"/>
        </w:rPr>
        <w:t xml:space="preserve"> </w:t>
      </w:r>
      <w:r w:rsidRPr="007C4901">
        <w:rPr>
          <w:rFonts w:ascii="Arial" w:hAnsi="Arial" w:cs="Arial"/>
          <w:sz w:val="22"/>
          <w:szCs w:val="22"/>
        </w:rPr>
        <w:t xml:space="preserve">Information shall no longer be considered a trade secret or Confidential Information under this Agreement, even if the 5-year term herein has not expired, if the trade secret or Confidential Information 1) becomes industry known, or 2) is sold by the </w:t>
      </w:r>
      <w:r>
        <w:rPr>
          <w:rFonts w:ascii="Arial" w:hAnsi="Arial" w:cs="Arial"/>
          <w:sz w:val="22"/>
          <w:szCs w:val="22"/>
        </w:rPr>
        <w:t>Owner</w:t>
      </w:r>
      <w:r w:rsidRPr="007C4901">
        <w:rPr>
          <w:rFonts w:ascii="Arial" w:hAnsi="Arial" w:cs="Arial"/>
          <w:sz w:val="22"/>
          <w:szCs w:val="22"/>
        </w:rPr>
        <w:t xml:space="preserve"> to a third-party. </w:t>
      </w:r>
      <w:r>
        <w:rPr>
          <w:rFonts w:ascii="Arial" w:hAnsi="Arial" w:cs="Arial"/>
          <w:sz w:val="22"/>
          <w:szCs w:val="22"/>
        </w:rPr>
        <w:t xml:space="preserve"> </w:t>
      </w:r>
      <w:r w:rsidRPr="007C4901">
        <w:rPr>
          <w:rFonts w:ascii="Arial" w:hAnsi="Arial" w:cs="Arial"/>
          <w:sz w:val="22"/>
          <w:szCs w:val="22"/>
        </w:rPr>
        <w:t xml:space="preserve"> Either party may terminate this Agreement for any reason effective twenty (20) days after written notice to the other party; however, termination shall not relieve the parties of their obligations as set forth herein.</w:t>
      </w:r>
    </w:p>
    <w:p w:rsidR="007C4901" w:rsidRPr="007C4901" w:rsidRDefault="007C4901" w:rsidP="007C4901">
      <w:pPr>
        <w:pStyle w:val="ListParagraph"/>
        <w:rPr>
          <w:rFonts w:ascii="Arial" w:hAnsi="Arial" w:cs="Arial"/>
          <w:sz w:val="22"/>
          <w:szCs w:val="22"/>
          <w:u w:val="single"/>
        </w:rPr>
      </w:pPr>
    </w:p>
    <w:p w:rsidR="001B17E2" w:rsidRPr="0019032E" w:rsidRDefault="0019032E" w:rsidP="0019032E">
      <w:pPr>
        <w:pStyle w:val="ListParagraph"/>
        <w:numPr>
          <w:ilvl w:val="0"/>
          <w:numId w:val="1"/>
        </w:numPr>
        <w:ind w:left="0" w:firstLine="360"/>
        <w:rPr>
          <w:rFonts w:ascii="Arial" w:hAnsi="Arial" w:cs="Arial"/>
          <w:sz w:val="22"/>
          <w:szCs w:val="22"/>
        </w:rPr>
      </w:pPr>
      <w:r w:rsidRPr="0019032E">
        <w:rPr>
          <w:rFonts w:ascii="Arial" w:hAnsi="Arial" w:cs="Arial"/>
          <w:sz w:val="22"/>
          <w:szCs w:val="22"/>
          <w:u w:val="single"/>
        </w:rPr>
        <w:t>Irreparable Harm and Remedies/Damages</w:t>
      </w:r>
      <w:r>
        <w:rPr>
          <w:rFonts w:ascii="Arial" w:hAnsi="Arial" w:cs="Arial"/>
          <w:sz w:val="22"/>
          <w:szCs w:val="22"/>
        </w:rPr>
        <w:t xml:space="preserve">.  </w:t>
      </w:r>
      <w:r w:rsidR="00263E33" w:rsidRPr="0019032E">
        <w:rPr>
          <w:rFonts w:ascii="Arial" w:hAnsi="Arial" w:cs="Arial"/>
          <w:sz w:val="22"/>
          <w:szCs w:val="22"/>
        </w:rPr>
        <w:t>Recipient</w:t>
      </w:r>
      <w:r w:rsidR="004D476C" w:rsidRPr="0019032E">
        <w:rPr>
          <w:rFonts w:ascii="Arial" w:hAnsi="Arial" w:cs="Arial"/>
          <w:sz w:val="22"/>
          <w:szCs w:val="22"/>
        </w:rPr>
        <w:t xml:space="preserve"> acknowledges that a violation of this Agreement would cause irreparable harm to the Owner for which no adequate remedy at law exists and that the </w:t>
      </w:r>
      <w:r w:rsidR="00263E33" w:rsidRPr="0019032E">
        <w:rPr>
          <w:rFonts w:ascii="Arial" w:hAnsi="Arial" w:cs="Arial"/>
          <w:sz w:val="22"/>
          <w:szCs w:val="22"/>
        </w:rPr>
        <w:t>Recipient</w:t>
      </w:r>
      <w:r w:rsidR="004D476C" w:rsidRPr="0019032E">
        <w:rPr>
          <w:rFonts w:ascii="Arial" w:hAnsi="Arial" w:cs="Arial"/>
          <w:sz w:val="22"/>
          <w:szCs w:val="22"/>
        </w:rPr>
        <w:t xml:space="preserve"> therefore agrees that, in addition to any other remedies available, the Owner shall be entitled to injunctive relief to enforce the terms of this Agreement without having to post a bond.  The prevailing party shall be entitled to recover all costs and expenses, including reasonable attorneys’ fees incurred in connection with any legal action arising out of this Agreement.  Financial damages including, but not limited to lost customers, lost opportunities, lost revenue, lost profit, etc., resulting from a breach of this agreement by the </w:t>
      </w:r>
      <w:r w:rsidR="00263E33" w:rsidRPr="0019032E">
        <w:rPr>
          <w:rFonts w:ascii="Arial" w:hAnsi="Arial" w:cs="Arial"/>
          <w:sz w:val="22"/>
          <w:szCs w:val="22"/>
        </w:rPr>
        <w:t>Recipient</w:t>
      </w:r>
      <w:r w:rsidR="004D476C" w:rsidRPr="0019032E">
        <w:rPr>
          <w:rFonts w:ascii="Arial" w:hAnsi="Arial" w:cs="Arial"/>
          <w:sz w:val="22"/>
          <w:szCs w:val="22"/>
        </w:rPr>
        <w:t xml:space="preserve">, will be awarded to the Owner or to the </w:t>
      </w:r>
      <w:r w:rsidR="00263E33" w:rsidRPr="0019032E">
        <w:rPr>
          <w:rFonts w:ascii="Arial" w:hAnsi="Arial" w:cs="Arial"/>
          <w:sz w:val="22"/>
          <w:szCs w:val="22"/>
        </w:rPr>
        <w:t>Recipient</w:t>
      </w:r>
      <w:r w:rsidR="004D476C" w:rsidRPr="0019032E">
        <w:rPr>
          <w:rFonts w:ascii="Arial" w:hAnsi="Arial" w:cs="Arial"/>
          <w:sz w:val="22"/>
          <w:szCs w:val="22"/>
        </w:rPr>
        <w:t xml:space="preserve"> from the breaching party though the laws of the State of Michigan. </w:t>
      </w:r>
    </w:p>
    <w:p w:rsidR="0019032E" w:rsidRDefault="0019032E" w:rsidP="0019032E">
      <w:pPr>
        <w:ind w:firstLine="360"/>
        <w:rPr>
          <w:rFonts w:ascii="Arial" w:hAnsi="Arial" w:cs="Arial"/>
          <w:sz w:val="22"/>
          <w:szCs w:val="22"/>
        </w:rPr>
      </w:pPr>
    </w:p>
    <w:p w:rsidR="0019032E" w:rsidRPr="00AF7C08" w:rsidRDefault="0019032E" w:rsidP="0019032E">
      <w:pPr>
        <w:pStyle w:val="ListParagraph"/>
        <w:numPr>
          <w:ilvl w:val="0"/>
          <w:numId w:val="1"/>
        </w:numPr>
        <w:ind w:left="0" w:firstLine="360"/>
        <w:rPr>
          <w:rFonts w:ascii="Arial" w:hAnsi="Arial" w:cs="Arial"/>
          <w:sz w:val="22"/>
          <w:szCs w:val="22"/>
        </w:rPr>
      </w:pPr>
      <w:r w:rsidRPr="00AF7C08">
        <w:rPr>
          <w:rFonts w:ascii="Arial" w:hAnsi="Arial" w:cs="Arial"/>
          <w:sz w:val="22"/>
          <w:szCs w:val="22"/>
          <w:u w:val="single"/>
        </w:rPr>
        <w:t>Choice of Law; Entire Agreement; Waiver</w:t>
      </w:r>
      <w:r w:rsidRPr="00AF7C08">
        <w:rPr>
          <w:rFonts w:ascii="Arial" w:hAnsi="Arial" w:cs="Arial"/>
          <w:sz w:val="22"/>
          <w:szCs w:val="22"/>
        </w:rPr>
        <w:t xml:space="preserve">.  </w:t>
      </w:r>
      <w:r w:rsidR="00AF7C08" w:rsidRPr="00AF7C08">
        <w:rPr>
          <w:rFonts w:ascii="Arial" w:hAnsi="Arial" w:cs="Arial"/>
          <w:sz w:val="22"/>
          <w:szCs w:val="22"/>
        </w:rPr>
        <w:t xml:space="preserve">This Agreement shall be governed by the laws of the State of Michigan, without regard to conflicts of laws principles.  This Agreement contains the entire understanding of the parties with respect to the matters contained herein and expressly supersedes all prior agreements, whether oral or written, relating to such matters. This Agreement shall not be modified by the parties except in writing and signed by </w:t>
      </w:r>
      <w:r w:rsidR="007C4901">
        <w:rPr>
          <w:rFonts w:ascii="Arial" w:hAnsi="Arial" w:cs="Arial"/>
          <w:sz w:val="22"/>
          <w:szCs w:val="22"/>
        </w:rPr>
        <w:t>Recipient</w:t>
      </w:r>
      <w:r w:rsidR="00AF7C08" w:rsidRPr="00AF7C08">
        <w:rPr>
          <w:rFonts w:ascii="Arial" w:hAnsi="Arial" w:cs="Arial"/>
          <w:sz w:val="22"/>
          <w:szCs w:val="22"/>
        </w:rPr>
        <w:t xml:space="preserve"> and the </w:t>
      </w:r>
      <w:r w:rsidR="007C4901">
        <w:rPr>
          <w:rFonts w:ascii="Arial" w:hAnsi="Arial" w:cs="Arial"/>
          <w:sz w:val="22"/>
          <w:szCs w:val="22"/>
        </w:rPr>
        <w:t>Owner</w:t>
      </w:r>
      <w:r w:rsidR="00AF7C08" w:rsidRPr="00AF7C08">
        <w:rPr>
          <w:rFonts w:ascii="Arial" w:hAnsi="Arial" w:cs="Arial"/>
          <w:sz w:val="22"/>
          <w:szCs w:val="22"/>
        </w:rPr>
        <w:t>. No provision of this Agreement should be waived by any party hereto, unless such waiver is in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The restrictive covenants and obligations contained in this Agreement shall survive any termination or expiration of this Agreement.</w:t>
      </w:r>
    </w:p>
    <w:p w:rsidR="0019032E" w:rsidRPr="00AF7C08" w:rsidRDefault="0019032E" w:rsidP="0019032E">
      <w:pPr>
        <w:pStyle w:val="ListParagraph"/>
        <w:rPr>
          <w:rFonts w:ascii="Arial" w:hAnsi="Arial" w:cs="Arial"/>
          <w:sz w:val="22"/>
          <w:szCs w:val="22"/>
          <w:u w:val="single"/>
        </w:rPr>
      </w:pPr>
    </w:p>
    <w:p w:rsidR="0019032E" w:rsidRPr="0019032E" w:rsidRDefault="0019032E" w:rsidP="0019032E">
      <w:pPr>
        <w:pStyle w:val="ListParagraph"/>
        <w:numPr>
          <w:ilvl w:val="0"/>
          <w:numId w:val="1"/>
        </w:numPr>
        <w:ind w:left="0" w:firstLine="360"/>
        <w:rPr>
          <w:rFonts w:ascii="Arial" w:hAnsi="Arial" w:cs="Arial"/>
          <w:sz w:val="22"/>
          <w:szCs w:val="22"/>
        </w:rPr>
      </w:pPr>
      <w:r w:rsidRPr="00AF7C08">
        <w:rPr>
          <w:rFonts w:ascii="Arial" w:hAnsi="Arial" w:cs="Arial"/>
          <w:sz w:val="22"/>
          <w:szCs w:val="22"/>
          <w:u w:val="single"/>
        </w:rPr>
        <w:t>Jurisdiction and Forum</w:t>
      </w:r>
      <w:r w:rsidRPr="00AF7C08">
        <w:rPr>
          <w:rFonts w:ascii="Arial" w:hAnsi="Arial" w:cs="Arial"/>
          <w:sz w:val="22"/>
          <w:szCs w:val="22"/>
        </w:rPr>
        <w:t>.  Any action arising out of this Agreement or the relationship between the parties established herein shall be brought only in the State of Michigan courts of appropriate</w:t>
      </w:r>
      <w:r>
        <w:rPr>
          <w:rFonts w:ascii="Arial" w:hAnsi="Arial" w:cs="Arial"/>
          <w:sz w:val="22"/>
          <w:szCs w:val="22"/>
        </w:rPr>
        <w:t xml:space="preserve"> venue, or the United States District Court sitting in Michigan, and </w:t>
      </w:r>
      <w:r w:rsidR="007C4901">
        <w:rPr>
          <w:rFonts w:ascii="Arial" w:hAnsi="Arial" w:cs="Arial"/>
          <w:sz w:val="22"/>
          <w:szCs w:val="22"/>
        </w:rPr>
        <w:t>Recipient</w:t>
      </w:r>
      <w:r>
        <w:rPr>
          <w:rFonts w:ascii="Arial" w:hAnsi="Arial" w:cs="Arial"/>
          <w:sz w:val="22"/>
          <w:szCs w:val="22"/>
        </w:rPr>
        <w:t xml:space="preserve"> hereby consent</w:t>
      </w:r>
      <w:r w:rsidR="007C4901">
        <w:rPr>
          <w:rFonts w:ascii="Arial" w:hAnsi="Arial" w:cs="Arial"/>
          <w:sz w:val="22"/>
          <w:szCs w:val="22"/>
        </w:rPr>
        <w:t>s</w:t>
      </w:r>
      <w:r>
        <w:rPr>
          <w:rFonts w:ascii="Arial" w:hAnsi="Arial" w:cs="Arial"/>
          <w:sz w:val="22"/>
          <w:szCs w:val="22"/>
        </w:rPr>
        <w:t xml:space="preserve"> to and submit myself/ourselves to the jurisdiction of such courts.  </w:t>
      </w:r>
    </w:p>
    <w:p w:rsidR="0019032E" w:rsidRPr="0019032E" w:rsidRDefault="0019032E" w:rsidP="0019032E">
      <w:pPr>
        <w:pStyle w:val="ListParagraph"/>
        <w:ind w:left="0" w:firstLine="360"/>
        <w:rPr>
          <w:rFonts w:ascii="Arial" w:hAnsi="Arial" w:cs="Arial"/>
          <w:sz w:val="22"/>
          <w:szCs w:val="22"/>
          <w:u w:val="single"/>
        </w:rPr>
      </w:pPr>
    </w:p>
    <w:p w:rsidR="0019032E" w:rsidRPr="0019032E" w:rsidRDefault="0019032E" w:rsidP="0019032E">
      <w:pPr>
        <w:pStyle w:val="ListParagraph"/>
        <w:numPr>
          <w:ilvl w:val="0"/>
          <w:numId w:val="1"/>
        </w:numPr>
        <w:ind w:left="0" w:firstLine="360"/>
        <w:rPr>
          <w:rFonts w:ascii="Arial" w:hAnsi="Arial" w:cs="Arial"/>
          <w:sz w:val="22"/>
          <w:szCs w:val="22"/>
        </w:rPr>
      </w:pPr>
      <w:r w:rsidRPr="0019032E">
        <w:rPr>
          <w:rFonts w:ascii="Arial" w:hAnsi="Arial" w:cs="Arial"/>
          <w:sz w:val="22"/>
          <w:szCs w:val="22"/>
          <w:u w:val="single"/>
        </w:rPr>
        <w:t>Savings Clause</w:t>
      </w:r>
      <w:r>
        <w:rPr>
          <w:rFonts w:ascii="Arial" w:hAnsi="Arial" w:cs="Arial"/>
          <w:sz w:val="22"/>
          <w:szCs w:val="22"/>
        </w:rPr>
        <w:t xml:space="preserve">.  It is expressly understood and agreed that although </w:t>
      </w:r>
      <w:r w:rsidR="007C4901">
        <w:rPr>
          <w:rFonts w:ascii="Arial" w:hAnsi="Arial" w:cs="Arial"/>
          <w:sz w:val="22"/>
          <w:szCs w:val="22"/>
        </w:rPr>
        <w:t>Recipient</w:t>
      </w:r>
      <w:r>
        <w:rPr>
          <w:rFonts w:ascii="Arial" w:hAnsi="Arial" w:cs="Arial"/>
          <w:sz w:val="22"/>
          <w:szCs w:val="22"/>
        </w:rPr>
        <w:t xml:space="preserve"> and the Owner consider the restrictions contained in this Agreement to be reasonable for the purpose of preserving the Owner’s Confidential Information, as well as the Owner’s customer relationships with both its prospective and existing customers, and its customer goodwill, if the aforesaid restrictive covenants are found by any court having jurisdiction to be invalid or unreasonable because they are too broad in any extent, then the restrictions herein contained shall nevertheless remain effective, but shall be deemed amended as may be considered to be reasonable by such court, and as so amended shall be enforced.  </w:t>
      </w:r>
    </w:p>
    <w:p w:rsidR="0019032E" w:rsidRPr="007C4901" w:rsidRDefault="0019032E" w:rsidP="0019032E">
      <w:pPr>
        <w:pStyle w:val="ListParagraph"/>
        <w:ind w:left="0" w:firstLine="360"/>
        <w:rPr>
          <w:rFonts w:ascii="Arial" w:hAnsi="Arial" w:cs="Arial"/>
          <w:sz w:val="22"/>
          <w:szCs w:val="22"/>
          <w:u w:val="single"/>
        </w:rPr>
      </w:pPr>
    </w:p>
    <w:p w:rsidR="0019032E" w:rsidRPr="007C4901" w:rsidRDefault="0019032E" w:rsidP="0019032E">
      <w:pPr>
        <w:pStyle w:val="ListParagraph"/>
        <w:numPr>
          <w:ilvl w:val="0"/>
          <w:numId w:val="1"/>
        </w:numPr>
        <w:ind w:left="0" w:firstLine="360"/>
        <w:rPr>
          <w:rFonts w:ascii="Arial" w:hAnsi="Arial" w:cs="Arial"/>
          <w:sz w:val="22"/>
          <w:szCs w:val="22"/>
        </w:rPr>
      </w:pPr>
      <w:r w:rsidRPr="007C4901">
        <w:rPr>
          <w:rFonts w:ascii="Arial" w:hAnsi="Arial" w:cs="Arial"/>
          <w:sz w:val="22"/>
          <w:szCs w:val="22"/>
          <w:u w:val="single"/>
        </w:rPr>
        <w:t>Successors and Assigns</w:t>
      </w:r>
      <w:r w:rsidRPr="007C4901">
        <w:rPr>
          <w:rFonts w:ascii="Arial" w:hAnsi="Arial" w:cs="Arial"/>
          <w:sz w:val="22"/>
          <w:szCs w:val="22"/>
        </w:rPr>
        <w:t xml:space="preserve">.  </w:t>
      </w:r>
      <w:r w:rsidR="007C4901" w:rsidRPr="007C4901">
        <w:rPr>
          <w:rFonts w:ascii="Arial" w:hAnsi="Arial" w:cs="Arial"/>
          <w:sz w:val="22"/>
          <w:szCs w:val="22"/>
        </w:rPr>
        <w:t xml:space="preserve">This Agreement shall be binding upon and inure to the benefit of the </w:t>
      </w:r>
      <w:r w:rsidR="007C4901">
        <w:rPr>
          <w:rFonts w:ascii="Arial" w:hAnsi="Arial" w:cs="Arial"/>
          <w:sz w:val="22"/>
          <w:szCs w:val="22"/>
        </w:rPr>
        <w:t>Owner</w:t>
      </w:r>
      <w:r w:rsidR="007C4901" w:rsidRPr="007C4901">
        <w:rPr>
          <w:rFonts w:ascii="Arial" w:hAnsi="Arial" w:cs="Arial"/>
          <w:sz w:val="22"/>
          <w:szCs w:val="22"/>
        </w:rPr>
        <w:t xml:space="preserve"> and its respective successors and assigns, and upon </w:t>
      </w:r>
      <w:r w:rsidR="007C4901">
        <w:rPr>
          <w:rFonts w:ascii="Arial" w:hAnsi="Arial" w:cs="Arial"/>
          <w:sz w:val="22"/>
          <w:szCs w:val="22"/>
        </w:rPr>
        <w:t>Recipient</w:t>
      </w:r>
      <w:r w:rsidR="007C4901" w:rsidRPr="007C4901">
        <w:rPr>
          <w:rFonts w:ascii="Arial" w:hAnsi="Arial" w:cs="Arial"/>
          <w:sz w:val="22"/>
          <w:szCs w:val="22"/>
        </w:rPr>
        <w:t xml:space="preserve"> and any of his heirs, </w:t>
      </w:r>
      <w:r w:rsidR="007C4901" w:rsidRPr="007C4901">
        <w:rPr>
          <w:rFonts w:ascii="Arial" w:hAnsi="Arial" w:cs="Arial"/>
          <w:sz w:val="22"/>
          <w:szCs w:val="22"/>
        </w:rPr>
        <w:lastRenderedPageBreak/>
        <w:t>administrators, personal representatives</w:t>
      </w:r>
      <w:r w:rsidR="007C4901">
        <w:rPr>
          <w:rFonts w:ascii="Arial" w:hAnsi="Arial" w:cs="Arial"/>
          <w:sz w:val="22"/>
          <w:szCs w:val="22"/>
        </w:rPr>
        <w:t>, successors</w:t>
      </w:r>
      <w:r w:rsidR="007C4901" w:rsidRPr="007C4901">
        <w:rPr>
          <w:rFonts w:ascii="Arial" w:hAnsi="Arial" w:cs="Arial"/>
          <w:sz w:val="22"/>
          <w:szCs w:val="22"/>
        </w:rPr>
        <w:t xml:space="preserve"> and assigns, except that </w:t>
      </w:r>
      <w:r w:rsidR="007C4901">
        <w:rPr>
          <w:rFonts w:ascii="Arial" w:hAnsi="Arial" w:cs="Arial"/>
          <w:sz w:val="22"/>
          <w:szCs w:val="22"/>
        </w:rPr>
        <w:t>Owner</w:t>
      </w:r>
      <w:r w:rsidR="007C4901" w:rsidRPr="007C4901">
        <w:rPr>
          <w:rFonts w:ascii="Arial" w:hAnsi="Arial" w:cs="Arial"/>
          <w:sz w:val="22"/>
          <w:szCs w:val="22"/>
        </w:rPr>
        <w:t xml:space="preserve">’s duties </w:t>
      </w:r>
      <w:r w:rsidR="007C4901" w:rsidRPr="007C4901">
        <w:rPr>
          <w:rFonts w:ascii="Arial" w:hAnsi="Arial" w:cs="Arial"/>
          <w:color w:val="000000"/>
          <w:sz w:val="22"/>
          <w:szCs w:val="22"/>
        </w:rPr>
        <w:t>hereunder</w:t>
      </w:r>
      <w:r w:rsidR="007C4901" w:rsidRPr="007C4901">
        <w:rPr>
          <w:rFonts w:ascii="Arial" w:hAnsi="Arial" w:cs="Arial"/>
          <w:sz w:val="22"/>
          <w:szCs w:val="22"/>
        </w:rPr>
        <w:t xml:space="preserve"> may not be delegated.</w:t>
      </w:r>
    </w:p>
    <w:p w:rsidR="00AF7C08" w:rsidRPr="00AF7C08" w:rsidRDefault="00AF7C08" w:rsidP="00AF7C08">
      <w:pPr>
        <w:pStyle w:val="ListParagraph"/>
        <w:rPr>
          <w:rFonts w:ascii="Arial" w:hAnsi="Arial" w:cs="Arial"/>
          <w:sz w:val="22"/>
          <w:szCs w:val="22"/>
        </w:rPr>
      </w:pPr>
    </w:p>
    <w:p w:rsidR="00AF7C08" w:rsidRPr="00AF7C08" w:rsidRDefault="00AF7C08" w:rsidP="00AF7C08">
      <w:pPr>
        <w:pStyle w:val="ListParagraph"/>
        <w:numPr>
          <w:ilvl w:val="0"/>
          <w:numId w:val="1"/>
        </w:numPr>
        <w:ind w:left="0" w:firstLine="360"/>
        <w:rPr>
          <w:rFonts w:ascii="Arial" w:hAnsi="Arial" w:cs="Arial"/>
          <w:sz w:val="22"/>
          <w:szCs w:val="22"/>
        </w:rPr>
      </w:pPr>
      <w:r w:rsidRPr="00AF7C08">
        <w:rPr>
          <w:rFonts w:ascii="Arial" w:hAnsi="Arial" w:cs="Arial"/>
          <w:sz w:val="22"/>
          <w:szCs w:val="22"/>
          <w:u w:val="single"/>
        </w:rPr>
        <w:t>Captions</w:t>
      </w:r>
      <w:r w:rsidRPr="00AF7C08">
        <w:rPr>
          <w:rFonts w:ascii="Arial" w:hAnsi="Arial" w:cs="Arial"/>
          <w:sz w:val="22"/>
          <w:szCs w:val="22"/>
        </w:rPr>
        <w:t>.</w:t>
      </w:r>
      <w:r w:rsidRPr="00AF7C08">
        <w:rPr>
          <w:rFonts w:ascii="Arial" w:hAnsi="Arial" w:cs="Arial"/>
          <w:b/>
          <w:sz w:val="22"/>
          <w:szCs w:val="22"/>
        </w:rPr>
        <w:t xml:space="preserve">  </w:t>
      </w:r>
      <w:r w:rsidRPr="00AF7C08">
        <w:rPr>
          <w:rFonts w:ascii="Arial" w:hAnsi="Arial" w:cs="Arial"/>
          <w:sz w:val="22"/>
          <w:szCs w:val="22"/>
        </w:rPr>
        <w:t>Captions to paragraphs and sections of this Agreement have been included solely for the sake of convenient reference and are entirely without substantive effect.</w:t>
      </w:r>
    </w:p>
    <w:p w:rsidR="0019032E" w:rsidRPr="00AF7C08" w:rsidRDefault="0019032E" w:rsidP="00AF7C08">
      <w:pPr>
        <w:rPr>
          <w:rFonts w:ascii="Arial" w:hAnsi="Arial" w:cs="Arial"/>
          <w:sz w:val="22"/>
          <w:szCs w:val="22"/>
        </w:rPr>
      </w:pPr>
    </w:p>
    <w:p w:rsidR="0019032E" w:rsidRPr="0019032E" w:rsidRDefault="0019032E" w:rsidP="0019032E">
      <w:pPr>
        <w:pStyle w:val="ListParagraph"/>
        <w:numPr>
          <w:ilvl w:val="0"/>
          <w:numId w:val="1"/>
        </w:numPr>
        <w:ind w:left="0" w:firstLine="360"/>
        <w:rPr>
          <w:rFonts w:ascii="Arial" w:hAnsi="Arial" w:cs="Arial"/>
          <w:sz w:val="22"/>
          <w:szCs w:val="22"/>
        </w:rPr>
      </w:pPr>
      <w:r w:rsidRPr="0019032E">
        <w:rPr>
          <w:rFonts w:ascii="Arial" w:hAnsi="Arial" w:cs="Arial"/>
          <w:sz w:val="22"/>
          <w:szCs w:val="22"/>
          <w:u w:val="single"/>
        </w:rPr>
        <w:t>Counterparts</w:t>
      </w:r>
      <w:r w:rsidR="009932C4">
        <w:rPr>
          <w:rFonts w:ascii="Arial" w:hAnsi="Arial" w:cs="Arial"/>
          <w:sz w:val="22"/>
          <w:szCs w:val="22"/>
          <w:u w:val="single"/>
        </w:rPr>
        <w:t xml:space="preserve"> and Electronic Signatures</w:t>
      </w:r>
      <w:r>
        <w:rPr>
          <w:rFonts w:ascii="Arial" w:hAnsi="Arial" w:cs="Arial"/>
          <w:sz w:val="22"/>
          <w:szCs w:val="22"/>
        </w:rPr>
        <w:t xml:space="preserve">.  This Agreement may be signed in any number of counterparts with the same effect as if the signature on each such counterpart were upon the same instrument.  </w:t>
      </w:r>
      <w:r w:rsidR="009932C4">
        <w:rPr>
          <w:rFonts w:ascii="Arial" w:hAnsi="Arial" w:cs="Arial"/>
          <w:sz w:val="22"/>
          <w:szCs w:val="22"/>
        </w:rPr>
        <w:t>A manual signature on this Agreement, an image of which shall have been transmitted electronically</w:t>
      </w:r>
      <w:r w:rsidR="00793B76">
        <w:rPr>
          <w:rFonts w:ascii="Arial" w:hAnsi="Arial" w:cs="Arial"/>
          <w:sz w:val="22"/>
          <w:szCs w:val="22"/>
        </w:rPr>
        <w:t>,</w:t>
      </w:r>
      <w:r w:rsidR="009932C4">
        <w:rPr>
          <w:rFonts w:ascii="Arial" w:hAnsi="Arial" w:cs="Arial"/>
          <w:sz w:val="22"/>
          <w:szCs w:val="22"/>
        </w:rPr>
        <w:t xml:space="preserve"> will constitute an original signature for all purposes.  </w:t>
      </w:r>
    </w:p>
    <w:p w:rsidR="001B17E2" w:rsidRPr="00451C95" w:rsidRDefault="001B17E2" w:rsidP="001B17E2">
      <w:pPr>
        <w:rPr>
          <w:rFonts w:ascii="Arial" w:hAnsi="Arial" w:cs="Arial"/>
          <w:sz w:val="22"/>
          <w:szCs w:val="22"/>
        </w:rPr>
      </w:pPr>
    </w:p>
    <w:p w:rsidR="00263E33" w:rsidRDefault="00263E33" w:rsidP="001B17E2">
      <w:pPr>
        <w:rPr>
          <w:rFonts w:ascii="Arial" w:hAnsi="Arial" w:cs="Arial"/>
          <w:sz w:val="22"/>
          <w:szCs w:val="22"/>
        </w:rPr>
      </w:pPr>
    </w:p>
    <w:p w:rsidR="00263E33" w:rsidRDefault="00263E33" w:rsidP="001B17E2">
      <w:pPr>
        <w:rPr>
          <w:rFonts w:ascii="Arial" w:hAnsi="Arial" w:cs="Arial"/>
          <w:sz w:val="22"/>
          <w:szCs w:val="22"/>
        </w:rPr>
      </w:pPr>
    </w:p>
    <w:p w:rsidR="001B17E2" w:rsidRPr="00451C95" w:rsidRDefault="001B17E2" w:rsidP="001B17E2">
      <w:pPr>
        <w:rPr>
          <w:rFonts w:ascii="Arial" w:hAnsi="Arial" w:cs="Arial"/>
          <w:sz w:val="22"/>
          <w:szCs w:val="22"/>
        </w:rPr>
      </w:pPr>
      <w:proofErr w:type="gramStart"/>
      <w:r w:rsidRPr="00451C95">
        <w:rPr>
          <w:rFonts w:ascii="Arial" w:hAnsi="Arial" w:cs="Arial"/>
          <w:sz w:val="22"/>
          <w:szCs w:val="22"/>
        </w:rPr>
        <w:t xml:space="preserve">Agreed this </w:t>
      </w:r>
      <w:r w:rsidR="00237AB0">
        <w:rPr>
          <w:rFonts w:ascii="Arial" w:hAnsi="Arial" w:cs="Arial"/>
          <w:sz w:val="22"/>
          <w:szCs w:val="22"/>
        </w:rPr>
        <w:t>_</w:t>
      </w:r>
      <w:r w:rsidR="00C9325A">
        <w:rPr>
          <w:rFonts w:ascii="Arial" w:hAnsi="Arial" w:cs="Arial"/>
          <w:sz w:val="22"/>
          <w:szCs w:val="22"/>
        </w:rPr>
        <w:t>____ Day of ______________, 2014</w:t>
      </w:r>
      <w:r w:rsidR="00237AB0">
        <w:rPr>
          <w:rFonts w:ascii="Arial" w:hAnsi="Arial" w:cs="Arial"/>
          <w:sz w:val="22"/>
          <w:szCs w:val="22"/>
        </w:rPr>
        <w:t>.</w:t>
      </w:r>
      <w:proofErr w:type="gramEnd"/>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r w:rsidRPr="00451C95">
        <w:rPr>
          <w:rFonts w:ascii="Arial" w:hAnsi="Arial" w:cs="Arial"/>
          <w:sz w:val="22"/>
          <w:szCs w:val="22"/>
        </w:rPr>
        <w:t xml:space="preserve">By </w:t>
      </w:r>
      <w:r w:rsidR="00263E33">
        <w:rPr>
          <w:rFonts w:ascii="Arial" w:hAnsi="Arial" w:cs="Arial"/>
          <w:sz w:val="22"/>
          <w:szCs w:val="22"/>
        </w:rPr>
        <w:t>Recipient</w:t>
      </w:r>
      <w:r w:rsidRPr="00451C95">
        <w:rPr>
          <w:rFonts w:ascii="Arial" w:hAnsi="Arial" w:cs="Arial"/>
          <w:sz w:val="22"/>
          <w:szCs w:val="22"/>
        </w:rPr>
        <w:t xml:space="preserve"> / Company Officer: _______________________________________________</w:t>
      </w:r>
    </w:p>
    <w:p w:rsidR="001B17E2" w:rsidRPr="00451C95" w:rsidRDefault="001B17E2" w:rsidP="001B17E2">
      <w:pPr>
        <w:rPr>
          <w:rFonts w:ascii="Arial" w:hAnsi="Arial" w:cs="Arial"/>
          <w:sz w:val="22"/>
          <w:szCs w:val="22"/>
        </w:rPr>
      </w:pPr>
    </w:p>
    <w:p w:rsidR="001B17E2" w:rsidRPr="00451C95" w:rsidRDefault="00237AB0" w:rsidP="001B17E2">
      <w:pPr>
        <w:rPr>
          <w:rFonts w:ascii="Arial" w:hAnsi="Arial" w:cs="Arial"/>
          <w:sz w:val="22"/>
          <w:szCs w:val="22"/>
        </w:rPr>
      </w:pPr>
      <w:r>
        <w:rPr>
          <w:rFonts w:ascii="Arial" w:hAnsi="Arial" w:cs="Arial"/>
          <w:sz w:val="22"/>
          <w:szCs w:val="22"/>
        </w:rPr>
        <w:t xml:space="preserve">Print Name: </w:t>
      </w:r>
    </w:p>
    <w:p w:rsidR="001B17E2" w:rsidRPr="00451C95" w:rsidRDefault="001B17E2" w:rsidP="001B17E2">
      <w:pPr>
        <w:rPr>
          <w:rFonts w:ascii="Arial" w:hAnsi="Arial" w:cs="Arial"/>
          <w:sz w:val="22"/>
          <w:szCs w:val="22"/>
        </w:rPr>
      </w:pPr>
      <w:r w:rsidRPr="00451C95">
        <w:rPr>
          <w:rFonts w:ascii="Arial" w:hAnsi="Arial" w:cs="Arial"/>
          <w:sz w:val="22"/>
          <w:szCs w:val="22"/>
        </w:rPr>
        <w:tab/>
        <w:t xml:space="preserve">      </w:t>
      </w:r>
      <w:r w:rsidRPr="00451C95">
        <w:rPr>
          <w:rFonts w:ascii="Arial" w:hAnsi="Arial" w:cs="Arial"/>
          <w:sz w:val="22"/>
          <w:szCs w:val="22"/>
        </w:rPr>
        <w:tab/>
      </w:r>
      <w:r w:rsidRPr="00451C95">
        <w:rPr>
          <w:rFonts w:ascii="Arial" w:hAnsi="Arial" w:cs="Arial"/>
          <w:sz w:val="22"/>
          <w:szCs w:val="22"/>
        </w:rPr>
        <w:tab/>
      </w:r>
      <w:r w:rsidRPr="00451C95">
        <w:rPr>
          <w:rFonts w:ascii="Arial" w:hAnsi="Arial" w:cs="Arial"/>
          <w:sz w:val="22"/>
          <w:szCs w:val="22"/>
        </w:rPr>
        <w:tab/>
        <w:t xml:space="preserve"> </w:t>
      </w:r>
    </w:p>
    <w:p w:rsidR="001B17E2" w:rsidRPr="00451C95" w:rsidRDefault="00237AB0" w:rsidP="001B17E2">
      <w:pPr>
        <w:rPr>
          <w:rFonts w:ascii="Arial" w:hAnsi="Arial" w:cs="Arial"/>
          <w:sz w:val="22"/>
          <w:szCs w:val="22"/>
        </w:rPr>
      </w:pPr>
      <w:r>
        <w:rPr>
          <w:rFonts w:ascii="Arial" w:hAnsi="Arial" w:cs="Arial"/>
          <w:sz w:val="22"/>
          <w:szCs w:val="22"/>
        </w:rPr>
        <w:t xml:space="preserve">Title: </w:t>
      </w:r>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r w:rsidRPr="00451C95">
        <w:rPr>
          <w:rFonts w:ascii="Arial" w:hAnsi="Arial" w:cs="Arial"/>
          <w:sz w:val="22"/>
          <w:szCs w:val="22"/>
        </w:rPr>
        <w:t>Date: _______________________________________</w:t>
      </w:r>
    </w:p>
    <w:p w:rsidR="001B17E2" w:rsidRPr="00451C95" w:rsidRDefault="001B17E2" w:rsidP="001B17E2">
      <w:pPr>
        <w:rPr>
          <w:rFonts w:ascii="Arial" w:hAnsi="Arial" w:cs="Arial"/>
          <w:sz w:val="22"/>
          <w:szCs w:val="22"/>
        </w:rPr>
      </w:pPr>
    </w:p>
    <w:p w:rsidR="001B17E2" w:rsidRPr="0090010A" w:rsidRDefault="001B17E2" w:rsidP="001B17E2">
      <w:pPr>
        <w:rPr>
          <w:rFonts w:ascii="Arial" w:hAnsi="Arial" w:cs="Arial"/>
          <w:i/>
          <w:sz w:val="22"/>
          <w:szCs w:val="22"/>
        </w:rPr>
      </w:pPr>
    </w:p>
    <w:p w:rsidR="001B17E2" w:rsidRDefault="001B17E2" w:rsidP="001B17E2">
      <w:pPr>
        <w:rPr>
          <w:rFonts w:ascii="Arial" w:hAnsi="Arial" w:cs="Arial"/>
          <w:sz w:val="22"/>
          <w:szCs w:val="22"/>
        </w:rPr>
      </w:pPr>
    </w:p>
    <w:p w:rsidR="001216DB" w:rsidRPr="00451C95" w:rsidRDefault="001216DB" w:rsidP="001B17E2">
      <w:pPr>
        <w:rPr>
          <w:rFonts w:ascii="Arial" w:hAnsi="Arial" w:cs="Arial"/>
          <w:sz w:val="22"/>
          <w:szCs w:val="22"/>
        </w:rPr>
      </w:pPr>
    </w:p>
    <w:p w:rsidR="001B17E2" w:rsidRPr="00451C95" w:rsidRDefault="001216DB" w:rsidP="001B17E2">
      <w:pPr>
        <w:rPr>
          <w:rFonts w:ascii="Arial" w:hAnsi="Arial" w:cs="Arial"/>
          <w:sz w:val="22"/>
          <w:szCs w:val="22"/>
        </w:rPr>
      </w:pPr>
      <w:proofErr w:type="gramStart"/>
      <w:r>
        <w:rPr>
          <w:rFonts w:ascii="Arial" w:hAnsi="Arial" w:cs="Arial"/>
          <w:sz w:val="22"/>
          <w:szCs w:val="22"/>
        </w:rPr>
        <w:t>Golden Products and Services, LLC.</w:t>
      </w:r>
      <w:proofErr w:type="gramEnd"/>
      <w:r>
        <w:rPr>
          <w:rFonts w:ascii="Arial" w:hAnsi="Arial" w:cs="Arial"/>
          <w:sz w:val="22"/>
          <w:szCs w:val="22"/>
        </w:rPr>
        <w:t xml:space="preserve"> </w:t>
      </w:r>
      <w:r w:rsidR="001B17E2" w:rsidRPr="00451C95">
        <w:rPr>
          <w:rFonts w:ascii="Arial" w:hAnsi="Arial" w:cs="Arial"/>
          <w:sz w:val="22"/>
          <w:szCs w:val="22"/>
        </w:rPr>
        <w:t xml:space="preserve"> Officer</w:t>
      </w:r>
      <w:r>
        <w:rPr>
          <w:rFonts w:ascii="Arial" w:hAnsi="Arial" w:cs="Arial"/>
          <w:sz w:val="22"/>
          <w:szCs w:val="22"/>
        </w:rPr>
        <w:t>: _________________</w:t>
      </w:r>
      <w:r w:rsidR="001B17E2" w:rsidRPr="00451C95">
        <w:rPr>
          <w:rFonts w:ascii="Arial" w:hAnsi="Arial" w:cs="Arial"/>
          <w:sz w:val="22"/>
          <w:szCs w:val="22"/>
        </w:rPr>
        <w:t>_____________________</w:t>
      </w:r>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r w:rsidRPr="00451C95">
        <w:rPr>
          <w:rFonts w:ascii="Arial" w:hAnsi="Arial" w:cs="Arial"/>
          <w:sz w:val="22"/>
          <w:szCs w:val="22"/>
        </w:rPr>
        <w:t>Prin</w:t>
      </w:r>
      <w:r w:rsidR="00237AB0">
        <w:rPr>
          <w:rFonts w:ascii="Arial" w:hAnsi="Arial" w:cs="Arial"/>
          <w:sz w:val="22"/>
          <w:szCs w:val="22"/>
        </w:rPr>
        <w:t xml:space="preserve">t Name: </w:t>
      </w:r>
    </w:p>
    <w:p w:rsidR="001B17E2" w:rsidRPr="00451C95" w:rsidRDefault="001B17E2" w:rsidP="001B17E2">
      <w:pPr>
        <w:rPr>
          <w:rFonts w:ascii="Arial" w:hAnsi="Arial" w:cs="Arial"/>
          <w:sz w:val="22"/>
          <w:szCs w:val="22"/>
        </w:rPr>
      </w:pPr>
    </w:p>
    <w:p w:rsidR="001B17E2" w:rsidRPr="00451C95" w:rsidRDefault="00237AB0" w:rsidP="001B17E2">
      <w:pPr>
        <w:rPr>
          <w:rFonts w:ascii="Arial" w:hAnsi="Arial" w:cs="Arial"/>
          <w:sz w:val="22"/>
          <w:szCs w:val="22"/>
        </w:rPr>
      </w:pPr>
      <w:r>
        <w:rPr>
          <w:rFonts w:ascii="Arial" w:hAnsi="Arial" w:cs="Arial"/>
          <w:sz w:val="22"/>
          <w:szCs w:val="22"/>
        </w:rPr>
        <w:t xml:space="preserve">Title: </w:t>
      </w:r>
    </w:p>
    <w:p w:rsidR="001B17E2" w:rsidRPr="00451C95" w:rsidRDefault="001B17E2" w:rsidP="001B17E2">
      <w:pPr>
        <w:rPr>
          <w:rFonts w:ascii="Arial" w:hAnsi="Arial" w:cs="Arial"/>
          <w:sz w:val="22"/>
          <w:szCs w:val="22"/>
        </w:rPr>
      </w:pPr>
    </w:p>
    <w:p w:rsidR="001B17E2" w:rsidRPr="00451C95" w:rsidRDefault="001B17E2" w:rsidP="001B17E2">
      <w:pPr>
        <w:rPr>
          <w:rFonts w:ascii="Arial" w:hAnsi="Arial" w:cs="Arial"/>
          <w:sz w:val="22"/>
          <w:szCs w:val="22"/>
        </w:rPr>
      </w:pPr>
      <w:r w:rsidRPr="00451C95">
        <w:rPr>
          <w:rFonts w:ascii="Arial" w:hAnsi="Arial" w:cs="Arial"/>
          <w:sz w:val="22"/>
          <w:szCs w:val="22"/>
        </w:rPr>
        <w:t>Date:</w:t>
      </w:r>
      <w:r w:rsidR="0004699E">
        <w:rPr>
          <w:rFonts w:ascii="Arial" w:hAnsi="Arial" w:cs="Arial"/>
          <w:sz w:val="22"/>
          <w:szCs w:val="22"/>
        </w:rPr>
        <w:t xml:space="preserve"> </w:t>
      </w:r>
      <w:r w:rsidRPr="00451C95">
        <w:rPr>
          <w:rFonts w:ascii="Arial" w:hAnsi="Arial" w:cs="Arial"/>
          <w:sz w:val="22"/>
          <w:szCs w:val="22"/>
        </w:rPr>
        <w:t>_______________________________________</w:t>
      </w:r>
    </w:p>
    <w:p w:rsidR="0004699E" w:rsidRDefault="0004699E" w:rsidP="0004699E">
      <w:pPr>
        <w:tabs>
          <w:tab w:val="left" w:pos="1340"/>
        </w:tabs>
        <w:jc w:val="center"/>
        <w:rPr>
          <w:rFonts w:ascii="Arial" w:hAnsi="Arial" w:cs="Arial"/>
        </w:rPr>
      </w:pPr>
    </w:p>
    <w:sectPr w:rsidR="0004699E" w:rsidSect="00263E33">
      <w:headerReference w:type="even" r:id="rId8"/>
      <w:headerReference w:type="default" r:id="rId9"/>
      <w:footerReference w:type="even" r:id="rId10"/>
      <w:footerReference w:type="default" r:id="rId11"/>
      <w:headerReference w:type="first" r:id="rId12"/>
      <w:footerReference w:type="first" r:id="rId13"/>
      <w:pgSz w:w="12240" w:h="15840"/>
      <w:pgMar w:top="2592" w:right="1080" w:bottom="108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59" w:rsidRDefault="005A2C59" w:rsidP="00863E7F">
      <w:r>
        <w:separator/>
      </w:r>
    </w:p>
  </w:endnote>
  <w:endnote w:type="continuationSeparator" w:id="0">
    <w:p w:rsidR="005A2C59" w:rsidRDefault="005A2C59" w:rsidP="00863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28" w:rsidRDefault="00DC4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347830"/>
      <w:docPartObj>
        <w:docPartGallery w:val="Page Numbers (Bottom of Page)"/>
        <w:docPartUnique/>
      </w:docPartObj>
    </w:sdtPr>
    <w:sdtContent>
      <w:p w:rsidR="00F26CAA" w:rsidRDefault="00837ACD">
        <w:pPr>
          <w:pStyle w:val="Footer"/>
          <w:jc w:val="center"/>
        </w:pPr>
        <w:fldSimple w:instr=" PAGE   \* MERGEFORMAT ">
          <w:r w:rsidR="00C9325A">
            <w:rPr>
              <w:noProof/>
            </w:rPr>
            <w:t>1</w:t>
          </w:r>
        </w:fldSimple>
      </w:p>
    </w:sdtContent>
  </w:sdt>
  <w:p w:rsidR="00F26CAA" w:rsidRDefault="00F26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28" w:rsidRDefault="00DC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59" w:rsidRDefault="005A2C59" w:rsidP="00863E7F">
      <w:r>
        <w:separator/>
      </w:r>
    </w:p>
  </w:footnote>
  <w:footnote w:type="continuationSeparator" w:id="0">
    <w:p w:rsidR="005A2C59" w:rsidRDefault="005A2C59" w:rsidP="00863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28" w:rsidRDefault="00DC4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AA" w:rsidRDefault="00F26CAA" w:rsidP="008176FA">
    <w:pPr>
      <w:pStyle w:val="Header"/>
      <w:jc w:val="center"/>
    </w:pPr>
  </w:p>
  <w:p w:rsidR="00F26CAA" w:rsidRPr="008176FA" w:rsidRDefault="00F26CAA" w:rsidP="008176F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28" w:rsidRDefault="00DC4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59E3"/>
    <w:multiLevelType w:val="hybridMultilevel"/>
    <w:tmpl w:val="1018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16403"/>
    <w:multiLevelType w:val="hybridMultilevel"/>
    <w:tmpl w:val="60201ACE"/>
    <w:lvl w:ilvl="0" w:tplc="D40EC6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E65D9A"/>
    <w:multiLevelType w:val="hybridMultilevel"/>
    <w:tmpl w:val="CDC0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863E7F"/>
    <w:rsid w:val="00006D7D"/>
    <w:rsid w:val="0004699E"/>
    <w:rsid w:val="00050B0A"/>
    <w:rsid w:val="0009391E"/>
    <w:rsid w:val="000B348C"/>
    <w:rsid w:val="00111982"/>
    <w:rsid w:val="001216DB"/>
    <w:rsid w:val="00147921"/>
    <w:rsid w:val="0019032E"/>
    <w:rsid w:val="001B17E2"/>
    <w:rsid w:val="00237AB0"/>
    <w:rsid w:val="00263E33"/>
    <w:rsid w:val="00267951"/>
    <w:rsid w:val="002911F0"/>
    <w:rsid w:val="00292F48"/>
    <w:rsid w:val="00310FB5"/>
    <w:rsid w:val="00341EBE"/>
    <w:rsid w:val="00344EC3"/>
    <w:rsid w:val="0036038C"/>
    <w:rsid w:val="00387B64"/>
    <w:rsid w:val="00434782"/>
    <w:rsid w:val="00445ED6"/>
    <w:rsid w:val="00451C95"/>
    <w:rsid w:val="00475CC5"/>
    <w:rsid w:val="00480E53"/>
    <w:rsid w:val="004D476C"/>
    <w:rsid w:val="005A2C59"/>
    <w:rsid w:val="005A5169"/>
    <w:rsid w:val="005A68ED"/>
    <w:rsid w:val="005F303D"/>
    <w:rsid w:val="0061643A"/>
    <w:rsid w:val="0067442C"/>
    <w:rsid w:val="006D5F11"/>
    <w:rsid w:val="00737864"/>
    <w:rsid w:val="00793B76"/>
    <w:rsid w:val="007C4901"/>
    <w:rsid w:val="007E2EE0"/>
    <w:rsid w:val="008176FA"/>
    <w:rsid w:val="00837ACD"/>
    <w:rsid w:val="00860481"/>
    <w:rsid w:val="00863E7F"/>
    <w:rsid w:val="008A0AE5"/>
    <w:rsid w:val="008C197B"/>
    <w:rsid w:val="0090010A"/>
    <w:rsid w:val="009932C4"/>
    <w:rsid w:val="009F7BD1"/>
    <w:rsid w:val="00A17C5C"/>
    <w:rsid w:val="00A307C9"/>
    <w:rsid w:val="00A77DCB"/>
    <w:rsid w:val="00AD26D4"/>
    <w:rsid w:val="00AD49E4"/>
    <w:rsid w:val="00AE368F"/>
    <w:rsid w:val="00AF7C08"/>
    <w:rsid w:val="00B466B2"/>
    <w:rsid w:val="00B70F0F"/>
    <w:rsid w:val="00BF2062"/>
    <w:rsid w:val="00C9325A"/>
    <w:rsid w:val="00D06E81"/>
    <w:rsid w:val="00D26B7F"/>
    <w:rsid w:val="00D61D48"/>
    <w:rsid w:val="00D64B8C"/>
    <w:rsid w:val="00DB6A52"/>
    <w:rsid w:val="00DC4528"/>
    <w:rsid w:val="00DF7F98"/>
    <w:rsid w:val="00E609BC"/>
    <w:rsid w:val="00EC7C2C"/>
    <w:rsid w:val="00EE0A85"/>
    <w:rsid w:val="00F26CAA"/>
    <w:rsid w:val="00F6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7F"/>
    <w:pPr>
      <w:tabs>
        <w:tab w:val="center" w:pos="4320"/>
        <w:tab w:val="right" w:pos="8640"/>
      </w:tabs>
    </w:pPr>
  </w:style>
  <w:style w:type="character" w:customStyle="1" w:styleId="HeaderChar">
    <w:name w:val="Header Char"/>
    <w:basedOn w:val="DefaultParagraphFont"/>
    <w:link w:val="Header"/>
    <w:uiPriority w:val="99"/>
    <w:rsid w:val="00863E7F"/>
  </w:style>
  <w:style w:type="paragraph" w:styleId="Footer">
    <w:name w:val="footer"/>
    <w:basedOn w:val="Normal"/>
    <w:link w:val="FooterChar"/>
    <w:uiPriority w:val="99"/>
    <w:unhideWhenUsed/>
    <w:rsid w:val="00863E7F"/>
    <w:pPr>
      <w:tabs>
        <w:tab w:val="center" w:pos="4320"/>
        <w:tab w:val="right" w:pos="8640"/>
      </w:tabs>
    </w:pPr>
  </w:style>
  <w:style w:type="character" w:customStyle="1" w:styleId="FooterChar">
    <w:name w:val="Footer Char"/>
    <w:basedOn w:val="DefaultParagraphFont"/>
    <w:link w:val="Footer"/>
    <w:uiPriority w:val="99"/>
    <w:rsid w:val="00863E7F"/>
  </w:style>
  <w:style w:type="paragraph" w:styleId="BalloonText">
    <w:name w:val="Balloon Text"/>
    <w:basedOn w:val="Normal"/>
    <w:link w:val="BalloonTextChar"/>
    <w:uiPriority w:val="99"/>
    <w:semiHidden/>
    <w:unhideWhenUsed/>
    <w:rsid w:val="00863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E7F"/>
    <w:rPr>
      <w:rFonts w:ascii="Lucida Grande" w:hAnsi="Lucida Grande" w:cs="Lucida Grande"/>
      <w:sz w:val="18"/>
      <w:szCs w:val="18"/>
    </w:rPr>
  </w:style>
  <w:style w:type="paragraph" w:styleId="NormalWeb">
    <w:name w:val="Normal (Web)"/>
    <w:basedOn w:val="Normal"/>
    <w:uiPriority w:val="99"/>
    <w:semiHidden/>
    <w:unhideWhenUsed/>
    <w:rsid w:val="005A68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1EBE"/>
    <w:rPr>
      <w:color w:val="0000FF" w:themeColor="hyperlink"/>
      <w:u w:val="single"/>
    </w:rPr>
  </w:style>
  <w:style w:type="paragraph" w:styleId="ListParagraph">
    <w:name w:val="List Paragraph"/>
    <w:basedOn w:val="Normal"/>
    <w:uiPriority w:val="34"/>
    <w:qFormat/>
    <w:rsid w:val="001903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7F"/>
    <w:pPr>
      <w:tabs>
        <w:tab w:val="center" w:pos="4320"/>
        <w:tab w:val="right" w:pos="8640"/>
      </w:tabs>
    </w:pPr>
  </w:style>
  <w:style w:type="character" w:customStyle="1" w:styleId="HeaderChar">
    <w:name w:val="Header Char"/>
    <w:basedOn w:val="DefaultParagraphFont"/>
    <w:link w:val="Header"/>
    <w:uiPriority w:val="99"/>
    <w:rsid w:val="00863E7F"/>
  </w:style>
  <w:style w:type="paragraph" w:styleId="Footer">
    <w:name w:val="footer"/>
    <w:basedOn w:val="Normal"/>
    <w:link w:val="FooterChar"/>
    <w:uiPriority w:val="99"/>
    <w:unhideWhenUsed/>
    <w:rsid w:val="00863E7F"/>
    <w:pPr>
      <w:tabs>
        <w:tab w:val="center" w:pos="4320"/>
        <w:tab w:val="right" w:pos="8640"/>
      </w:tabs>
    </w:pPr>
  </w:style>
  <w:style w:type="character" w:customStyle="1" w:styleId="FooterChar">
    <w:name w:val="Footer Char"/>
    <w:basedOn w:val="DefaultParagraphFont"/>
    <w:link w:val="Footer"/>
    <w:uiPriority w:val="99"/>
    <w:rsid w:val="00863E7F"/>
  </w:style>
  <w:style w:type="paragraph" w:styleId="BalloonText">
    <w:name w:val="Balloon Text"/>
    <w:basedOn w:val="Normal"/>
    <w:link w:val="BalloonTextChar"/>
    <w:uiPriority w:val="99"/>
    <w:semiHidden/>
    <w:unhideWhenUsed/>
    <w:rsid w:val="00863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E7F"/>
    <w:rPr>
      <w:rFonts w:ascii="Lucida Grande" w:hAnsi="Lucida Grande" w:cs="Lucida Grande"/>
      <w:sz w:val="18"/>
      <w:szCs w:val="18"/>
    </w:rPr>
  </w:style>
  <w:style w:type="paragraph" w:styleId="NormalWeb">
    <w:name w:val="Normal (Web)"/>
    <w:basedOn w:val="Normal"/>
    <w:uiPriority w:val="99"/>
    <w:semiHidden/>
    <w:unhideWhenUsed/>
    <w:rsid w:val="005A68E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17082020">
      <w:bodyDiv w:val="1"/>
      <w:marLeft w:val="0"/>
      <w:marRight w:val="0"/>
      <w:marTop w:val="0"/>
      <w:marBottom w:val="0"/>
      <w:divBdr>
        <w:top w:val="none" w:sz="0" w:space="0" w:color="auto"/>
        <w:left w:val="none" w:sz="0" w:space="0" w:color="auto"/>
        <w:bottom w:val="none" w:sz="0" w:space="0" w:color="auto"/>
        <w:right w:val="none" w:sz="0" w:space="0" w:color="auto"/>
      </w:divBdr>
    </w:div>
    <w:div w:id="109748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53C-D1AF-4264-8F5D-65472D3F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2014-02-24T20:56:00Z</dcterms:created>
  <dcterms:modified xsi:type="dcterms:W3CDTF">2014-02-24T20:56:00Z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gFAACRwgU2+mnxkObyA5UvA2tITEN0HZTzWBX5MiLjICLOFYnmQfCT67gh1Hz6tU30C/jsi07gFYevag
pjLPSXIb6TOao0imNDdhYLPs7nEvKF9JxZhiIOW7zHpVjf6+CjNDfmBiMzi/iqR0SbMZwOcOiYwM
2Y0Jyofv1TrpeazhQmhC5rMmB0GE0b3Ni558zKgYNU8uUkJ0QPf1al7XC12Qy2dPmB9wsHGNZuCn
R5n7J6jfOvuyBZjPQ</vt:lpwstr>
  </property>
  <property fmtid="{D5CDD505-2E9C-101B-9397-08002B2CF9AE}" pid="3" name="MAIL_MSG_ID2">
    <vt:lpwstr>BB1BWigUDkbwGIGSgdIIyYfh0yaOZKOQrG9/mxwPm/QzBCffC3RtJ7zTlhC
UIN4f5EbBoX7CM6chiwX2/aH/1EUQ995EVDyMQ==</vt:lpwstr>
  </property>
  <property fmtid="{D5CDD505-2E9C-101B-9397-08002B2CF9AE}" pid="4" name="RESPONSE_SENDER_NAME">
    <vt:lpwstr>sAAAE34RQVAK31kZoKZJ/vJLkYEg1lqitBOJFO8De0hm5jE=</vt:lpwstr>
  </property>
  <property fmtid="{D5CDD505-2E9C-101B-9397-08002B2CF9AE}" pid="5" name="EMAIL_OWNER_ADDRESS">
    <vt:lpwstr>4AAA4Lxe55UJ0C+VzgbS+boWI1jhglEkwBBtAj+mX/dz5CAhyhA7mYu1iw==</vt:lpwstr>
  </property>
  <property fmtid="{D5CDD505-2E9C-101B-9397-08002B2CF9AE}" pid="6" name="WS_TRACKING_ID">
    <vt:lpwstr>32a228fd-0e0a-4444-b64a-16f349e834e3</vt:lpwstr>
  </property>
</Properties>
</file>