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E8332" w14:textId="77777777" w:rsidR="0077120F" w:rsidRPr="0077120F" w:rsidRDefault="0077120F" w:rsidP="0077120F">
      <w:pPr>
        <w:jc w:val="center"/>
        <w:rPr>
          <w:b/>
          <w:sz w:val="28"/>
          <w:szCs w:val="28"/>
        </w:rPr>
      </w:pPr>
      <w:bookmarkStart w:id="0" w:name="_GoBack"/>
      <w:bookmarkEnd w:id="0"/>
      <w:r w:rsidRPr="0077120F">
        <w:rPr>
          <w:b/>
          <w:sz w:val="28"/>
          <w:szCs w:val="28"/>
        </w:rPr>
        <w:t>BOSTON ACUPUNCTURE OASIS</w:t>
      </w:r>
    </w:p>
    <w:p w14:paraId="24852847" w14:textId="51EC590F" w:rsidR="00095475" w:rsidRPr="0077120F" w:rsidRDefault="00095475" w:rsidP="0077120F">
      <w:pPr>
        <w:jc w:val="center"/>
        <w:rPr>
          <w:b/>
        </w:rPr>
      </w:pPr>
      <w:r w:rsidRPr="0077120F">
        <w:rPr>
          <w:b/>
        </w:rPr>
        <w:t>Notice of Privacy Practices</w:t>
      </w:r>
    </w:p>
    <w:p w14:paraId="2366DF32" w14:textId="77777777" w:rsidR="00095475" w:rsidRDefault="00095475" w:rsidP="00095475"/>
    <w:p w14:paraId="3C8D4BDE" w14:textId="77777777" w:rsidR="00095475" w:rsidRPr="0077120F" w:rsidRDefault="00095475" w:rsidP="00095475">
      <w:pPr>
        <w:rPr>
          <w:b/>
          <w:sz w:val="20"/>
          <w:szCs w:val="20"/>
        </w:rPr>
      </w:pPr>
      <w:r w:rsidRPr="0077120F">
        <w:rPr>
          <w:b/>
          <w:sz w:val="20"/>
          <w:szCs w:val="20"/>
        </w:rPr>
        <w:t xml:space="preserve">Health Insurance Portability and Accountability Act (HIPPA) </w:t>
      </w:r>
    </w:p>
    <w:p w14:paraId="13A46129" w14:textId="77777777" w:rsidR="00095475" w:rsidRPr="0077120F" w:rsidRDefault="00095475" w:rsidP="00095475">
      <w:pPr>
        <w:rPr>
          <w:sz w:val="20"/>
          <w:szCs w:val="20"/>
        </w:rPr>
      </w:pPr>
    </w:p>
    <w:p w14:paraId="24302FBF" w14:textId="77777777" w:rsidR="00095475" w:rsidRPr="0077120F" w:rsidRDefault="00095475" w:rsidP="00095475">
      <w:pPr>
        <w:rPr>
          <w:sz w:val="20"/>
          <w:szCs w:val="20"/>
        </w:rPr>
      </w:pPr>
      <w:r w:rsidRPr="0077120F">
        <w:rPr>
          <w:sz w:val="20"/>
          <w:szCs w:val="20"/>
        </w:rPr>
        <w:t>The Health Insurance Portability &amp; Accountability Act of 1996 (“HI</w:t>
      </w:r>
      <w:r w:rsidR="00CA5ABE" w:rsidRPr="0077120F">
        <w:rPr>
          <w:sz w:val="20"/>
          <w:szCs w:val="20"/>
        </w:rPr>
        <w:t xml:space="preserve">PAA”) is a federal program that </w:t>
      </w:r>
      <w:r w:rsidRPr="0077120F">
        <w:rPr>
          <w:sz w:val="20"/>
          <w:szCs w:val="20"/>
        </w:rPr>
        <w:t xml:space="preserve">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w:t>
      </w:r>
    </w:p>
    <w:p w14:paraId="67A481A9" w14:textId="77777777" w:rsidR="00095475" w:rsidRPr="0077120F" w:rsidRDefault="00095475" w:rsidP="00095475">
      <w:pPr>
        <w:rPr>
          <w:sz w:val="20"/>
          <w:szCs w:val="20"/>
        </w:rPr>
      </w:pPr>
      <w:proofErr w:type="gramStart"/>
      <w:r w:rsidRPr="0077120F">
        <w:rPr>
          <w:sz w:val="20"/>
          <w:szCs w:val="20"/>
        </w:rPr>
        <w:t>used</w:t>
      </w:r>
      <w:proofErr w:type="gramEnd"/>
      <w:r w:rsidRPr="0077120F">
        <w:rPr>
          <w:sz w:val="20"/>
          <w:szCs w:val="20"/>
        </w:rPr>
        <w:t xml:space="preserve">. “HIPAA” provides penalties for covered entities that misuse personal health information. </w:t>
      </w:r>
    </w:p>
    <w:p w14:paraId="2D0F10FB" w14:textId="77777777" w:rsidR="00095475" w:rsidRPr="0077120F" w:rsidRDefault="00095475" w:rsidP="00095475">
      <w:pPr>
        <w:rPr>
          <w:sz w:val="20"/>
          <w:szCs w:val="20"/>
        </w:rPr>
      </w:pPr>
    </w:p>
    <w:p w14:paraId="360B25D5" w14:textId="77777777" w:rsidR="00095475" w:rsidRPr="0077120F" w:rsidRDefault="00095475" w:rsidP="00095475">
      <w:pPr>
        <w:rPr>
          <w:sz w:val="20"/>
          <w:szCs w:val="20"/>
        </w:rPr>
      </w:pPr>
      <w:r w:rsidRPr="0077120F">
        <w:rPr>
          <w:sz w:val="20"/>
          <w:szCs w:val="20"/>
        </w:rPr>
        <w:t>As required by “HIPAA”, we have prepared this explanation of how we are required to maintain the privacy of your health information and how we may use and disclose your health information. We may use and disclose your medical records only for each of the following purposes: treatment, payment and</w:t>
      </w:r>
      <w:r w:rsidR="00CA5ABE" w:rsidRPr="0077120F">
        <w:rPr>
          <w:sz w:val="20"/>
          <w:szCs w:val="20"/>
        </w:rPr>
        <w:t xml:space="preserve"> </w:t>
      </w:r>
      <w:r w:rsidRPr="0077120F">
        <w:rPr>
          <w:sz w:val="20"/>
          <w:szCs w:val="20"/>
        </w:rPr>
        <w:t xml:space="preserve">health care operations. </w:t>
      </w:r>
    </w:p>
    <w:p w14:paraId="64B71C24" w14:textId="77777777" w:rsidR="00095475" w:rsidRPr="0077120F" w:rsidRDefault="00095475" w:rsidP="00095475">
      <w:pPr>
        <w:rPr>
          <w:sz w:val="20"/>
          <w:szCs w:val="20"/>
        </w:rPr>
      </w:pPr>
    </w:p>
    <w:p w14:paraId="5FBF8105" w14:textId="47E17A8B" w:rsidR="00095475" w:rsidRPr="0077120F" w:rsidRDefault="00983A77" w:rsidP="00095475">
      <w:pPr>
        <w:rPr>
          <w:sz w:val="20"/>
          <w:szCs w:val="20"/>
        </w:rPr>
      </w:pPr>
      <w:r w:rsidRPr="0077120F">
        <w:rPr>
          <w:sz w:val="20"/>
          <w:szCs w:val="20"/>
        </w:rPr>
        <w:t xml:space="preserve">• Treatment: We keep a record of each treatment. These records include any information that you </w:t>
      </w:r>
      <w:r w:rsidR="0077120F" w:rsidRPr="0077120F">
        <w:rPr>
          <w:sz w:val="20"/>
          <w:szCs w:val="20"/>
        </w:rPr>
        <w:t>provide</w:t>
      </w:r>
      <w:r w:rsidRPr="0077120F">
        <w:rPr>
          <w:sz w:val="20"/>
          <w:szCs w:val="20"/>
        </w:rPr>
        <w:t xml:space="preserve">, plus our assessment, diagnosis and treatment record. These records </w:t>
      </w:r>
      <w:r w:rsidR="0077120F" w:rsidRPr="0077120F">
        <w:rPr>
          <w:sz w:val="20"/>
          <w:szCs w:val="20"/>
        </w:rPr>
        <w:t>are used and disclosed to provide treatment by health care providers.</w:t>
      </w:r>
    </w:p>
    <w:p w14:paraId="50C584E4" w14:textId="77777777" w:rsidR="00095475" w:rsidRPr="0077120F" w:rsidRDefault="00095475" w:rsidP="00095475">
      <w:pPr>
        <w:rPr>
          <w:sz w:val="20"/>
          <w:szCs w:val="20"/>
        </w:rPr>
      </w:pPr>
    </w:p>
    <w:p w14:paraId="44880422" w14:textId="77777777" w:rsidR="00095475" w:rsidRPr="0077120F" w:rsidRDefault="00095475" w:rsidP="00095475">
      <w:pPr>
        <w:rPr>
          <w:sz w:val="20"/>
          <w:szCs w:val="20"/>
        </w:rPr>
      </w:pPr>
      <w:r w:rsidRPr="0077120F">
        <w:rPr>
          <w:sz w:val="20"/>
          <w:szCs w:val="20"/>
        </w:rPr>
        <w:t xml:space="preserve">• Payment means such activities as obtaining reimbursement for services, confirming coverage, billing or collection activities, and utilization review. An example of this would be sending a bill for your visit to your insurance company for payment. </w:t>
      </w:r>
    </w:p>
    <w:p w14:paraId="31135602" w14:textId="77777777" w:rsidR="00095475" w:rsidRPr="0077120F" w:rsidRDefault="00095475" w:rsidP="00095475">
      <w:pPr>
        <w:rPr>
          <w:sz w:val="20"/>
          <w:szCs w:val="20"/>
        </w:rPr>
      </w:pPr>
    </w:p>
    <w:p w14:paraId="4DD75368" w14:textId="77777777" w:rsidR="00095475" w:rsidRPr="0077120F" w:rsidRDefault="00095475" w:rsidP="00095475">
      <w:pPr>
        <w:rPr>
          <w:sz w:val="20"/>
          <w:szCs w:val="20"/>
        </w:rPr>
      </w:pPr>
      <w:r w:rsidRPr="0077120F">
        <w:rPr>
          <w:sz w:val="20"/>
          <w:szCs w:val="20"/>
        </w:rPr>
        <w:t xml:space="preserve">• Health care operations include the business aspects of running our practice, such as conducting quality assessment and improvement activities, auditing functions, cost-management analysis, and customer service. An example would be an internal quality assessment review. We may also create and distribute de-identified health information by removing all references to individually identifiable information. </w:t>
      </w:r>
    </w:p>
    <w:p w14:paraId="58A79DF6" w14:textId="77777777" w:rsidR="00095475" w:rsidRPr="0077120F" w:rsidRDefault="00095475" w:rsidP="00095475">
      <w:pPr>
        <w:rPr>
          <w:sz w:val="20"/>
          <w:szCs w:val="20"/>
        </w:rPr>
      </w:pPr>
    </w:p>
    <w:p w14:paraId="3163D6C3" w14:textId="77777777" w:rsidR="00095475" w:rsidRPr="0077120F" w:rsidRDefault="00095475" w:rsidP="00095475">
      <w:pPr>
        <w:rPr>
          <w:sz w:val="20"/>
          <w:szCs w:val="20"/>
        </w:rPr>
      </w:pPr>
      <w:r w:rsidRPr="0077120F">
        <w:rPr>
          <w:sz w:val="20"/>
          <w:szCs w:val="20"/>
        </w:rPr>
        <w:t xml:space="preserve">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writing and we are required to honor and abide by that written request, except to the extent that we have already taken actions relying on your authorization. </w:t>
      </w:r>
    </w:p>
    <w:p w14:paraId="5E32BBFF" w14:textId="77777777" w:rsidR="00095475" w:rsidRPr="0077120F" w:rsidRDefault="00095475" w:rsidP="00095475">
      <w:pPr>
        <w:rPr>
          <w:sz w:val="20"/>
          <w:szCs w:val="20"/>
        </w:rPr>
      </w:pPr>
    </w:p>
    <w:p w14:paraId="5B631893" w14:textId="77777777" w:rsidR="00095475" w:rsidRPr="0077120F" w:rsidRDefault="00095475" w:rsidP="00095475">
      <w:pPr>
        <w:rPr>
          <w:sz w:val="20"/>
          <w:szCs w:val="20"/>
        </w:rPr>
      </w:pPr>
      <w:r w:rsidRPr="0077120F">
        <w:rPr>
          <w:sz w:val="20"/>
          <w:szCs w:val="20"/>
        </w:rPr>
        <w:t xml:space="preserve">You have the following rights with respect to your protected health information, which you can exercise by presenting a written request to the Privacy Officer: </w:t>
      </w:r>
    </w:p>
    <w:p w14:paraId="03B2B1AC" w14:textId="77777777" w:rsidR="00095475" w:rsidRPr="0077120F" w:rsidRDefault="00095475" w:rsidP="00095475">
      <w:pPr>
        <w:rPr>
          <w:sz w:val="20"/>
          <w:szCs w:val="20"/>
        </w:rPr>
      </w:pPr>
    </w:p>
    <w:p w14:paraId="7956C708" w14:textId="77777777" w:rsidR="00095475" w:rsidRPr="0077120F" w:rsidRDefault="00095475" w:rsidP="00095475">
      <w:pPr>
        <w:rPr>
          <w:sz w:val="20"/>
          <w:szCs w:val="20"/>
        </w:rPr>
      </w:pPr>
      <w:r w:rsidRPr="0077120F">
        <w:rPr>
          <w:sz w:val="20"/>
          <w:szCs w:val="20"/>
        </w:rPr>
        <w:t>• The right to request restrictions on certain uses and disclosures of protected health</w:t>
      </w:r>
      <w:r w:rsidR="00CA5ABE" w:rsidRPr="0077120F">
        <w:rPr>
          <w:sz w:val="20"/>
          <w:szCs w:val="20"/>
        </w:rPr>
        <w:t xml:space="preserve"> information, </w:t>
      </w:r>
      <w:r w:rsidRPr="0077120F">
        <w:rPr>
          <w:sz w:val="20"/>
          <w:szCs w:val="20"/>
        </w:rPr>
        <w:t xml:space="preserve">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 </w:t>
      </w:r>
    </w:p>
    <w:p w14:paraId="111E7CEA" w14:textId="77777777" w:rsidR="00095475" w:rsidRPr="0077120F" w:rsidRDefault="00095475" w:rsidP="00095475">
      <w:pPr>
        <w:rPr>
          <w:sz w:val="20"/>
          <w:szCs w:val="20"/>
        </w:rPr>
      </w:pPr>
    </w:p>
    <w:p w14:paraId="59AACBFD" w14:textId="77777777" w:rsidR="00095475" w:rsidRPr="0077120F" w:rsidRDefault="00095475" w:rsidP="00095475">
      <w:pPr>
        <w:rPr>
          <w:sz w:val="20"/>
          <w:szCs w:val="20"/>
        </w:rPr>
      </w:pPr>
      <w:r w:rsidRPr="0077120F">
        <w:rPr>
          <w:sz w:val="20"/>
          <w:szCs w:val="20"/>
        </w:rPr>
        <w:t xml:space="preserve">• </w:t>
      </w:r>
      <w:proofErr w:type="gramStart"/>
      <w:r w:rsidRPr="0077120F">
        <w:rPr>
          <w:sz w:val="20"/>
          <w:szCs w:val="20"/>
        </w:rPr>
        <w:t>The</w:t>
      </w:r>
      <w:proofErr w:type="gramEnd"/>
      <w:r w:rsidRPr="0077120F">
        <w:rPr>
          <w:sz w:val="20"/>
          <w:szCs w:val="20"/>
        </w:rPr>
        <w:t xml:space="preserve"> right to reasonable requests to receive confidential communications of protected health information from us by alternative means or at alternative locations. </w:t>
      </w:r>
    </w:p>
    <w:p w14:paraId="08607E7B" w14:textId="77777777" w:rsidR="00095475" w:rsidRPr="0077120F" w:rsidRDefault="00095475" w:rsidP="00095475">
      <w:pPr>
        <w:rPr>
          <w:sz w:val="20"/>
          <w:szCs w:val="20"/>
        </w:rPr>
      </w:pPr>
    </w:p>
    <w:p w14:paraId="78E0F8CA" w14:textId="77777777" w:rsidR="00095475" w:rsidRPr="0077120F" w:rsidRDefault="00095475" w:rsidP="00095475">
      <w:pPr>
        <w:rPr>
          <w:sz w:val="20"/>
          <w:szCs w:val="20"/>
        </w:rPr>
      </w:pPr>
      <w:r w:rsidRPr="0077120F">
        <w:rPr>
          <w:sz w:val="20"/>
          <w:szCs w:val="20"/>
        </w:rPr>
        <w:t xml:space="preserve">• </w:t>
      </w:r>
      <w:proofErr w:type="gramStart"/>
      <w:r w:rsidRPr="0077120F">
        <w:rPr>
          <w:sz w:val="20"/>
          <w:szCs w:val="20"/>
        </w:rPr>
        <w:t>The</w:t>
      </w:r>
      <w:proofErr w:type="gramEnd"/>
      <w:r w:rsidRPr="0077120F">
        <w:rPr>
          <w:sz w:val="20"/>
          <w:szCs w:val="20"/>
        </w:rPr>
        <w:t xml:space="preserve"> right to inspect and copy your protected health information. </w:t>
      </w:r>
    </w:p>
    <w:p w14:paraId="69B561DB" w14:textId="77777777" w:rsidR="00095475" w:rsidRPr="0077120F" w:rsidRDefault="00095475" w:rsidP="00095475">
      <w:pPr>
        <w:rPr>
          <w:sz w:val="20"/>
          <w:szCs w:val="20"/>
        </w:rPr>
      </w:pPr>
    </w:p>
    <w:p w14:paraId="6E77EDCA" w14:textId="77777777" w:rsidR="00095475" w:rsidRPr="0077120F" w:rsidRDefault="00095475" w:rsidP="00095475">
      <w:pPr>
        <w:rPr>
          <w:sz w:val="20"/>
          <w:szCs w:val="20"/>
        </w:rPr>
      </w:pPr>
      <w:r w:rsidRPr="0077120F">
        <w:rPr>
          <w:sz w:val="20"/>
          <w:szCs w:val="20"/>
        </w:rPr>
        <w:t xml:space="preserve">• </w:t>
      </w:r>
      <w:proofErr w:type="gramStart"/>
      <w:r w:rsidRPr="0077120F">
        <w:rPr>
          <w:sz w:val="20"/>
          <w:szCs w:val="20"/>
        </w:rPr>
        <w:t>The</w:t>
      </w:r>
      <w:proofErr w:type="gramEnd"/>
      <w:r w:rsidRPr="0077120F">
        <w:rPr>
          <w:sz w:val="20"/>
          <w:szCs w:val="20"/>
        </w:rPr>
        <w:t xml:space="preserve"> right to amend your protected health information. </w:t>
      </w:r>
    </w:p>
    <w:p w14:paraId="09EA596B" w14:textId="77777777" w:rsidR="00095475" w:rsidRPr="0077120F" w:rsidRDefault="00095475" w:rsidP="00095475">
      <w:pPr>
        <w:rPr>
          <w:sz w:val="20"/>
          <w:szCs w:val="20"/>
        </w:rPr>
      </w:pPr>
    </w:p>
    <w:p w14:paraId="7E751B3C" w14:textId="77777777" w:rsidR="00095475" w:rsidRPr="0077120F" w:rsidRDefault="00095475" w:rsidP="00095475">
      <w:pPr>
        <w:rPr>
          <w:sz w:val="20"/>
          <w:szCs w:val="20"/>
        </w:rPr>
      </w:pPr>
      <w:r w:rsidRPr="0077120F">
        <w:rPr>
          <w:sz w:val="20"/>
          <w:szCs w:val="20"/>
        </w:rPr>
        <w:t xml:space="preserve">• </w:t>
      </w:r>
      <w:proofErr w:type="gramStart"/>
      <w:r w:rsidRPr="0077120F">
        <w:rPr>
          <w:sz w:val="20"/>
          <w:szCs w:val="20"/>
        </w:rPr>
        <w:t>The</w:t>
      </w:r>
      <w:proofErr w:type="gramEnd"/>
      <w:r w:rsidRPr="0077120F">
        <w:rPr>
          <w:sz w:val="20"/>
          <w:szCs w:val="20"/>
        </w:rPr>
        <w:t xml:space="preserve"> right to receive an accounting of disclosures of protected health information. </w:t>
      </w:r>
    </w:p>
    <w:p w14:paraId="6DA2C3EE" w14:textId="77777777" w:rsidR="00095475" w:rsidRPr="0077120F" w:rsidRDefault="00095475" w:rsidP="00095475">
      <w:pPr>
        <w:rPr>
          <w:sz w:val="20"/>
          <w:szCs w:val="20"/>
        </w:rPr>
      </w:pPr>
    </w:p>
    <w:p w14:paraId="18437A79" w14:textId="77777777" w:rsidR="00CA5ABE" w:rsidRPr="0077120F" w:rsidRDefault="00095475" w:rsidP="00095475">
      <w:pPr>
        <w:rPr>
          <w:sz w:val="20"/>
          <w:szCs w:val="20"/>
        </w:rPr>
      </w:pPr>
      <w:r w:rsidRPr="0077120F">
        <w:rPr>
          <w:sz w:val="20"/>
          <w:szCs w:val="20"/>
        </w:rPr>
        <w:lastRenderedPageBreak/>
        <w:t xml:space="preserve">• </w:t>
      </w:r>
      <w:proofErr w:type="gramStart"/>
      <w:r w:rsidRPr="0077120F">
        <w:rPr>
          <w:sz w:val="20"/>
          <w:szCs w:val="20"/>
        </w:rPr>
        <w:t>The</w:t>
      </w:r>
      <w:proofErr w:type="gramEnd"/>
      <w:r w:rsidRPr="0077120F">
        <w:rPr>
          <w:sz w:val="20"/>
          <w:szCs w:val="20"/>
        </w:rPr>
        <w:t xml:space="preserve"> right to obtain a paper copy of th</w:t>
      </w:r>
      <w:r w:rsidR="00CA5ABE" w:rsidRPr="0077120F">
        <w:rPr>
          <w:sz w:val="20"/>
          <w:szCs w:val="20"/>
        </w:rPr>
        <w:t xml:space="preserve">is notice from us upon request. </w:t>
      </w:r>
    </w:p>
    <w:p w14:paraId="6FBE34EB" w14:textId="77777777" w:rsidR="00CA5ABE" w:rsidRPr="0077120F" w:rsidRDefault="00CA5ABE" w:rsidP="00095475">
      <w:pPr>
        <w:rPr>
          <w:sz w:val="20"/>
          <w:szCs w:val="20"/>
        </w:rPr>
      </w:pPr>
    </w:p>
    <w:p w14:paraId="6F0107B7" w14:textId="77777777" w:rsidR="00CA5ABE" w:rsidRPr="0077120F" w:rsidRDefault="00CA5ABE" w:rsidP="00095475">
      <w:pPr>
        <w:rPr>
          <w:sz w:val="20"/>
          <w:szCs w:val="20"/>
        </w:rPr>
      </w:pPr>
      <w:r w:rsidRPr="0077120F">
        <w:rPr>
          <w:sz w:val="20"/>
          <w:szCs w:val="20"/>
        </w:rPr>
        <w:t>Boston Acupuncture Oasis</w:t>
      </w:r>
    </w:p>
    <w:p w14:paraId="1864C7BE" w14:textId="77777777" w:rsidR="00983A77" w:rsidRPr="0077120F" w:rsidRDefault="00CA5ABE" w:rsidP="00095475">
      <w:pPr>
        <w:rPr>
          <w:sz w:val="20"/>
          <w:szCs w:val="20"/>
        </w:rPr>
      </w:pPr>
      <w:r w:rsidRPr="0077120F">
        <w:rPr>
          <w:sz w:val="20"/>
          <w:szCs w:val="20"/>
        </w:rPr>
        <w:t>1</w:t>
      </w:r>
      <w:r w:rsidR="00095475" w:rsidRPr="0077120F">
        <w:rPr>
          <w:sz w:val="20"/>
          <w:szCs w:val="20"/>
        </w:rPr>
        <w:t>07 Atlantic Avenue</w:t>
      </w:r>
      <w:r w:rsidRPr="0077120F">
        <w:rPr>
          <w:sz w:val="20"/>
          <w:szCs w:val="20"/>
        </w:rPr>
        <w:t>, Boston, MA 02110</w:t>
      </w:r>
      <w:r w:rsidR="00095475" w:rsidRPr="0077120F">
        <w:rPr>
          <w:sz w:val="20"/>
          <w:szCs w:val="20"/>
        </w:rPr>
        <w:t xml:space="preserve"> </w:t>
      </w:r>
    </w:p>
    <w:p w14:paraId="1591EA80" w14:textId="6D4F81FD" w:rsidR="00095475" w:rsidRPr="0077120F" w:rsidRDefault="00095475" w:rsidP="00095475">
      <w:pPr>
        <w:rPr>
          <w:sz w:val="20"/>
          <w:szCs w:val="20"/>
        </w:rPr>
      </w:pPr>
      <w:r w:rsidRPr="0077120F">
        <w:rPr>
          <w:sz w:val="20"/>
          <w:szCs w:val="20"/>
        </w:rPr>
        <w:t>617-</w:t>
      </w:r>
      <w:r w:rsidR="00CA5ABE" w:rsidRPr="0077120F">
        <w:rPr>
          <w:sz w:val="20"/>
          <w:szCs w:val="20"/>
        </w:rPr>
        <w:t>549-1654</w:t>
      </w:r>
    </w:p>
    <w:p w14:paraId="19DDDD16" w14:textId="77777777" w:rsidR="00095475" w:rsidRPr="0077120F" w:rsidRDefault="00CA5ABE" w:rsidP="00095475">
      <w:pPr>
        <w:rPr>
          <w:sz w:val="20"/>
          <w:szCs w:val="20"/>
        </w:rPr>
      </w:pPr>
      <w:r w:rsidRPr="0077120F">
        <w:rPr>
          <w:sz w:val="20"/>
          <w:szCs w:val="20"/>
        </w:rPr>
        <w:t>www.BostonAcupunctureOasis.com</w:t>
      </w:r>
    </w:p>
    <w:p w14:paraId="6F774B63" w14:textId="77777777" w:rsidR="00095475" w:rsidRPr="0077120F" w:rsidRDefault="00095475" w:rsidP="00095475">
      <w:pPr>
        <w:rPr>
          <w:sz w:val="20"/>
          <w:szCs w:val="20"/>
        </w:rPr>
      </w:pPr>
    </w:p>
    <w:p w14:paraId="4E941039" w14:textId="77777777" w:rsidR="00095475" w:rsidRPr="0077120F" w:rsidRDefault="00095475" w:rsidP="00095475">
      <w:pPr>
        <w:rPr>
          <w:sz w:val="20"/>
          <w:szCs w:val="20"/>
        </w:rPr>
      </w:pPr>
      <w:r w:rsidRPr="0077120F">
        <w:rPr>
          <w:sz w:val="20"/>
          <w:szCs w:val="20"/>
        </w:rPr>
        <w:t>We are required by law to maintain the privacy of your protected health information and to provide you</w:t>
      </w:r>
      <w:r w:rsidR="00CA5ABE" w:rsidRPr="0077120F">
        <w:rPr>
          <w:sz w:val="20"/>
          <w:szCs w:val="20"/>
        </w:rPr>
        <w:t xml:space="preserve"> </w:t>
      </w:r>
      <w:r w:rsidRPr="0077120F">
        <w:rPr>
          <w:sz w:val="20"/>
          <w:szCs w:val="20"/>
        </w:rPr>
        <w:t xml:space="preserve">with notice of our legal duties and privacy practices with respect to protected health information. We are required to abide by the terms of the Notice of Privacy Practices currently in effect. We reserve the right to change the terms of our Notice of Privacy Practices and to make the new notice provisions effective for all protected health information that we maintain. You have recourse if you feel that your privacy protections have been violated. You have the right to file </w:t>
      </w:r>
    </w:p>
    <w:p w14:paraId="213F2CE8" w14:textId="77777777" w:rsidR="00095475" w:rsidRPr="0077120F" w:rsidRDefault="00095475" w:rsidP="00095475">
      <w:pPr>
        <w:rPr>
          <w:sz w:val="20"/>
          <w:szCs w:val="20"/>
        </w:rPr>
      </w:pPr>
      <w:proofErr w:type="spellStart"/>
      <w:proofErr w:type="gramStart"/>
      <w:r w:rsidRPr="0077120F">
        <w:rPr>
          <w:sz w:val="20"/>
          <w:szCs w:val="20"/>
        </w:rPr>
        <w:t>ritten</w:t>
      </w:r>
      <w:proofErr w:type="spellEnd"/>
      <w:proofErr w:type="gramEnd"/>
      <w:r w:rsidRPr="0077120F">
        <w:rPr>
          <w:sz w:val="20"/>
          <w:szCs w:val="20"/>
        </w:rPr>
        <w:t xml:space="preserve"> complaint with our office, or with the Department of Health &amp; Human Services, Office of Civil Rights, about violations of the provisions of this notice or the policies and procedures of our office. We will not retaliate against you for filing a complaint. </w:t>
      </w:r>
    </w:p>
    <w:p w14:paraId="0FAA7DBA" w14:textId="77777777" w:rsidR="00095475" w:rsidRPr="0077120F" w:rsidRDefault="00095475" w:rsidP="00095475">
      <w:pPr>
        <w:rPr>
          <w:sz w:val="20"/>
          <w:szCs w:val="20"/>
        </w:rPr>
      </w:pPr>
    </w:p>
    <w:p w14:paraId="1E3AA912" w14:textId="2329B392" w:rsidR="00983A77" w:rsidRPr="0077120F" w:rsidRDefault="00095475" w:rsidP="00095475">
      <w:pPr>
        <w:rPr>
          <w:sz w:val="20"/>
          <w:szCs w:val="20"/>
        </w:rPr>
      </w:pPr>
      <w:r w:rsidRPr="0077120F">
        <w:rPr>
          <w:sz w:val="20"/>
          <w:szCs w:val="20"/>
        </w:rPr>
        <w:t>Please contact for more information</w:t>
      </w:r>
      <w:r w:rsidR="00983A77" w:rsidRPr="0077120F">
        <w:rPr>
          <w:sz w:val="20"/>
          <w:szCs w:val="20"/>
        </w:rPr>
        <w:t xml:space="preserve"> about HIPAA or to file a complaint:</w:t>
      </w:r>
    </w:p>
    <w:p w14:paraId="1AA5F9F3" w14:textId="11DA9EAA" w:rsidR="00095475" w:rsidRPr="0077120F" w:rsidRDefault="00095475" w:rsidP="00095475">
      <w:pPr>
        <w:rPr>
          <w:sz w:val="20"/>
          <w:szCs w:val="20"/>
        </w:rPr>
      </w:pPr>
      <w:r w:rsidRPr="0077120F">
        <w:rPr>
          <w:sz w:val="20"/>
          <w:szCs w:val="20"/>
        </w:rPr>
        <w:t xml:space="preserve">U.S. Department of Health &amp; Human Services </w:t>
      </w:r>
    </w:p>
    <w:p w14:paraId="4334CDD0" w14:textId="77777777" w:rsidR="00983A77" w:rsidRPr="0077120F" w:rsidRDefault="00095475" w:rsidP="00095475">
      <w:pPr>
        <w:rPr>
          <w:sz w:val="20"/>
          <w:szCs w:val="20"/>
        </w:rPr>
      </w:pPr>
      <w:r w:rsidRPr="0077120F">
        <w:rPr>
          <w:sz w:val="20"/>
          <w:szCs w:val="20"/>
        </w:rPr>
        <w:t>Office of Civil Rights</w:t>
      </w:r>
    </w:p>
    <w:p w14:paraId="0E5017EF" w14:textId="77777777" w:rsidR="00983A77" w:rsidRPr="0077120F" w:rsidRDefault="00095475" w:rsidP="00095475">
      <w:pPr>
        <w:rPr>
          <w:sz w:val="20"/>
          <w:szCs w:val="20"/>
        </w:rPr>
      </w:pPr>
      <w:r w:rsidRPr="0077120F">
        <w:rPr>
          <w:sz w:val="20"/>
          <w:szCs w:val="20"/>
        </w:rPr>
        <w:t>200 Independence Avenue, S.W.</w:t>
      </w:r>
    </w:p>
    <w:p w14:paraId="65CF0354" w14:textId="77777777" w:rsidR="00983A77" w:rsidRPr="0077120F" w:rsidRDefault="00095475" w:rsidP="00095475">
      <w:pPr>
        <w:rPr>
          <w:sz w:val="20"/>
          <w:szCs w:val="20"/>
        </w:rPr>
      </w:pPr>
      <w:r w:rsidRPr="0077120F">
        <w:rPr>
          <w:sz w:val="20"/>
          <w:szCs w:val="20"/>
        </w:rPr>
        <w:t>Washington, D.C. 20201</w:t>
      </w:r>
    </w:p>
    <w:p w14:paraId="6C72ADA6" w14:textId="709F1D08" w:rsidR="00095475" w:rsidRPr="0077120F" w:rsidRDefault="00095475" w:rsidP="00095475">
      <w:pPr>
        <w:rPr>
          <w:sz w:val="20"/>
          <w:szCs w:val="20"/>
        </w:rPr>
      </w:pPr>
      <w:r w:rsidRPr="0077120F">
        <w:rPr>
          <w:sz w:val="20"/>
          <w:szCs w:val="20"/>
        </w:rPr>
        <w:t xml:space="preserve">(202) 619-0257 (or 1-877-696-6775) </w:t>
      </w:r>
    </w:p>
    <w:p w14:paraId="067CB95C" w14:textId="77777777" w:rsidR="00095475" w:rsidRPr="0077120F" w:rsidRDefault="00095475" w:rsidP="00095475">
      <w:pPr>
        <w:rPr>
          <w:sz w:val="20"/>
          <w:szCs w:val="20"/>
        </w:rPr>
      </w:pPr>
    </w:p>
    <w:p w14:paraId="79DFC23B" w14:textId="77777777" w:rsidR="00095475" w:rsidRPr="0077120F" w:rsidRDefault="00095475" w:rsidP="00095475">
      <w:pPr>
        <w:rPr>
          <w:sz w:val="20"/>
          <w:szCs w:val="20"/>
        </w:rPr>
      </w:pPr>
      <w:r w:rsidRPr="0077120F">
        <w:rPr>
          <w:sz w:val="20"/>
          <w:szCs w:val="20"/>
        </w:rPr>
        <w:t xml:space="preserve">I understand that, under the Health Insurance Portability &amp; Accountability Act of 1996 (HIPAA), I have certain rights to privacy regarding my protected health information. I understand that this information can and will be used to: </w:t>
      </w:r>
    </w:p>
    <w:p w14:paraId="182B3A09" w14:textId="77777777" w:rsidR="00095475" w:rsidRPr="0077120F" w:rsidRDefault="00095475" w:rsidP="00095475">
      <w:pPr>
        <w:rPr>
          <w:sz w:val="20"/>
          <w:szCs w:val="20"/>
        </w:rPr>
      </w:pPr>
    </w:p>
    <w:p w14:paraId="4D5E34A0" w14:textId="77777777" w:rsidR="00095475" w:rsidRPr="0077120F" w:rsidRDefault="00095475" w:rsidP="00095475">
      <w:pPr>
        <w:rPr>
          <w:sz w:val="20"/>
          <w:szCs w:val="20"/>
        </w:rPr>
      </w:pPr>
      <w:r w:rsidRPr="0077120F">
        <w:rPr>
          <w:sz w:val="20"/>
          <w:szCs w:val="20"/>
        </w:rPr>
        <w:t xml:space="preserve">• Conduct, plan and direct my treatment and follow-up among the multiple healthcare providers who may be involved in that treatment directly and indirectly. </w:t>
      </w:r>
    </w:p>
    <w:p w14:paraId="3215B14C" w14:textId="77777777" w:rsidR="00095475" w:rsidRPr="0077120F" w:rsidRDefault="00095475" w:rsidP="00095475">
      <w:pPr>
        <w:rPr>
          <w:sz w:val="20"/>
          <w:szCs w:val="20"/>
        </w:rPr>
      </w:pPr>
    </w:p>
    <w:p w14:paraId="053F7BEB" w14:textId="77777777" w:rsidR="00095475" w:rsidRPr="0077120F" w:rsidRDefault="00095475" w:rsidP="00095475">
      <w:pPr>
        <w:rPr>
          <w:sz w:val="20"/>
          <w:szCs w:val="20"/>
        </w:rPr>
      </w:pPr>
      <w:proofErr w:type="gramStart"/>
      <w:r w:rsidRPr="0077120F">
        <w:rPr>
          <w:sz w:val="20"/>
          <w:szCs w:val="20"/>
        </w:rPr>
        <w:t>• Obtain payment from third-party payers.</w:t>
      </w:r>
      <w:proofErr w:type="gramEnd"/>
      <w:r w:rsidRPr="0077120F">
        <w:rPr>
          <w:sz w:val="20"/>
          <w:szCs w:val="20"/>
        </w:rPr>
        <w:t xml:space="preserve"> </w:t>
      </w:r>
    </w:p>
    <w:p w14:paraId="6F818889" w14:textId="77777777" w:rsidR="00095475" w:rsidRPr="0077120F" w:rsidRDefault="00095475" w:rsidP="00095475">
      <w:pPr>
        <w:rPr>
          <w:sz w:val="20"/>
          <w:szCs w:val="20"/>
        </w:rPr>
      </w:pPr>
    </w:p>
    <w:p w14:paraId="575FE961" w14:textId="77777777" w:rsidR="00DF13B8" w:rsidRPr="0077120F" w:rsidRDefault="00095475" w:rsidP="00095475">
      <w:pPr>
        <w:rPr>
          <w:sz w:val="20"/>
          <w:szCs w:val="20"/>
        </w:rPr>
      </w:pPr>
      <w:r w:rsidRPr="0077120F">
        <w:rPr>
          <w:sz w:val="20"/>
          <w:szCs w:val="20"/>
        </w:rPr>
        <w:t>• Conduct normal healthcare operations such as quality assessments and physician certifications</w:t>
      </w:r>
    </w:p>
    <w:p w14:paraId="15890096" w14:textId="77777777" w:rsidR="00095475" w:rsidRPr="0077120F" w:rsidRDefault="00095475" w:rsidP="00095475">
      <w:pPr>
        <w:rPr>
          <w:sz w:val="20"/>
          <w:szCs w:val="20"/>
        </w:rPr>
      </w:pPr>
    </w:p>
    <w:p w14:paraId="43E845DF" w14:textId="77777777" w:rsidR="00095475" w:rsidRPr="0077120F" w:rsidRDefault="00095475" w:rsidP="00095475">
      <w:pPr>
        <w:rPr>
          <w:sz w:val="20"/>
          <w:szCs w:val="20"/>
        </w:rPr>
      </w:pPr>
      <w:r w:rsidRPr="0077120F">
        <w:rPr>
          <w:sz w:val="20"/>
          <w:szCs w:val="20"/>
        </w:rPr>
        <w:t xml:space="preserve">I understand that, under the Health Insurance Portability &amp; Accountability Act of 1996 (HIPAA), I have certain rights to privacy regarding my protected health information. I understand that this information can and will be used to: </w:t>
      </w:r>
    </w:p>
    <w:p w14:paraId="40CD4B83" w14:textId="77777777" w:rsidR="00095475" w:rsidRPr="0077120F" w:rsidRDefault="00095475" w:rsidP="00095475">
      <w:pPr>
        <w:rPr>
          <w:sz w:val="20"/>
          <w:szCs w:val="20"/>
        </w:rPr>
      </w:pPr>
    </w:p>
    <w:p w14:paraId="1ED6AFB7" w14:textId="77777777" w:rsidR="00095475" w:rsidRPr="0077120F" w:rsidRDefault="00095475" w:rsidP="00095475">
      <w:pPr>
        <w:rPr>
          <w:sz w:val="20"/>
          <w:szCs w:val="20"/>
        </w:rPr>
      </w:pPr>
      <w:r w:rsidRPr="0077120F">
        <w:rPr>
          <w:sz w:val="20"/>
          <w:szCs w:val="20"/>
        </w:rPr>
        <w:t xml:space="preserve">• Conduct, plan and direct my treatment and follow-up among the multiple healthcare providers who may be involved in that treatment directly and indirectly. </w:t>
      </w:r>
    </w:p>
    <w:p w14:paraId="2D1FD221" w14:textId="77777777" w:rsidR="00095475" w:rsidRPr="0077120F" w:rsidRDefault="00095475" w:rsidP="00095475">
      <w:pPr>
        <w:rPr>
          <w:sz w:val="20"/>
          <w:szCs w:val="20"/>
        </w:rPr>
      </w:pPr>
    </w:p>
    <w:p w14:paraId="38CCFCE0" w14:textId="77777777" w:rsidR="00095475" w:rsidRPr="0077120F" w:rsidRDefault="00095475" w:rsidP="00095475">
      <w:pPr>
        <w:rPr>
          <w:sz w:val="20"/>
          <w:szCs w:val="20"/>
        </w:rPr>
      </w:pPr>
      <w:proofErr w:type="gramStart"/>
      <w:r w:rsidRPr="0077120F">
        <w:rPr>
          <w:sz w:val="20"/>
          <w:szCs w:val="20"/>
        </w:rPr>
        <w:t>• Obtain payment from third-party payers.</w:t>
      </w:r>
      <w:proofErr w:type="gramEnd"/>
      <w:r w:rsidRPr="0077120F">
        <w:rPr>
          <w:sz w:val="20"/>
          <w:szCs w:val="20"/>
        </w:rPr>
        <w:t xml:space="preserve"> </w:t>
      </w:r>
    </w:p>
    <w:p w14:paraId="2B0E02C1" w14:textId="77777777" w:rsidR="00095475" w:rsidRPr="0077120F" w:rsidRDefault="00095475" w:rsidP="00095475">
      <w:pPr>
        <w:rPr>
          <w:sz w:val="20"/>
          <w:szCs w:val="20"/>
        </w:rPr>
      </w:pPr>
    </w:p>
    <w:p w14:paraId="538C76BC" w14:textId="77777777" w:rsidR="00095475" w:rsidRPr="0077120F" w:rsidRDefault="00095475" w:rsidP="00095475">
      <w:pPr>
        <w:rPr>
          <w:sz w:val="20"/>
          <w:szCs w:val="20"/>
        </w:rPr>
      </w:pPr>
      <w:proofErr w:type="gramStart"/>
      <w:r w:rsidRPr="0077120F">
        <w:rPr>
          <w:sz w:val="20"/>
          <w:szCs w:val="20"/>
        </w:rPr>
        <w:t>• Conduct normal healthcare operations such as quality assessments and physician certifications.</w:t>
      </w:r>
      <w:proofErr w:type="gramEnd"/>
      <w:r w:rsidRPr="0077120F">
        <w:rPr>
          <w:sz w:val="20"/>
          <w:szCs w:val="20"/>
        </w:rPr>
        <w:t xml:space="preserve"> </w:t>
      </w:r>
    </w:p>
    <w:p w14:paraId="4EB3F538" w14:textId="77777777" w:rsidR="00095475" w:rsidRDefault="00095475" w:rsidP="00095475">
      <w:pPr>
        <w:rPr>
          <w:sz w:val="20"/>
          <w:szCs w:val="20"/>
        </w:rPr>
      </w:pPr>
    </w:p>
    <w:p w14:paraId="73217075" w14:textId="77777777" w:rsidR="0077120F" w:rsidRDefault="0077120F" w:rsidP="00095475">
      <w:pPr>
        <w:rPr>
          <w:sz w:val="20"/>
          <w:szCs w:val="20"/>
        </w:rPr>
      </w:pPr>
    </w:p>
    <w:p w14:paraId="64E43ACD" w14:textId="77777777" w:rsidR="0077120F" w:rsidRDefault="0077120F" w:rsidP="00095475">
      <w:pPr>
        <w:rPr>
          <w:sz w:val="20"/>
          <w:szCs w:val="20"/>
        </w:rPr>
      </w:pPr>
    </w:p>
    <w:p w14:paraId="22B0C5E2" w14:textId="77777777" w:rsidR="0077120F" w:rsidRDefault="0077120F" w:rsidP="00095475">
      <w:pPr>
        <w:rPr>
          <w:sz w:val="20"/>
          <w:szCs w:val="20"/>
        </w:rPr>
      </w:pPr>
    </w:p>
    <w:p w14:paraId="72A428CB" w14:textId="77777777" w:rsidR="0077120F" w:rsidRDefault="0077120F" w:rsidP="00095475">
      <w:pPr>
        <w:rPr>
          <w:sz w:val="20"/>
          <w:szCs w:val="20"/>
        </w:rPr>
      </w:pPr>
    </w:p>
    <w:p w14:paraId="1EBDEEB5" w14:textId="77777777" w:rsidR="0077120F" w:rsidRDefault="0077120F" w:rsidP="00095475">
      <w:pPr>
        <w:rPr>
          <w:sz w:val="20"/>
          <w:szCs w:val="20"/>
        </w:rPr>
      </w:pPr>
    </w:p>
    <w:p w14:paraId="777B4C13" w14:textId="77777777" w:rsidR="0077120F" w:rsidRDefault="0077120F" w:rsidP="00095475">
      <w:pPr>
        <w:rPr>
          <w:sz w:val="20"/>
          <w:szCs w:val="20"/>
        </w:rPr>
      </w:pPr>
    </w:p>
    <w:p w14:paraId="50226931" w14:textId="77777777" w:rsidR="0077120F" w:rsidRDefault="0077120F" w:rsidP="00095475">
      <w:pPr>
        <w:rPr>
          <w:sz w:val="20"/>
          <w:szCs w:val="20"/>
        </w:rPr>
      </w:pPr>
    </w:p>
    <w:p w14:paraId="532A530B" w14:textId="77777777" w:rsidR="0077120F" w:rsidRPr="0077120F" w:rsidRDefault="0077120F" w:rsidP="00095475">
      <w:pPr>
        <w:rPr>
          <w:sz w:val="20"/>
          <w:szCs w:val="20"/>
        </w:rPr>
      </w:pPr>
    </w:p>
    <w:p w14:paraId="30270A9A" w14:textId="77777777" w:rsidR="0077120F" w:rsidRPr="0077120F" w:rsidRDefault="0077120F" w:rsidP="00095475">
      <w:pPr>
        <w:rPr>
          <w:sz w:val="20"/>
          <w:szCs w:val="20"/>
        </w:rPr>
      </w:pPr>
    </w:p>
    <w:p w14:paraId="68D346E6" w14:textId="77777777" w:rsidR="00095475" w:rsidRPr="0077120F" w:rsidRDefault="00095475" w:rsidP="00095475">
      <w:pPr>
        <w:rPr>
          <w:b/>
          <w:sz w:val="20"/>
          <w:szCs w:val="20"/>
        </w:rPr>
      </w:pPr>
      <w:r w:rsidRPr="0077120F">
        <w:rPr>
          <w:b/>
          <w:sz w:val="20"/>
          <w:szCs w:val="20"/>
        </w:rPr>
        <w:t>HIPAA Consent</w:t>
      </w:r>
    </w:p>
    <w:p w14:paraId="0C53D26E" w14:textId="77777777" w:rsidR="00095475" w:rsidRPr="0077120F" w:rsidRDefault="00095475" w:rsidP="00095475">
      <w:pPr>
        <w:rPr>
          <w:sz w:val="20"/>
          <w:szCs w:val="20"/>
        </w:rPr>
      </w:pPr>
    </w:p>
    <w:p w14:paraId="06BC7685" w14:textId="77777777" w:rsidR="00095475" w:rsidRPr="0077120F" w:rsidRDefault="00095475" w:rsidP="00095475">
      <w:pPr>
        <w:rPr>
          <w:sz w:val="20"/>
          <w:szCs w:val="20"/>
        </w:rPr>
      </w:pPr>
      <w:proofErr w:type="gramStart"/>
      <w:r w:rsidRPr="0077120F">
        <w:rPr>
          <w:sz w:val="20"/>
          <w:szCs w:val="20"/>
        </w:rPr>
        <w:t>I have been informed by you of your Notice of Privacy Practices containing a more complete description of the uses and disclosures of my health information</w:t>
      </w:r>
      <w:proofErr w:type="gramEnd"/>
      <w:r w:rsidRPr="0077120F">
        <w:rPr>
          <w:sz w:val="20"/>
          <w:szCs w:val="20"/>
        </w:rPr>
        <w:t xml:space="preserve">. I have been given the right to review such Notice of Privacy Practices prior to signing this consent. I understand that this organization has the right to change its Notice of Privacy Practices from time to time and that I may contact this organization at any time at the address below to obtain a current copy of the Notice of Privacy Practices. </w:t>
      </w:r>
    </w:p>
    <w:p w14:paraId="071B7468" w14:textId="77777777" w:rsidR="00095475" w:rsidRPr="0077120F" w:rsidRDefault="00095475" w:rsidP="00095475">
      <w:pPr>
        <w:rPr>
          <w:sz w:val="20"/>
          <w:szCs w:val="20"/>
        </w:rPr>
      </w:pPr>
    </w:p>
    <w:p w14:paraId="434D7413" w14:textId="77777777" w:rsidR="00095475" w:rsidRPr="0077120F" w:rsidRDefault="00095475" w:rsidP="00095475">
      <w:pPr>
        <w:rPr>
          <w:sz w:val="20"/>
          <w:szCs w:val="20"/>
        </w:rPr>
      </w:pPr>
      <w:r w:rsidRPr="0077120F">
        <w:rPr>
          <w:sz w:val="20"/>
          <w:szCs w:val="20"/>
        </w:rPr>
        <w:t xml:space="preserve">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 </w:t>
      </w:r>
    </w:p>
    <w:p w14:paraId="0D6AE2E2" w14:textId="77777777" w:rsidR="00095475" w:rsidRPr="0077120F" w:rsidRDefault="00095475" w:rsidP="00095475">
      <w:pPr>
        <w:rPr>
          <w:sz w:val="20"/>
          <w:szCs w:val="20"/>
        </w:rPr>
      </w:pPr>
    </w:p>
    <w:p w14:paraId="588EB3BE" w14:textId="77777777" w:rsidR="00095475" w:rsidRPr="0077120F" w:rsidRDefault="00095475" w:rsidP="00095475">
      <w:pPr>
        <w:rPr>
          <w:sz w:val="20"/>
          <w:szCs w:val="20"/>
        </w:rPr>
      </w:pPr>
      <w:r w:rsidRPr="0077120F">
        <w:rPr>
          <w:sz w:val="20"/>
          <w:szCs w:val="20"/>
        </w:rPr>
        <w:t>I understand that I may revoke this consent in writing at any time, except to the extent that you have taken action relying on this consent.</w:t>
      </w:r>
    </w:p>
    <w:p w14:paraId="75927057" w14:textId="77777777" w:rsidR="00CA5ABE" w:rsidRPr="0077120F" w:rsidRDefault="00CA5ABE" w:rsidP="00095475">
      <w:pPr>
        <w:rPr>
          <w:sz w:val="20"/>
          <w:szCs w:val="20"/>
        </w:rPr>
      </w:pPr>
    </w:p>
    <w:p w14:paraId="0DEC9E2A" w14:textId="77777777" w:rsidR="00CA5ABE" w:rsidRPr="0077120F" w:rsidRDefault="00CA5ABE" w:rsidP="00095475">
      <w:pPr>
        <w:rPr>
          <w:sz w:val="20"/>
          <w:szCs w:val="20"/>
        </w:rPr>
      </w:pPr>
    </w:p>
    <w:p w14:paraId="497C5BBE" w14:textId="77777777" w:rsidR="00CA5ABE" w:rsidRPr="0077120F" w:rsidRDefault="00CA5ABE" w:rsidP="00095475">
      <w:pPr>
        <w:rPr>
          <w:sz w:val="20"/>
          <w:szCs w:val="20"/>
        </w:rPr>
      </w:pPr>
      <w:r w:rsidRPr="0077120F">
        <w:rPr>
          <w:sz w:val="20"/>
          <w:szCs w:val="20"/>
        </w:rPr>
        <w:t>Printed Name ______________________________________________________________</w:t>
      </w:r>
    </w:p>
    <w:p w14:paraId="42D8617D" w14:textId="77777777" w:rsidR="00CA5ABE" w:rsidRPr="0077120F" w:rsidRDefault="00CA5ABE" w:rsidP="00095475">
      <w:pPr>
        <w:rPr>
          <w:sz w:val="20"/>
          <w:szCs w:val="20"/>
        </w:rPr>
      </w:pPr>
    </w:p>
    <w:p w14:paraId="0220CD9C" w14:textId="77777777" w:rsidR="00CA5ABE" w:rsidRPr="0077120F" w:rsidRDefault="00CA5ABE" w:rsidP="00095475">
      <w:pPr>
        <w:rPr>
          <w:sz w:val="20"/>
          <w:szCs w:val="20"/>
        </w:rPr>
      </w:pPr>
      <w:r w:rsidRPr="0077120F">
        <w:rPr>
          <w:sz w:val="20"/>
          <w:szCs w:val="20"/>
        </w:rPr>
        <w:t>Signature ___________________________________________________________________</w:t>
      </w:r>
    </w:p>
    <w:p w14:paraId="3F7C7AF1" w14:textId="77777777" w:rsidR="00CA5ABE" w:rsidRPr="0077120F" w:rsidRDefault="00CA5ABE" w:rsidP="00095475">
      <w:pPr>
        <w:rPr>
          <w:sz w:val="20"/>
          <w:szCs w:val="20"/>
        </w:rPr>
      </w:pPr>
    </w:p>
    <w:p w14:paraId="25853BE8" w14:textId="77777777" w:rsidR="00CA5ABE" w:rsidRPr="0077120F" w:rsidRDefault="00CA5ABE" w:rsidP="00095475">
      <w:pPr>
        <w:rPr>
          <w:sz w:val="20"/>
          <w:szCs w:val="20"/>
        </w:rPr>
      </w:pPr>
      <w:r w:rsidRPr="0077120F">
        <w:rPr>
          <w:sz w:val="20"/>
          <w:szCs w:val="20"/>
        </w:rPr>
        <w:t>Date __________________________________________________</w:t>
      </w:r>
    </w:p>
    <w:sectPr w:rsidR="00CA5ABE" w:rsidRPr="0077120F" w:rsidSect="00DF13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75"/>
    <w:rsid w:val="00095475"/>
    <w:rsid w:val="002E5939"/>
    <w:rsid w:val="0077120F"/>
    <w:rsid w:val="007D49F6"/>
    <w:rsid w:val="00983A77"/>
    <w:rsid w:val="00CA5ABE"/>
    <w:rsid w:val="00DF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360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5776</Characters>
  <Application>Microsoft Macintosh Word</Application>
  <DocSecurity>0</DocSecurity>
  <Lines>48</Lines>
  <Paragraphs>13</Paragraphs>
  <ScaleCrop>false</ScaleCrop>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Kinneavy</dc:creator>
  <cp:keywords/>
  <dc:description/>
  <cp:lastModifiedBy>Mary Kinneavy</cp:lastModifiedBy>
  <cp:revision>2</cp:revision>
  <cp:lastPrinted>2014-08-17T01:44:00Z</cp:lastPrinted>
  <dcterms:created xsi:type="dcterms:W3CDTF">2014-10-15T04:19:00Z</dcterms:created>
  <dcterms:modified xsi:type="dcterms:W3CDTF">2014-10-15T04:19:00Z</dcterms:modified>
</cp:coreProperties>
</file>