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72F58" w14:textId="77777777" w:rsidR="00EC1F48" w:rsidRPr="002208BF" w:rsidRDefault="00EF2C51" w:rsidP="00334619">
      <w:pPr>
        <w:spacing w:after="0" w:line="240" w:lineRule="auto"/>
        <w:jc w:val="center"/>
        <w:rPr>
          <w:rFonts w:ascii="Arial" w:hAnsi="Arial" w:cs="Arial"/>
          <w:b/>
          <w:sz w:val="28"/>
          <w:szCs w:val="28"/>
        </w:rPr>
      </w:pPr>
      <w:r w:rsidRPr="00B8786A">
        <w:rPr>
          <w:rFonts w:asciiTheme="minorHAnsi" w:hAnsiTheme="minorHAnsi"/>
        </w:rPr>
        <w:t xml:space="preserve"> </w:t>
      </w:r>
      <w:r w:rsidR="00EC1F48" w:rsidRPr="002208BF">
        <w:rPr>
          <w:rFonts w:ascii="Arial" w:hAnsi="Arial" w:cs="Arial"/>
          <w:b/>
          <w:sz w:val="28"/>
          <w:szCs w:val="28"/>
        </w:rPr>
        <w:t>Waterford Township Supervisors</w:t>
      </w:r>
    </w:p>
    <w:p w14:paraId="309FF300" w14:textId="77777777" w:rsidR="00EC1F48" w:rsidRPr="002208BF" w:rsidRDefault="00EC1F48" w:rsidP="00334619">
      <w:pPr>
        <w:spacing w:after="0" w:line="240" w:lineRule="auto"/>
        <w:jc w:val="center"/>
        <w:rPr>
          <w:rFonts w:ascii="Times New Roman" w:hAnsi="Times New Roman"/>
          <w:b/>
          <w:sz w:val="28"/>
          <w:szCs w:val="28"/>
        </w:rPr>
      </w:pPr>
      <w:r w:rsidRPr="002208BF">
        <w:rPr>
          <w:rFonts w:ascii="Times New Roman" w:hAnsi="Times New Roman"/>
          <w:b/>
          <w:sz w:val="28"/>
          <w:szCs w:val="28"/>
        </w:rPr>
        <w:t>Regular Business Meeting</w:t>
      </w:r>
    </w:p>
    <w:p w14:paraId="033A0B0A" w14:textId="14A0E0EC" w:rsidR="00EC1F48" w:rsidRPr="002208BF" w:rsidRDefault="00C54BD9" w:rsidP="00334619">
      <w:pPr>
        <w:spacing w:after="0" w:line="240" w:lineRule="auto"/>
        <w:jc w:val="center"/>
        <w:rPr>
          <w:rFonts w:ascii="Times New Roman" w:hAnsi="Times New Roman"/>
          <w:b/>
          <w:sz w:val="28"/>
          <w:szCs w:val="28"/>
        </w:rPr>
      </w:pPr>
      <w:r w:rsidRPr="002208BF">
        <w:rPr>
          <w:rFonts w:ascii="Times New Roman" w:hAnsi="Times New Roman"/>
          <w:b/>
          <w:sz w:val="28"/>
          <w:szCs w:val="28"/>
        </w:rPr>
        <w:t>Wednesday</w:t>
      </w:r>
      <w:r w:rsidR="00D46698" w:rsidRPr="002208BF">
        <w:rPr>
          <w:rFonts w:ascii="Times New Roman" w:hAnsi="Times New Roman"/>
          <w:b/>
          <w:sz w:val="28"/>
          <w:szCs w:val="28"/>
        </w:rPr>
        <w:t xml:space="preserve">, </w:t>
      </w:r>
      <w:r w:rsidR="009B2734">
        <w:rPr>
          <w:rFonts w:ascii="Times New Roman" w:hAnsi="Times New Roman"/>
          <w:b/>
          <w:sz w:val="28"/>
          <w:szCs w:val="28"/>
        </w:rPr>
        <w:t>June 19</w:t>
      </w:r>
      <w:r w:rsidR="00CE30B3" w:rsidRPr="002208BF">
        <w:rPr>
          <w:rFonts w:ascii="Times New Roman" w:hAnsi="Times New Roman"/>
          <w:b/>
          <w:sz w:val="28"/>
          <w:szCs w:val="28"/>
        </w:rPr>
        <w:t>, 2019</w:t>
      </w:r>
    </w:p>
    <w:p w14:paraId="64C62F69" w14:textId="77777777" w:rsidR="00EC1F48" w:rsidRPr="002208BF" w:rsidRDefault="00EC1F48" w:rsidP="00334619">
      <w:pPr>
        <w:spacing w:after="0" w:line="240" w:lineRule="auto"/>
        <w:jc w:val="center"/>
        <w:rPr>
          <w:rFonts w:ascii="Times New Roman" w:hAnsi="Times New Roman"/>
        </w:rPr>
      </w:pPr>
    </w:p>
    <w:p w14:paraId="2215B281" w14:textId="228A64CA" w:rsidR="00EC1F48" w:rsidRPr="002208BF" w:rsidRDefault="00EC1F48" w:rsidP="00456885">
      <w:pPr>
        <w:spacing w:after="0" w:line="240" w:lineRule="auto"/>
        <w:rPr>
          <w:rFonts w:ascii="Times New Roman" w:hAnsi="Times New Roman"/>
          <w:sz w:val="24"/>
          <w:szCs w:val="24"/>
        </w:rPr>
      </w:pPr>
      <w:r w:rsidRPr="002208BF">
        <w:rPr>
          <w:rFonts w:ascii="Times New Roman" w:hAnsi="Times New Roman"/>
          <w:sz w:val="24"/>
          <w:szCs w:val="24"/>
        </w:rPr>
        <w:t>The regular meeting of the Board of Supervisors of Waterf</w:t>
      </w:r>
      <w:r w:rsidR="00EE51D4" w:rsidRPr="002208BF">
        <w:rPr>
          <w:rFonts w:ascii="Times New Roman" w:hAnsi="Times New Roman"/>
          <w:sz w:val="24"/>
          <w:szCs w:val="24"/>
        </w:rPr>
        <w:t>o</w:t>
      </w:r>
      <w:r w:rsidR="002A2A7B" w:rsidRPr="002208BF">
        <w:rPr>
          <w:rFonts w:ascii="Times New Roman" w:hAnsi="Times New Roman"/>
          <w:sz w:val="24"/>
          <w:szCs w:val="24"/>
        </w:rPr>
        <w:t>r</w:t>
      </w:r>
      <w:r w:rsidR="006F2EB0" w:rsidRPr="002208BF">
        <w:rPr>
          <w:rFonts w:ascii="Times New Roman" w:hAnsi="Times New Roman"/>
          <w:sz w:val="24"/>
          <w:szCs w:val="24"/>
        </w:rPr>
        <w:t xml:space="preserve">d </w:t>
      </w:r>
      <w:r w:rsidR="00BC0E92" w:rsidRPr="002208BF">
        <w:rPr>
          <w:rFonts w:ascii="Times New Roman" w:hAnsi="Times New Roman"/>
          <w:sz w:val="24"/>
          <w:szCs w:val="24"/>
        </w:rPr>
        <w:t xml:space="preserve">Township was </w:t>
      </w:r>
      <w:r w:rsidR="005D36A5" w:rsidRPr="002208BF">
        <w:rPr>
          <w:rFonts w:ascii="Times New Roman" w:hAnsi="Times New Roman"/>
          <w:sz w:val="24"/>
          <w:szCs w:val="24"/>
        </w:rPr>
        <w:t xml:space="preserve">called to order by </w:t>
      </w:r>
      <w:r w:rsidR="003465A9" w:rsidRPr="002208BF">
        <w:rPr>
          <w:rFonts w:ascii="Times New Roman" w:hAnsi="Times New Roman"/>
          <w:sz w:val="24"/>
          <w:szCs w:val="24"/>
        </w:rPr>
        <w:t>Chairman Coffin</w:t>
      </w:r>
      <w:r w:rsidR="005B3A74" w:rsidRPr="002208BF">
        <w:rPr>
          <w:rFonts w:ascii="Times New Roman" w:hAnsi="Times New Roman"/>
          <w:sz w:val="24"/>
          <w:szCs w:val="24"/>
        </w:rPr>
        <w:t xml:space="preserve"> at 7:00</w:t>
      </w:r>
      <w:r w:rsidR="00F70CC8" w:rsidRPr="002208BF">
        <w:rPr>
          <w:rFonts w:ascii="Times New Roman" w:hAnsi="Times New Roman"/>
          <w:sz w:val="24"/>
          <w:szCs w:val="24"/>
        </w:rPr>
        <w:t xml:space="preserve"> </w:t>
      </w:r>
      <w:r w:rsidRPr="002208BF">
        <w:rPr>
          <w:rFonts w:ascii="Times New Roman" w:hAnsi="Times New Roman"/>
          <w:sz w:val="24"/>
          <w:szCs w:val="24"/>
        </w:rPr>
        <w:t xml:space="preserve">p.m. at the </w:t>
      </w:r>
      <w:r w:rsidR="00FF6E41" w:rsidRPr="002208BF">
        <w:rPr>
          <w:rFonts w:ascii="Times New Roman" w:hAnsi="Times New Roman"/>
          <w:sz w:val="24"/>
          <w:szCs w:val="24"/>
        </w:rPr>
        <w:t xml:space="preserve">Waterford </w:t>
      </w:r>
      <w:r w:rsidRPr="002208BF">
        <w:rPr>
          <w:rFonts w:ascii="Times New Roman" w:hAnsi="Times New Roman"/>
          <w:sz w:val="24"/>
          <w:szCs w:val="24"/>
        </w:rPr>
        <w:t>Township Municipal Building</w:t>
      </w:r>
      <w:r w:rsidR="005D36A5" w:rsidRPr="002208BF">
        <w:rPr>
          <w:rFonts w:ascii="Times New Roman" w:hAnsi="Times New Roman"/>
          <w:sz w:val="24"/>
          <w:szCs w:val="24"/>
        </w:rPr>
        <w:t>, followed by t</w:t>
      </w:r>
      <w:r w:rsidRPr="002208BF">
        <w:rPr>
          <w:rFonts w:ascii="Times New Roman" w:hAnsi="Times New Roman"/>
          <w:sz w:val="24"/>
          <w:szCs w:val="24"/>
        </w:rPr>
        <w:t>he Pledge of Allegiance.</w:t>
      </w:r>
    </w:p>
    <w:p w14:paraId="356DC3CC" w14:textId="77777777" w:rsidR="00EC1F48" w:rsidRPr="002208BF" w:rsidRDefault="00EC1F48" w:rsidP="00456885">
      <w:pPr>
        <w:spacing w:after="0" w:line="240" w:lineRule="auto"/>
        <w:rPr>
          <w:rFonts w:ascii="Times New Roman" w:hAnsi="Times New Roman"/>
          <w:sz w:val="24"/>
          <w:szCs w:val="24"/>
        </w:rPr>
      </w:pPr>
      <w:bookmarkStart w:id="0" w:name="_GoBack"/>
      <w:bookmarkEnd w:id="0"/>
    </w:p>
    <w:p w14:paraId="4EFD4725" w14:textId="69110EBB" w:rsidR="00B96277" w:rsidRPr="002208BF" w:rsidRDefault="003465A9" w:rsidP="00456885">
      <w:pPr>
        <w:spacing w:after="0" w:line="240" w:lineRule="auto"/>
        <w:rPr>
          <w:rFonts w:ascii="Times New Roman" w:hAnsi="Times New Roman"/>
          <w:sz w:val="24"/>
          <w:szCs w:val="24"/>
        </w:rPr>
      </w:pPr>
      <w:r w:rsidRPr="002208BF">
        <w:rPr>
          <w:rFonts w:ascii="Times New Roman" w:hAnsi="Times New Roman"/>
          <w:sz w:val="24"/>
          <w:szCs w:val="24"/>
        </w:rPr>
        <w:t xml:space="preserve">Chairman </w:t>
      </w:r>
      <w:r w:rsidR="009F6F57" w:rsidRPr="002208BF">
        <w:rPr>
          <w:rFonts w:ascii="Times New Roman" w:hAnsi="Times New Roman"/>
          <w:sz w:val="24"/>
          <w:szCs w:val="24"/>
        </w:rPr>
        <w:t>C</w:t>
      </w:r>
      <w:r w:rsidRPr="002208BF">
        <w:rPr>
          <w:rFonts w:ascii="Times New Roman" w:hAnsi="Times New Roman"/>
          <w:sz w:val="24"/>
          <w:szCs w:val="24"/>
        </w:rPr>
        <w:t>offin</w:t>
      </w:r>
      <w:r w:rsidR="00EC1F48" w:rsidRPr="002208BF">
        <w:rPr>
          <w:rFonts w:ascii="Times New Roman" w:hAnsi="Times New Roman"/>
          <w:sz w:val="24"/>
          <w:szCs w:val="24"/>
        </w:rPr>
        <w:t xml:space="preserve"> </w:t>
      </w:r>
      <w:r w:rsidR="007D492B" w:rsidRPr="002208BF">
        <w:rPr>
          <w:rFonts w:ascii="Times New Roman" w:hAnsi="Times New Roman"/>
          <w:sz w:val="24"/>
          <w:szCs w:val="24"/>
        </w:rPr>
        <w:t xml:space="preserve">presided over the meeting with </w:t>
      </w:r>
      <w:r w:rsidR="005B3A74" w:rsidRPr="002208BF">
        <w:rPr>
          <w:rFonts w:ascii="Times New Roman" w:hAnsi="Times New Roman"/>
          <w:sz w:val="24"/>
          <w:szCs w:val="24"/>
        </w:rPr>
        <w:t>Supervisor</w:t>
      </w:r>
      <w:r w:rsidR="007E4B0A" w:rsidRPr="002208BF">
        <w:rPr>
          <w:rFonts w:ascii="Times New Roman" w:hAnsi="Times New Roman"/>
          <w:sz w:val="24"/>
          <w:szCs w:val="24"/>
        </w:rPr>
        <w:t xml:space="preserve"> </w:t>
      </w:r>
      <w:r w:rsidR="00043C8B" w:rsidRPr="002208BF">
        <w:rPr>
          <w:rFonts w:ascii="Times New Roman" w:hAnsi="Times New Roman"/>
          <w:sz w:val="24"/>
          <w:szCs w:val="24"/>
        </w:rPr>
        <w:t>Senger</w:t>
      </w:r>
      <w:r w:rsidR="005D36A5" w:rsidRPr="002208BF">
        <w:rPr>
          <w:rFonts w:ascii="Times New Roman" w:hAnsi="Times New Roman"/>
          <w:sz w:val="24"/>
          <w:szCs w:val="24"/>
        </w:rPr>
        <w:t xml:space="preserve"> in </w:t>
      </w:r>
      <w:r w:rsidR="00EC1F48" w:rsidRPr="002208BF">
        <w:rPr>
          <w:rFonts w:ascii="Times New Roman" w:hAnsi="Times New Roman"/>
          <w:sz w:val="24"/>
          <w:szCs w:val="24"/>
        </w:rPr>
        <w:t>attendance</w:t>
      </w:r>
      <w:r w:rsidR="005033CB" w:rsidRPr="002208BF">
        <w:rPr>
          <w:rFonts w:ascii="Times New Roman" w:hAnsi="Times New Roman"/>
          <w:sz w:val="24"/>
          <w:szCs w:val="24"/>
        </w:rPr>
        <w:t xml:space="preserve">, as well as </w:t>
      </w:r>
      <w:r w:rsidR="00043C8B" w:rsidRPr="002208BF">
        <w:rPr>
          <w:rFonts w:ascii="Times New Roman" w:hAnsi="Times New Roman"/>
          <w:sz w:val="24"/>
          <w:szCs w:val="24"/>
        </w:rPr>
        <w:t>Sec’y/</w:t>
      </w:r>
      <w:r w:rsidR="000D3E0C" w:rsidRPr="002208BF">
        <w:rPr>
          <w:rFonts w:ascii="Times New Roman" w:hAnsi="Times New Roman"/>
          <w:sz w:val="24"/>
          <w:szCs w:val="24"/>
        </w:rPr>
        <w:t>Treas</w:t>
      </w:r>
      <w:r w:rsidR="00043C8B" w:rsidRPr="002208BF">
        <w:rPr>
          <w:rFonts w:ascii="Times New Roman" w:hAnsi="Times New Roman"/>
          <w:sz w:val="24"/>
          <w:szCs w:val="24"/>
        </w:rPr>
        <w:t>.</w:t>
      </w:r>
      <w:r w:rsidR="000D3E0C" w:rsidRPr="002208BF">
        <w:rPr>
          <w:rFonts w:ascii="Times New Roman" w:hAnsi="Times New Roman"/>
          <w:sz w:val="24"/>
          <w:szCs w:val="24"/>
        </w:rPr>
        <w:t xml:space="preserve"> Sharon Risjan, </w:t>
      </w:r>
      <w:r w:rsidRPr="002208BF">
        <w:rPr>
          <w:rFonts w:ascii="Times New Roman" w:hAnsi="Times New Roman"/>
          <w:sz w:val="24"/>
          <w:szCs w:val="24"/>
        </w:rPr>
        <w:t>Roadmaster Kevin Cromwell</w:t>
      </w:r>
      <w:r w:rsidR="002208BF">
        <w:rPr>
          <w:rFonts w:ascii="Times New Roman" w:hAnsi="Times New Roman"/>
          <w:sz w:val="24"/>
          <w:szCs w:val="24"/>
        </w:rPr>
        <w:t xml:space="preserve">, </w:t>
      </w:r>
      <w:r w:rsidR="009B2734">
        <w:rPr>
          <w:rFonts w:ascii="Times New Roman" w:hAnsi="Times New Roman"/>
          <w:sz w:val="24"/>
          <w:szCs w:val="24"/>
        </w:rPr>
        <w:t xml:space="preserve">Ron </w:t>
      </w:r>
      <w:proofErr w:type="spellStart"/>
      <w:r w:rsidR="009B2734">
        <w:rPr>
          <w:rFonts w:ascii="Times New Roman" w:hAnsi="Times New Roman"/>
          <w:sz w:val="24"/>
          <w:szCs w:val="24"/>
        </w:rPr>
        <w:t>Jagta</w:t>
      </w:r>
      <w:proofErr w:type="spellEnd"/>
      <w:r w:rsidR="009B2734">
        <w:rPr>
          <w:rFonts w:ascii="Times New Roman" w:hAnsi="Times New Roman"/>
          <w:sz w:val="24"/>
          <w:szCs w:val="24"/>
        </w:rPr>
        <w:t xml:space="preserve"> and Ryne Rutkowski from Stancliff Hose Co., Adam Alexander from Armstrong Cable, and Ken T</w:t>
      </w:r>
      <w:r w:rsidR="002208BF">
        <w:rPr>
          <w:rFonts w:ascii="Times New Roman" w:hAnsi="Times New Roman"/>
          <w:sz w:val="24"/>
          <w:szCs w:val="24"/>
        </w:rPr>
        <w:t>.</w:t>
      </w:r>
      <w:r w:rsidR="00426543">
        <w:rPr>
          <w:rFonts w:ascii="Times New Roman" w:hAnsi="Times New Roman"/>
          <w:sz w:val="24"/>
          <w:szCs w:val="24"/>
        </w:rPr>
        <w:t xml:space="preserve">  Supervisor Malinowski was absent.</w:t>
      </w:r>
    </w:p>
    <w:p w14:paraId="659F2EB4" w14:textId="77777777" w:rsidR="00456885" w:rsidRPr="002208BF" w:rsidRDefault="00456885" w:rsidP="00456885">
      <w:pPr>
        <w:spacing w:after="0" w:line="240" w:lineRule="auto"/>
        <w:rPr>
          <w:rFonts w:ascii="Times New Roman" w:eastAsia="Times New Roman" w:hAnsi="Times New Roman"/>
          <w:sz w:val="24"/>
          <w:szCs w:val="24"/>
        </w:rPr>
      </w:pPr>
    </w:p>
    <w:p w14:paraId="61D79236" w14:textId="21B33986" w:rsidR="00B21BE8" w:rsidRDefault="00EC1F48" w:rsidP="000D3E0C">
      <w:pPr>
        <w:spacing w:after="0" w:line="240" w:lineRule="auto"/>
        <w:rPr>
          <w:rFonts w:ascii="Times New Roman" w:hAnsi="Times New Roman"/>
          <w:sz w:val="24"/>
          <w:szCs w:val="24"/>
        </w:rPr>
      </w:pPr>
      <w:r w:rsidRPr="002208BF">
        <w:rPr>
          <w:rFonts w:ascii="Times New Roman" w:hAnsi="Times New Roman"/>
          <w:b/>
          <w:sz w:val="24"/>
          <w:szCs w:val="24"/>
          <w:u w:val="single"/>
        </w:rPr>
        <w:t>PUBLIC COMMENT</w:t>
      </w:r>
      <w:r w:rsidR="002208BF">
        <w:rPr>
          <w:rFonts w:ascii="Times New Roman" w:hAnsi="Times New Roman"/>
          <w:sz w:val="24"/>
          <w:szCs w:val="24"/>
        </w:rPr>
        <w:t xml:space="preserve"> </w:t>
      </w:r>
      <w:r w:rsidR="009B2734">
        <w:rPr>
          <w:rFonts w:ascii="Times New Roman" w:hAnsi="Times New Roman"/>
          <w:sz w:val="24"/>
          <w:szCs w:val="24"/>
        </w:rPr>
        <w:t>–</w:t>
      </w:r>
    </w:p>
    <w:p w14:paraId="1DE11500" w14:textId="6337CB27" w:rsidR="009B2734" w:rsidRDefault="009B2734" w:rsidP="009B2734">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Stancliff Hose Company – </w:t>
      </w:r>
      <w:r w:rsidR="00CB54DA">
        <w:rPr>
          <w:rFonts w:ascii="Times New Roman" w:hAnsi="Times New Roman"/>
          <w:sz w:val="24"/>
          <w:szCs w:val="24"/>
        </w:rPr>
        <w:t>Ron</w:t>
      </w:r>
      <w:r>
        <w:rPr>
          <w:rFonts w:ascii="Times New Roman" w:hAnsi="Times New Roman"/>
          <w:sz w:val="24"/>
          <w:szCs w:val="24"/>
        </w:rPr>
        <w:t xml:space="preserve"> </w:t>
      </w:r>
      <w:proofErr w:type="spellStart"/>
      <w:r>
        <w:rPr>
          <w:rFonts w:ascii="Times New Roman" w:hAnsi="Times New Roman"/>
          <w:sz w:val="24"/>
          <w:szCs w:val="24"/>
        </w:rPr>
        <w:t>Jagta</w:t>
      </w:r>
      <w:proofErr w:type="spellEnd"/>
      <w:r>
        <w:rPr>
          <w:rFonts w:ascii="Times New Roman" w:hAnsi="Times New Roman"/>
          <w:sz w:val="24"/>
          <w:szCs w:val="24"/>
        </w:rPr>
        <w:t xml:space="preserve">, 12884 Hood Road, presented a brief update from the fire department, such as Section 6, and PA Burning from March 1976.  He indicated that new financial statements will come out at the end of June.  Initiatives regarding grant opportunities, and possibly changing their category from 501C4 to 501C3.  This needs to be evaluated before action would be taken, i.e. cost vs reward.  They met with PNC business bankers to go through internal controls.  They need e-mails so they can get in contact with the supervisors.  Chairman advised sending them to the Township’s e-mail and then they will be forwarded to the supervisors.  Ryne Rutkowski, 1475 Old </w:t>
      </w:r>
      <w:proofErr w:type="spellStart"/>
      <w:r>
        <w:rPr>
          <w:rFonts w:ascii="Times New Roman" w:hAnsi="Times New Roman"/>
          <w:sz w:val="24"/>
          <w:szCs w:val="24"/>
        </w:rPr>
        <w:t>Wattsburg</w:t>
      </w:r>
      <w:proofErr w:type="spellEnd"/>
      <w:r>
        <w:rPr>
          <w:rFonts w:ascii="Times New Roman" w:hAnsi="Times New Roman"/>
          <w:sz w:val="24"/>
          <w:szCs w:val="24"/>
        </w:rPr>
        <w:t xml:space="preserve"> Road, opened discussion on combining volunteer staffing with paid staffing.  They need to get solidified with what their plans will be.  It will come down to the money and where it will come from.  </w:t>
      </w:r>
      <w:r w:rsidR="00EF59F5">
        <w:rPr>
          <w:rFonts w:ascii="Times New Roman" w:hAnsi="Times New Roman"/>
          <w:sz w:val="24"/>
          <w:szCs w:val="24"/>
        </w:rPr>
        <w:t>Questions raised on what a paid EMT would do when down and there are no calls.  Who would be the employer</w:t>
      </w:r>
      <w:r w:rsidR="00CB54DA">
        <w:rPr>
          <w:rFonts w:ascii="Times New Roman" w:hAnsi="Times New Roman"/>
          <w:sz w:val="24"/>
          <w:szCs w:val="24"/>
        </w:rPr>
        <w:t>?</w:t>
      </w:r>
      <w:r w:rsidR="00EF59F5">
        <w:rPr>
          <w:rFonts w:ascii="Times New Roman" w:hAnsi="Times New Roman"/>
          <w:sz w:val="24"/>
          <w:szCs w:val="24"/>
        </w:rPr>
        <w:t xml:space="preserve">  They want to make sure the ball keeps rolling on this, and would like to further discuss the possibilities at a work session with the supervisors.  Then they can go into more detail.  Bruce feels they are steering in a certain direction and they must have something they are looking at.  It was agreed that the supervisors would welcome them to their work session on July 24, 2019, at 7 p.m.</w:t>
      </w:r>
    </w:p>
    <w:p w14:paraId="0CC7F2B2" w14:textId="565742E7" w:rsidR="00EF59F5" w:rsidRPr="009B2734" w:rsidRDefault="00EF59F5" w:rsidP="009B2734">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Armstrong Cable – Adam Alexander, general manager of Armstrong Cable, was present to discuss the current situation between the Township and Armstrong.  He indicated that he wants to get the agreement moving forward, and has a check to pay for the solicitor’s fees ($1,149.63).  He realizes that this has been the sticking point between Armstrong and the Township.  Chairman advised that there is no problem with the agreement; it has already been accepted.  Once the fees are reimbursed, it is a go.  We will need an occupancy permit application completed so we know where they will be working.  We don’t need a permit for every location, but just need one permit with one bond and we will detail the areas where they would be in the ROW’s.  The bond is based mainly on the footage because there is a fee for this.  They need to be as close to the Township’s ROW as possible.  We would like them deep enough so we don’t </w:t>
      </w:r>
      <w:r w:rsidR="00426543">
        <w:rPr>
          <w:rFonts w:ascii="Times New Roman" w:hAnsi="Times New Roman"/>
          <w:sz w:val="24"/>
          <w:szCs w:val="24"/>
        </w:rPr>
        <w:t xml:space="preserve">ever ditch them up.  We will contact the solicitor and have everything ready for Adam to pick up and then he can leave the check to cover legal costs.  </w:t>
      </w:r>
    </w:p>
    <w:p w14:paraId="487C309F" w14:textId="77777777" w:rsidR="00B56252" w:rsidRPr="002208BF" w:rsidRDefault="00B56252" w:rsidP="000D3E0C">
      <w:pPr>
        <w:spacing w:after="0" w:line="240" w:lineRule="auto"/>
        <w:rPr>
          <w:rFonts w:ascii="Times New Roman" w:hAnsi="Times New Roman"/>
          <w:sz w:val="24"/>
          <w:szCs w:val="24"/>
        </w:rPr>
      </w:pPr>
    </w:p>
    <w:p w14:paraId="5E2913B9" w14:textId="289BEEC7" w:rsidR="00B56252" w:rsidRPr="00CB54DA" w:rsidRDefault="00B56252" w:rsidP="000D3E0C">
      <w:pPr>
        <w:spacing w:after="0" w:line="240" w:lineRule="auto"/>
        <w:rPr>
          <w:rFonts w:ascii="Times New Roman" w:hAnsi="Times New Roman"/>
          <w:b/>
          <w:bCs/>
          <w:sz w:val="24"/>
          <w:szCs w:val="24"/>
        </w:rPr>
      </w:pPr>
      <w:r w:rsidRPr="00CB54DA">
        <w:rPr>
          <w:rFonts w:ascii="Times New Roman" w:hAnsi="Times New Roman"/>
          <w:b/>
          <w:bCs/>
          <w:sz w:val="24"/>
          <w:szCs w:val="24"/>
        </w:rPr>
        <w:t xml:space="preserve">Motion by Senger, seconded by </w:t>
      </w:r>
      <w:r w:rsidR="00426543" w:rsidRPr="00CB54DA">
        <w:rPr>
          <w:rFonts w:ascii="Times New Roman" w:hAnsi="Times New Roman"/>
          <w:b/>
          <w:bCs/>
          <w:sz w:val="24"/>
          <w:szCs w:val="24"/>
        </w:rPr>
        <w:t>Coffin</w:t>
      </w:r>
      <w:r w:rsidRPr="00CB54DA">
        <w:rPr>
          <w:rFonts w:ascii="Times New Roman" w:hAnsi="Times New Roman"/>
          <w:b/>
          <w:bCs/>
          <w:sz w:val="24"/>
          <w:szCs w:val="24"/>
        </w:rPr>
        <w:t xml:space="preserve">, to approve the minutes of the </w:t>
      </w:r>
      <w:r w:rsidR="00426543" w:rsidRPr="00CB54DA">
        <w:rPr>
          <w:rFonts w:ascii="Times New Roman" w:hAnsi="Times New Roman"/>
          <w:b/>
          <w:bCs/>
          <w:sz w:val="24"/>
          <w:szCs w:val="24"/>
        </w:rPr>
        <w:t>June 5</w:t>
      </w:r>
      <w:r w:rsidRPr="00CB54DA">
        <w:rPr>
          <w:rFonts w:ascii="Times New Roman" w:hAnsi="Times New Roman"/>
          <w:b/>
          <w:bCs/>
          <w:sz w:val="24"/>
          <w:szCs w:val="24"/>
        </w:rPr>
        <w:t>, 2019, regular business meeting, as presented.</w:t>
      </w:r>
      <w:r w:rsidR="00426543" w:rsidRPr="00CB54DA">
        <w:rPr>
          <w:rFonts w:ascii="Times New Roman" w:hAnsi="Times New Roman"/>
          <w:b/>
          <w:bCs/>
          <w:sz w:val="24"/>
          <w:szCs w:val="24"/>
        </w:rPr>
        <w:t xml:space="preserve">  VOTE:  2/0</w:t>
      </w:r>
    </w:p>
    <w:p w14:paraId="294E1EF5" w14:textId="77777777" w:rsidR="00323BE7" w:rsidRPr="002208BF" w:rsidRDefault="00240488" w:rsidP="003102C8">
      <w:pPr>
        <w:spacing w:after="0" w:line="240" w:lineRule="auto"/>
        <w:rPr>
          <w:rFonts w:ascii="Times New Roman" w:hAnsi="Times New Roman"/>
          <w:b/>
          <w:sz w:val="24"/>
          <w:szCs w:val="24"/>
          <w:u w:val="single"/>
        </w:rPr>
      </w:pPr>
      <w:r w:rsidRPr="002208BF">
        <w:rPr>
          <w:rFonts w:ascii="Times New Roman" w:hAnsi="Times New Roman"/>
          <w:b/>
          <w:sz w:val="24"/>
          <w:szCs w:val="24"/>
          <w:u w:val="single"/>
        </w:rPr>
        <w:lastRenderedPageBreak/>
        <w:t>TREASURER’S REPORT</w:t>
      </w:r>
    </w:p>
    <w:p w14:paraId="35065A25" w14:textId="77777777" w:rsidR="008E4BE0" w:rsidRPr="002208BF" w:rsidRDefault="008E4BE0" w:rsidP="003102C8">
      <w:pPr>
        <w:spacing w:after="0" w:line="240" w:lineRule="auto"/>
        <w:rPr>
          <w:rFonts w:ascii="Times New Roman" w:hAnsi="Times New Roman"/>
          <w:b/>
          <w:sz w:val="24"/>
          <w:szCs w:val="24"/>
          <w:u w:val="single"/>
        </w:rPr>
      </w:pPr>
    </w:p>
    <w:p w14:paraId="343553E6" w14:textId="35FBCC05" w:rsidR="001E406A" w:rsidRPr="002208BF" w:rsidRDefault="007E4B0A" w:rsidP="00BA10C7">
      <w:pPr>
        <w:spacing w:after="0" w:line="240" w:lineRule="auto"/>
        <w:rPr>
          <w:rFonts w:ascii="Times New Roman" w:hAnsi="Times New Roman"/>
          <w:b/>
          <w:sz w:val="24"/>
          <w:szCs w:val="24"/>
          <w:u w:val="single"/>
        </w:rPr>
      </w:pPr>
      <w:r w:rsidRPr="002208BF">
        <w:rPr>
          <w:rFonts w:ascii="Times New Roman" w:hAnsi="Times New Roman"/>
          <w:b/>
          <w:sz w:val="24"/>
          <w:szCs w:val="24"/>
          <w:u w:val="single"/>
        </w:rPr>
        <w:t>ROADMASTER’S REPORT</w:t>
      </w:r>
    </w:p>
    <w:p w14:paraId="1FC0AFA0" w14:textId="5D52AF50" w:rsidR="000168A8" w:rsidRDefault="004067EB" w:rsidP="004067EB">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Cronin Road – five culverts installed and 1500’ tile in.</w:t>
      </w:r>
    </w:p>
    <w:p w14:paraId="481C6D93" w14:textId="632E84C0" w:rsidR="004067EB" w:rsidRDefault="004067EB" w:rsidP="004067EB">
      <w:pPr>
        <w:pStyle w:val="ListParagraph"/>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Spotts</w:t>
      </w:r>
      <w:proofErr w:type="spellEnd"/>
      <w:r>
        <w:rPr>
          <w:rFonts w:ascii="Times New Roman" w:hAnsi="Times New Roman"/>
          <w:sz w:val="24"/>
          <w:szCs w:val="24"/>
        </w:rPr>
        <w:t>’ Gravel Pit – The lawyers continue to work on this.  Burroughs sent it to Phil’s attorney.  Nothing back yet.</w:t>
      </w:r>
    </w:p>
    <w:p w14:paraId="0AA79371" w14:textId="47D17BA2" w:rsidR="004067EB" w:rsidRDefault="004067EB" w:rsidP="004067EB">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Cross LLC to do the Moore Road project.  He checked with McCormick and their numbers were right.  Cross revised theirs to $18,369 for 3800 yards at 1.5”; 320 tons.  He did not hear back from Waterford Paving.  Cross will be here on Monday.</w:t>
      </w:r>
    </w:p>
    <w:p w14:paraId="4A80C799" w14:textId="4920308A" w:rsidR="004067EB" w:rsidRDefault="004067EB" w:rsidP="004067EB">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New Ford F150 pickup was at the dealer for 10 days for starting issues under warranty.  Now it’s starting the way it should.  He is sending it out tomorrow with Marilyn to survey the mobile home parks.</w:t>
      </w:r>
    </w:p>
    <w:p w14:paraId="72F30528" w14:textId="6C48AED8" w:rsidR="004067EB" w:rsidRDefault="004067EB" w:rsidP="004067EB">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Regarding Moore Road, Senger asked if, as soon as we get the work done on Monday will we be ready for sealcoat?  Kevin said yes, but the guys will go out and check them one more time for potholes.</w:t>
      </w:r>
    </w:p>
    <w:p w14:paraId="3B687F64" w14:textId="7AC6EF40" w:rsidR="004067EB" w:rsidRDefault="004067EB" w:rsidP="004067EB">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New roads will be graded by the end of the month and they will be ready.</w:t>
      </w:r>
    </w:p>
    <w:p w14:paraId="3CD5588C" w14:textId="5272CE4E" w:rsidR="004067EB" w:rsidRDefault="004067EB" w:rsidP="004067EB">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Grading – every</w:t>
      </w:r>
      <w:r w:rsidR="00897A31">
        <w:rPr>
          <w:rFonts w:ascii="Times New Roman" w:hAnsi="Times New Roman"/>
          <w:sz w:val="24"/>
          <w:szCs w:val="24"/>
        </w:rPr>
        <w:t>t</w:t>
      </w:r>
      <w:r>
        <w:rPr>
          <w:rFonts w:ascii="Times New Roman" w:hAnsi="Times New Roman"/>
          <w:sz w:val="24"/>
          <w:szCs w:val="24"/>
        </w:rPr>
        <w:t xml:space="preserve">hing on the East side is done except Benson.  Kevin got a call from </w:t>
      </w:r>
      <w:proofErr w:type="spellStart"/>
      <w:r>
        <w:rPr>
          <w:rFonts w:ascii="Times New Roman" w:hAnsi="Times New Roman"/>
          <w:sz w:val="24"/>
          <w:szCs w:val="24"/>
        </w:rPr>
        <w:t>Chivers</w:t>
      </w:r>
      <w:proofErr w:type="spellEnd"/>
      <w:r w:rsidR="00897A31">
        <w:rPr>
          <w:rFonts w:ascii="Times New Roman" w:hAnsi="Times New Roman"/>
          <w:sz w:val="24"/>
          <w:szCs w:val="24"/>
        </w:rPr>
        <w:t xml:space="preserve"> who said it will be another two or three weeks before the bridge will be opened.  There is an issue with the guide rails lining up.  Bridge looks nice.  They will get to the west side as soon as weather permits.</w:t>
      </w:r>
    </w:p>
    <w:p w14:paraId="6BDE75D3" w14:textId="00DD9C80" w:rsidR="00897A31" w:rsidRDefault="00897A31" w:rsidP="00897A31">
      <w:pPr>
        <w:spacing w:after="0" w:line="240" w:lineRule="auto"/>
        <w:ind w:left="360"/>
        <w:rPr>
          <w:rFonts w:ascii="Times New Roman" w:hAnsi="Times New Roman"/>
          <w:sz w:val="24"/>
          <w:szCs w:val="24"/>
        </w:rPr>
      </w:pPr>
    </w:p>
    <w:p w14:paraId="50C99518" w14:textId="12C3207E" w:rsidR="00897A31" w:rsidRDefault="00897A31" w:rsidP="00897A31">
      <w:pPr>
        <w:spacing w:after="0" w:line="240" w:lineRule="auto"/>
        <w:ind w:left="360"/>
        <w:rPr>
          <w:rFonts w:ascii="Times New Roman" w:hAnsi="Times New Roman"/>
          <w:sz w:val="24"/>
          <w:szCs w:val="24"/>
        </w:rPr>
      </w:pPr>
      <w:r>
        <w:rPr>
          <w:rFonts w:ascii="Times New Roman" w:hAnsi="Times New Roman"/>
          <w:b/>
          <w:bCs/>
          <w:sz w:val="24"/>
          <w:szCs w:val="24"/>
          <w:u w:val="single"/>
        </w:rPr>
        <w:t>PLANNING COMMISSION RECOMMENDATION</w:t>
      </w:r>
      <w:r>
        <w:rPr>
          <w:rFonts w:ascii="Times New Roman" w:hAnsi="Times New Roman"/>
          <w:sz w:val="24"/>
          <w:szCs w:val="24"/>
        </w:rPr>
        <w:t>:</w:t>
      </w:r>
    </w:p>
    <w:p w14:paraId="49C195A7" w14:textId="36ECCDE6" w:rsidR="00897A31" w:rsidRDefault="00897A31" w:rsidP="00897A31">
      <w:pPr>
        <w:spacing w:after="0" w:line="240" w:lineRule="auto"/>
        <w:ind w:left="360"/>
        <w:rPr>
          <w:rFonts w:ascii="Times New Roman" w:hAnsi="Times New Roman"/>
          <w:sz w:val="24"/>
          <w:szCs w:val="24"/>
        </w:rPr>
      </w:pPr>
      <w:proofErr w:type="spellStart"/>
      <w:r>
        <w:rPr>
          <w:rFonts w:ascii="Times New Roman" w:hAnsi="Times New Roman"/>
          <w:b/>
          <w:bCs/>
          <w:sz w:val="24"/>
          <w:szCs w:val="24"/>
        </w:rPr>
        <w:t>Amacher</w:t>
      </w:r>
      <w:proofErr w:type="spellEnd"/>
      <w:r>
        <w:rPr>
          <w:rFonts w:ascii="Times New Roman" w:hAnsi="Times New Roman"/>
          <w:b/>
          <w:bCs/>
          <w:sz w:val="24"/>
          <w:szCs w:val="24"/>
        </w:rPr>
        <w:t xml:space="preserve"> Property Replot on Route 19N – </w:t>
      </w:r>
      <w:r>
        <w:rPr>
          <w:rFonts w:ascii="Times New Roman" w:hAnsi="Times New Roman"/>
          <w:sz w:val="24"/>
          <w:szCs w:val="24"/>
        </w:rPr>
        <w:t>The Planning Commission recommended approval of the replot of property at 11056 and 11046 Peach St (Rt 19N).  This is a basic line revision.</w:t>
      </w:r>
    </w:p>
    <w:p w14:paraId="0B6EF8CD" w14:textId="77777777" w:rsidR="00897A31" w:rsidRDefault="00897A31" w:rsidP="00897A31">
      <w:pPr>
        <w:spacing w:after="0" w:line="240" w:lineRule="auto"/>
        <w:ind w:left="360"/>
        <w:rPr>
          <w:rFonts w:ascii="Times New Roman" w:hAnsi="Times New Roman"/>
          <w:sz w:val="24"/>
          <w:szCs w:val="24"/>
        </w:rPr>
      </w:pPr>
    </w:p>
    <w:p w14:paraId="0231AA2B" w14:textId="4DBDF50E" w:rsidR="00897A31" w:rsidRPr="00CB54DA" w:rsidRDefault="00897A31" w:rsidP="00897A31">
      <w:pPr>
        <w:spacing w:after="0" w:line="240" w:lineRule="auto"/>
        <w:ind w:left="360"/>
        <w:rPr>
          <w:rFonts w:ascii="Times New Roman" w:hAnsi="Times New Roman"/>
          <w:b/>
          <w:bCs/>
          <w:sz w:val="24"/>
          <w:szCs w:val="24"/>
        </w:rPr>
      </w:pPr>
      <w:r w:rsidRPr="00CB54DA">
        <w:rPr>
          <w:rFonts w:ascii="Times New Roman" w:hAnsi="Times New Roman"/>
          <w:b/>
          <w:bCs/>
          <w:sz w:val="24"/>
          <w:szCs w:val="24"/>
        </w:rPr>
        <w:t xml:space="preserve">Motion by Senger, seconded by Coffin, to approve the </w:t>
      </w:r>
      <w:proofErr w:type="spellStart"/>
      <w:r w:rsidRPr="00CB54DA">
        <w:rPr>
          <w:rFonts w:ascii="Times New Roman" w:hAnsi="Times New Roman"/>
          <w:b/>
          <w:bCs/>
          <w:sz w:val="24"/>
          <w:szCs w:val="24"/>
        </w:rPr>
        <w:t>Amacher</w:t>
      </w:r>
      <w:proofErr w:type="spellEnd"/>
      <w:r w:rsidRPr="00CB54DA">
        <w:rPr>
          <w:rFonts w:ascii="Times New Roman" w:hAnsi="Times New Roman"/>
          <w:b/>
          <w:bCs/>
          <w:sz w:val="24"/>
          <w:szCs w:val="24"/>
        </w:rPr>
        <w:t xml:space="preserve"> property replot plan on Route 19N (Peach St), upon the recommendation of the Waterford Township Planning Commission.  VOTE:  2/0</w:t>
      </w:r>
    </w:p>
    <w:p w14:paraId="68D8C6D5" w14:textId="77777777" w:rsidR="004067EB" w:rsidRDefault="004067EB" w:rsidP="000168A8">
      <w:pPr>
        <w:spacing w:after="0" w:line="240" w:lineRule="auto"/>
        <w:rPr>
          <w:rFonts w:ascii="Times New Roman" w:hAnsi="Times New Roman"/>
          <w:b/>
          <w:sz w:val="24"/>
          <w:szCs w:val="24"/>
          <w:u w:val="single"/>
        </w:rPr>
      </w:pPr>
    </w:p>
    <w:p w14:paraId="437C9113" w14:textId="5347140B" w:rsidR="000168A8" w:rsidRPr="002208BF" w:rsidRDefault="000168A8" w:rsidP="000168A8">
      <w:pPr>
        <w:spacing w:after="0" w:line="240" w:lineRule="auto"/>
        <w:rPr>
          <w:rFonts w:ascii="Times New Roman" w:hAnsi="Times New Roman"/>
          <w:b/>
          <w:sz w:val="24"/>
          <w:szCs w:val="24"/>
        </w:rPr>
      </w:pPr>
      <w:r w:rsidRPr="002208BF">
        <w:rPr>
          <w:rFonts w:ascii="Times New Roman" w:hAnsi="Times New Roman"/>
          <w:b/>
          <w:sz w:val="24"/>
          <w:szCs w:val="24"/>
          <w:u w:val="single"/>
        </w:rPr>
        <w:t>OLD BUSINESS</w:t>
      </w:r>
      <w:r w:rsidRPr="002208BF">
        <w:rPr>
          <w:rFonts w:ascii="Times New Roman" w:hAnsi="Times New Roman"/>
          <w:b/>
          <w:sz w:val="24"/>
          <w:szCs w:val="24"/>
        </w:rPr>
        <w:t xml:space="preserve"> </w:t>
      </w:r>
    </w:p>
    <w:p w14:paraId="6B238CF2" w14:textId="7B97F8FF" w:rsidR="000C06F3" w:rsidRDefault="000C06F3" w:rsidP="000C06F3">
      <w:pPr>
        <w:pStyle w:val="ListParagraph"/>
        <w:numPr>
          <w:ilvl w:val="0"/>
          <w:numId w:val="7"/>
        </w:numPr>
        <w:spacing w:after="0" w:line="240" w:lineRule="auto"/>
        <w:rPr>
          <w:rFonts w:ascii="Times New Roman" w:hAnsi="Times New Roman"/>
          <w:sz w:val="24"/>
          <w:szCs w:val="24"/>
        </w:rPr>
      </w:pPr>
      <w:r w:rsidRPr="00F53CB6">
        <w:rPr>
          <w:rFonts w:ascii="Times New Roman" w:hAnsi="Times New Roman"/>
          <w:b/>
          <w:bCs/>
          <w:sz w:val="24"/>
          <w:szCs w:val="24"/>
        </w:rPr>
        <w:t>Millings Agreement</w:t>
      </w:r>
      <w:r>
        <w:rPr>
          <w:rFonts w:ascii="Times New Roman" w:hAnsi="Times New Roman"/>
          <w:sz w:val="24"/>
          <w:szCs w:val="24"/>
        </w:rPr>
        <w:t xml:space="preserve"> – ECATO was negotiating that and it will be an individual agreement with each township that wants in on it.  Gus Neff suggested that we have our solicitor look at the agreement and see if it’s okay and go from there.  They are going to try and spread the millings around.</w:t>
      </w:r>
      <w:r w:rsidR="00F53CB6">
        <w:rPr>
          <w:rFonts w:ascii="Times New Roman" w:hAnsi="Times New Roman"/>
          <w:sz w:val="24"/>
          <w:szCs w:val="24"/>
        </w:rPr>
        <w:t xml:space="preserve">  </w:t>
      </w:r>
      <w:r w:rsidR="00AC338A">
        <w:rPr>
          <w:rFonts w:ascii="Times New Roman" w:hAnsi="Times New Roman"/>
          <w:sz w:val="24"/>
          <w:szCs w:val="24"/>
        </w:rPr>
        <w:t xml:space="preserve">Kevin advised that he would use them instead of gravel and then cover it with something before chipping.  </w:t>
      </w:r>
      <w:r w:rsidR="00F53CB6">
        <w:rPr>
          <w:rFonts w:ascii="Times New Roman" w:hAnsi="Times New Roman"/>
          <w:sz w:val="24"/>
          <w:szCs w:val="24"/>
        </w:rPr>
        <w:t>Agreement will be sent to the solicitor for review.</w:t>
      </w:r>
    </w:p>
    <w:p w14:paraId="531CDD17" w14:textId="77777777" w:rsidR="00F53CB6" w:rsidRDefault="00F53CB6" w:rsidP="00F53CB6">
      <w:pPr>
        <w:pStyle w:val="ListParagraph"/>
        <w:spacing w:after="0" w:line="240" w:lineRule="auto"/>
        <w:rPr>
          <w:rFonts w:ascii="Times New Roman" w:hAnsi="Times New Roman"/>
          <w:sz w:val="24"/>
          <w:szCs w:val="24"/>
        </w:rPr>
      </w:pPr>
    </w:p>
    <w:p w14:paraId="5CC91F70" w14:textId="45D3ABD7" w:rsidR="0035741F" w:rsidRPr="002208BF" w:rsidRDefault="0035741F" w:rsidP="007D492B">
      <w:pPr>
        <w:spacing w:after="0" w:line="240" w:lineRule="auto"/>
        <w:rPr>
          <w:rFonts w:ascii="Times New Roman" w:hAnsi="Times New Roman"/>
          <w:sz w:val="24"/>
          <w:szCs w:val="24"/>
        </w:rPr>
      </w:pPr>
      <w:r w:rsidRPr="002208BF">
        <w:rPr>
          <w:rFonts w:ascii="Times New Roman" w:hAnsi="Times New Roman"/>
          <w:b/>
          <w:sz w:val="24"/>
          <w:szCs w:val="24"/>
          <w:u w:val="single"/>
        </w:rPr>
        <w:t>NEW BUSINESS</w:t>
      </w:r>
    </w:p>
    <w:p w14:paraId="37D851B7" w14:textId="1118D54E" w:rsidR="00A75C2A" w:rsidRDefault="00AC338A" w:rsidP="00AC338A">
      <w:pPr>
        <w:pStyle w:val="ListParagraph"/>
        <w:numPr>
          <w:ilvl w:val="0"/>
          <w:numId w:val="7"/>
        </w:numPr>
        <w:spacing w:after="0" w:line="240" w:lineRule="auto"/>
        <w:rPr>
          <w:rFonts w:ascii="Times New Roman" w:hAnsi="Times New Roman"/>
          <w:sz w:val="24"/>
          <w:szCs w:val="24"/>
        </w:rPr>
      </w:pPr>
      <w:r>
        <w:rPr>
          <w:rFonts w:ascii="Times New Roman" w:hAnsi="Times New Roman"/>
          <w:b/>
          <w:bCs/>
          <w:sz w:val="24"/>
          <w:szCs w:val="24"/>
        </w:rPr>
        <w:t>Troyer Growers</w:t>
      </w:r>
      <w:r>
        <w:rPr>
          <w:rFonts w:ascii="Times New Roman" w:hAnsi="Times New Roman"/>
          <w:sz w:val="24"/>
          <w:szCs w:val="24"/>
        </w:rPr>
        <w:t xml:space="preserve"> – ECCD Approval of the west building NPDE</w:t>
      </w:r>
      <w:r w:rsidR="00CB54DA">
        <w:rPr>
          <w:rFonts w:ascii="Times New Roman" w:hAnsi="Times New Roman"/>
          <w:sz w:val="24"/>
          <w:szCs w:val="24"/>
        </w:rPr>
        <w:t>S</w:t>
      </w:r>
      <w:r>
        <w:rPr>
          <w:rFonts w:ascii="Times New Roman" w:hAnsi="Times New Roman"/>
          <w:sz w:val="24"/>
          <w:szCs w:val="24"/>
        </w:rPr>
        <w:t xml:space="preserve"> General Permit Coverage, and the application to the Waterford Municipal Authority for sewer service.  </w:t>
      </w:r>
    </w:p>
    <w:p w14:paraId="09C29E10" w14:textId="77777777" w:rsidR="00CB54DA" w:rsidRDefault="00CB54DA" w:rsidP="00CB54DA">
      <w:pPr>
        <w:pStyle w:val="ListParagraph"/>
        <w:spacing w:after="0" w:line="240" w:lineRule="auto"/>
        <w:rPr>
          <w:rFonts w:ascii="Times New Roman" w:hAnsi="Times New Roman"/>
          <w:sz w:val="24"/>
          <w:szCs w:val="24"/>
        </w:rPr>
      </w:pPr>
    </w:p>
    <w:p w14:paraId="08AABEFA" w14:textId="577B57A3" w:rsidR="00AC338A" w:rsidRDefault="00AC338A" w:rsidP="00AC338A">
      <w:pPr>
        <w:pStyle w:val="ListParagraph"/>
        <w:spacing w:after="0" w:line="240" w:lineRule="auto"/>
        <w:rPr>
          <w:rFonts w:ascii="Times New Roman" w:hAnsi="Times New Roman"/>
          <w:sz w:val="24"/>
          <w:szCs w:val="24"/>
        </w:rPr>
      </w:pPr>
      <w:r>
        <w:rPr>
          <w:rFonts w:ascii="Times New Roman" w:hAnsi="Times New Roman"/>
          <w:b/>
          <w:bCs/>
          <w:sz w:val="24"/>
          <w:szCs w:val="24"/>
        </w:rPr>
        <w:t>Motion by Senger, seconded by Coffin, to authorizing Chairman to sign the application for sewer service for Troyer Growers</w:t>
      </w:r>
      <w:r w:rsidRPr="00AC338A">
        <w:rPr>
          <w:rFonts w:ascii="Times New Roman" w:hAnsi="Times New Roman"/>
          <w:sz w:val="24"/>
          <w:szCs w:val="24"/>
        </w:rPr>
        <w:t>.</w:t>
      </w:r>
      <w:r>
        <w:rPr>
          <w:rFonts w:ascii="Times New Roman" w:hAnsi="Times New Roman"/>
          <w:sz w:val="24"/>
          <w:szCs w:val="24"/>
        </w:rPr>
        <w:t xml:space="preserve">  </w:t>
      </w:r>
      <w:r w:rsidRPr="00CB54DA">
        <w:rPr>
          <w:rFonts w:ascii="Times New Roman" w:hAnsi="Times New Roman"/>
          <w:b/>
          <w:bCs/>
          <w:sz w:val="24"/>
          <w:szCs w:val="24"/>
        </w:rPr>
        <w:t>VOTE:  2/0</w:t>
      </w:r>
    </w:p>
    <w:p w14:paraId="6DEE884F" w14:textId="72F03C6D" w:rsidR="00AC338A" w:rsidRDefault="00AC338A" w:rsidP="00AC338A">
      <w:pPr>
        <w:pStyle w:val="ListParagraph"/>
        <w:spacing w:after="0" w:line="240" w:lineRule="auto"/>
        <w:rPr>
          <w:rFonts w:ascii="Times New Roman" w:hAnsi="Times New Roman"/>
          <w:sz w:val="24"/>
          <w:szCs w:val="24"/>
        </w:rPr>
      </w:pPr>
    </w:p>
    <w:p w14:paraId="054B1A03" w14:textId="61EF7041" w:rsidR="00AC338A" w:rsidRDefault="00AC338A" w:rsidP="00AC338A">
      <w:pPr>
        <w:pStyle w:val="ListParagraph"/>
        <w:spacing w:after="0" w:line="240" w:lineRule="auto"/>
        <w:rPr>
          <w:rFonts w:ascii="Times New Roman" w:hAnsi="Times New Roman"/>
          <w:b/>
          <w:bCs/>
          <w:sz w:val="24"/>
          <w:szCs w:val="24"/>
        </w:rPr>
      </w:pPr>
      <w:r w:rsidRPr="00CB54DA">
        <w:rPr>
          <w:rFonts w:ascii="Times New Roman" w:hAnsi="Times New Roman"/>
          <w:b/>
          <w:bCs/>
          <w:sz w:val="24"/>
          <w:szCs w:val="24"/>
        </w:rPr>
        <w:lastRenderedPageBreak/>
        <w:t xml:space="preserve">Motion by Senger, seconded by Coffin, to grant conditional approval of the NPDES Permit, and the SWMP for Troyer Growers, upon the </w:t>
      </w:r>
      <w:r w:rsidR="00CB54DA">
        <w:rPr>
          <w:rFonts w:ascii="Times New Roman" w:hAnsi="Times New Roman"/>
          <w:b/>
          <w:bCs/>
          <w:sz w:val="24"/>
          <w:szCs w:val="24"/>
        </w:rPr>
        <w:t>recommendations</w:t>
      </w:r>
      <w:r w:rsidRPr="00CB54DA">
        <w:rPr>
          <w:rFonts w:ascii="Times New Roman" w:hAnsi="Times New Roman"/>
          <w:b/>
          <w:bCs/>
          <w:sz w:val="24"/>
          <w:szCs w:val="24"/>
        </w:rPr>
        <w:t xml:space="preserve"> of the Township engineer.</w:t>
      </w:r>
      <w:r w:rsidR="00CB54DA" w:rsidRPr="00CB54DA">
        <w:rPr>
          <w:rFonts w:ascii="Times New Roman" w:hAnsi="Times New Roman"/>
          <w:b/>
          <w:bCs/>
          <w:sz w:val="24"/>
          <w:szCs w:val="24"/>
        </w:rPr>
        <w:t xml:space="preserve">  VOTE:  2/0</w:t>
      </w:r>
    </w:p>
    <w:p w14:paraId="66371D24" w14:textId="77777777" w:rsidR="00CB54DA" w:rsidRPr="00CB54DA" w:rsidRDefault="00CB54DA" w:rsidP="00AC338A">
      <w:pPr>
        <w:pStyle w:val="ListParagraph"/>
        <w:spacing w:after="0" w:line="240" w:lineRule="auto"/>
        <w:rPr>
          <w:rFonts w:ascii="Times New Roman" w:hAnsi="Times New Roman"/>
          <w:b/>
          <w:bCs/>
          <w:sz w:val="24"/>
          <w:szCs w:val="24"/>
        </w:rPr>
      </w:pPr>
    </w:p>
    <w:p w14:paraId="6706AA5B" w14:textId="13EC59A5" w:rsidR="00AC338A" w:rsidRPr="00AC338A" w:rsidRDefault="00A75C2A" w:rsidP="00CB54DA">
      <w:pPr>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t>CO</w:t>
      </w:r>
      <w:r w:rsidR="000F4DFB" w:rsidRPr="002208BF">
        <w:rPr>
          <w:rFonts w:ascii="Times New Roman" w:eastAsia="Times New Roman" w:hAnsi="Times New Roman"/>
          <w:b/>
          <w:sz w:val="24"/>
          <w:szCs w:val="24"/>
          <w:u w:val="single"/>
        </w:rPr>
        <w:t>RRESPONDENCE</w:t>
      </w:r>
      <w:r w:rsidR="00AC338A" w:rsidRPr="00CB54DA">
        <w:rPr>
          <w:rFonts w:ascii="Arial" w:eastAsia="Times New Roman" w:hAnsi="Arial" w:cs="Arial"/>
          <w:bCs/>
          <w:szCs w:val="24"/>
        </w:rPr>
        <w:t xml:space="preserve">  </w:t>
      </w:r>
    </w:p>
    <w:p w14:paraId="153C8BEE" w14:textId="77777777" w:rsidR="00AC338A" w:rsidRPr="00AC338A" w:rsidRDefault="00AC338A" w:rsidP="00AC338A">
      <w:pPr>
        <w:numPr>
          <w:ilvl w:val="0"/>
          <w:numId w:val="8"/>
        </w:numPr>
        <w:spacing w:after="0" w:line="240" w:lineRule="auto"/>
        <w:contextualSpacing/>
        <w:rPr>
          <w:rFonts w:ascii="Arial" w:eastAsia="Times New Roman" w:hAnsi="Arial" w:cs="Arial"/>
          <w:b/>
          <w:szCs w:val="24"/>
          <w:u w:val="single"/>
        </w:rPr>
      </w:pPr>
      <w:r w:rsidRPr="00AC338A">
        <w:rPr>
          <w:rFonts w:ascii="Arial" w:eastAsia="Times New Roman" w:hAnsi="Arial" w:cs="Arial"/>
          <w:bCs/>
          <w:szCs w:val="24"/>
        </w:rPr>
        <w:t>Erie County Zoning &amp; Code Enforcement Officials Minutes</w:t>
      </w:r>
    </w:p>
    <w:p w14:paraId="4ED0E866" w14:textId="77777777" w:rsidR="00AC338A" w:rsidRPr="00AC338A" w:rsidRDefault="00AC338A" w:rsidP="00AC338A">
      <w:pPr>
        <w:numPr>
          <w:ilvl w:val="0"/>
          <w:numId w:val="8"/>
        </w:numPr>
        <w:spacing w:after="0" w:line="240" w:lineRule="auto"/>
        <w:contextualSpacing/>
        <w:rPr>
          <w:rFonts w:ascii="Arial" w:eastAsia="Times New Roman" w:hAnsi="Arial" w:cs="Arial"/>
          <w:b/>
          <w:szCs w:val="24"/>
          <w:u w:val="single"/>
        </w:rPr>
      </w:pPr>
      <w:r w:rsidRPr="00AC338A">
        <w:rPr>
          <w:rFonts w:ascii="Arial" w:eastAsia="Times New Roman" w:hAnsi="Arial" w:cs="Arial"/>
          <w:bCs/>
          <w:szCs w:val="24"/>
        </w:rPr>
        <w:t>Russell Standard – Notice of Recent Changes</w:t>
      </w:r>
    </w:p>
    <w:p w14:paraId="3F708113" w14:textId="77777777" w:rsidR="00AC338A" w:rsidRPr="00AC338A" w:rsidRDefault="00AC338A" w:rsidP="00AC338A">
      <w:pPr>
        <w:spacing w:after="0" w:line="240" w:lineRule="auto"/>
        <w:jc w:val="center"/>
        <w:rPr>
          <w:rFonts w:ascii="Arial" w:eastAsia="Times New Roman" w:hAnsi="Arial" w:cs="Arial"/>
          <w:i/>
          <w:szCs w:val="24"/>
        </w:rPr>
      </w:pPr>
    </w:p>
    <w:p w14:paraId="5A147E95" w14:textId="77777777" w:rsidR="00AC338A" w:rsidRPr="00AC338A" w:rsidRDefault="00AC338A" w:rsidP="00AC338A">
      <w:pPr>
        <w:spacing w:after="0" w:line="240" w:lineRule="auto"/>
        <w:rPr>
          <w:rFonts w:ascii="Arial" w:eastAsia="Times New Roman" w:hAnsi="Arial" w:cs="Arial"/>
          <w:b/>
          <w:szCs w:val="24"/>
          <w:u w:val="single"/>
        </w:rPr>
      </w:pPr>
      <w:r w:rsidRPr="00AC338A">
        <w:rPr>
          <w:rFonts w:ascii="Arial" w:eastAsia="Times New Roman" w:hAnsi="Arial" w:cs="Arial"/>
          <w:b/>
          <w:szCs w:val="24"/>
          <w:u w:val="single"/>
        </w:rPr>
        <w:t>RECEIPTS</w:t>
      </w:r>
      <w:r w:rsidRPr="00AC338A">
        <w:rPr>
          <w:rFonts w:ascii="Arial" w:eastAsia="Times New Roman" w:hAnsi="Arial" w:cs="Arial"/>
          <w:szCs w:val="24"/>
        </w:rPr>
        <w:t>:</w:t>
      </w:r>
    </w:p>
    <w:tbl>
      <w:tblPr>
        <w:tblStyle w:val="TableGrid6"/>
        <w:tblW w:w="0" w:type="auto"/>
        <w:tblLook w:val="04A0" w:firstRow="1" w:lastRow="0" w:firstColumn="1" w:lastColumn="0" w:noHBand="0" w:noVBand="1"/>
      </w:tblPr>
      <w:tblGrid>
        <w:gridCol w:w="1255"/>
        <w:gridCol w:w="2880"/>
        <w:gridCol w:w="3870"/>
        <w:gridCol w:w="1345"/>
      </w:tblGrid>
      <w:tr w:rsidR="00AC338A" w:rsidRPr="00AC338A" w14:paraId="099EB655" w14:textId="77777777" w:rsidTr="00665542">
        <w:tc>
          <w:tcPr>
            <w:tcW w:w="1255" w:type="dxa"/>
          </w:tcPr>
          <w:p w14:paraId="5F48FB4F" w14:textId="77777777" w:rsidR="00AC338A" w:rsidRPr="00AC338A" w:rsidRDefault="00AC338A" w:rsidP="00AC338A">
            <w:pPr>
              <w:spacing w:after="0" w:line="240" w:lineRule="auto"/>
              <w:rPr>
                <w:rFonts w:ascii="Arial" w:hAnsi="Arial" w:cs="Arial"/>
                <w:szCs w:val="24"/>
              </w:rPr>
            </w:pPr>
            <w:r w:rsidRPr="00AC338A">
              <w:rPr>
                <w:rFonts w:ascii="Arial" w:hAnsi="Arial" w:cs="Arial"/>
                <w:szCs w:val="24"/>
              </w:rPr>
              <w:t>486444</w:t>
            </w:r>
          </w:p>
        </w:tc>
        <w:tc>
          <w:tcPr>
            <w:tcW w:w="2880" w:type="dxa"/>
          </w:tcPr>
          <w:p w14:paraId="0DDDF618" w14:textId="77777777" w:rsidR="00AC338A" w:rsidRPr="00AC338A" w:rsidRDefault="00AC338A" w:rsidP="00AC338A">
            <w:pPr>
              <w:spacing w:after="0" w:line="240" w:lineRule="auto"/>
              <w:rPr>
                <w:rFonts w:ascii="Arial" w:hAnsi="Arial" w:cs="Arial"/>
                <w:szCs w:val="24"/>
              </w:rPr>
            </w:pPr>
            <w:r w:rsidRPr="00AC338A">
              <w:rPr>
                <w:rFonts w:ascii="Arial" w:hAnsi="Arial" w:cs="Arial"/>
                <w:szCs w:val="24"/>
              </w:rPr>
              <w:t>ADP</w:t>
            </w:r>
          </w:p>
        </w:tc>
        <w:tc>
          <w:tcPr>
            <w:tcW w:w="3870" w:type="dxa"/>
          </w:tcPr>
          <w:p w14:paraId="1736BBE1" w14:textId="77777777" w:rsidR="00AC338A" w:rsidRPr="00AC338A" w:rsidRDefault="00AC338A" w:rsidP="00AC338A">
            <w:pPr>
              <w:spacing w:after="0" w:line="240" w:lineRule="auto"/>
              <w:rPr>
                <w:rFonts w:ascii="Arial" w:hAnsi="Arial" w:cs="Arial"/>
                <w:szCs w:val="24"/>
              </w:rPr>
            </w:pPr>
            <w:r w:rsidRPr="00AC338A">
              <w:rPr>
                <w:rFonts w:ascii="Arial" w:hAnsi="Arial" w:cs="Arial"/>
                <w:szCs w:val="24"/>
              </w:rPr>
              <w:t>Employee Insurance Contribution</w:t>
            </w:r>
          </w:p>
        </w:tc>
        <w:tc>
          <w:tcPr>
            <w:tcW w:w="1345" w:type="dxa"/>
          </w:tcPr>
          <w:p w14:paraId="29D27351" w14:textId="77777777" w:rsidR="00AC338A" w:rsidRPr="00AC338A" w:rsidRDefault="00AC338A" w:rsidP="00AC338A">
            <w:pPr>
              <w:spacing w:after="0" w:line="240" w:lineRule="auto"/>
              <w:jc w:val="right"/>
              <w:rPr>
                <w:rFonts w:ascii="Arial" w:hAnsi="Arial" w:cs="Arial"/>
                <w:szCs w:val="24"/>
              </w:rPr>
            </w:pPr>
            <w:r w:rsidRPr="00AC338A">
              <w:rPr>
                <w:rFonts w:ascii="Arial" w:hAnsi="Arial" w:cs="Arial"/>
                <w:szCs w:val="24"/>
              </w:rPr>
              <w:t>376.15</w:t>
            </w:r>
          </w:p>
        </w:tc>
      </w:tr>
      <w:tr w:rsidR="00AC338A" w:rsidRPr="00AC338A" w14:paraId="6D64FB5B" w14:textId="77777777" w:rsidTr="00665542">
        <w:tc>
          <w:tcPr>
            <w:tcW w:w="1255" w:type="dxa"/>
          </w:tcPr>
          <w:p w14:paraId="28C58E6E" w14:textId="77777777" w:rsidR="00AC338A" w:rsidRPr="00AC338A" w:rsidRDefault="00AC338A" w:rsidP="00AC338A">
            <w:pPr>
              <w:spacing w:after="0" w:line="240" w:lineRule="auto"/>
              <w:rPr>
                <w:rFonts w:ascii="Arial" w:hAnsi="Arial" w:cs="Arial"/>
                <w:szCs w:val="24"/>
              </w:rPr>
            </w:pPr>
            <w:r w:rsidRPr="00AC338A">
              <w:rPr>
                <w:rFonts w:ascii="Arial" w:hAnsi="Arial" w:cs="Arial"/>
                <w:szCs w:val="24"/>
              </w:rPr>
              <w:t>486445</w:t>
            </w:r>
          </w:p>
        </w:tc>
        <w:tc>
          <w:tcPr>
            <w:tcW w:w="2880" w:type="dxa"/>
          </w:tcPr>
          <w:p w14:paraId="3DF5EA9A" w14:textId="77777777" w:rsidR="00AC338A" w:rsidRPr="00AC338A" w:rsidRDefault="00AC338A" w:rsidP="00AC338A">
            <w:pPr>
              <w:spacing w:after="0" w:line="240" w:lineRule="auto"/>
              <w:rPr>
                <w:rFonts w:ascii="Arial" w:hAnsi="Arial" w:cs="Arial"/>
                <w:szCs w:val="24"/>
              </w:rPr>
            </w:pPr>
            <w:r w:rsidRPr="00AC338A">
              <w:rPr>
                <w:rFonts w:ascii="Arial" w:hAnsi="Arial" w:cs="Arial"/>
                <w:szCs w:val="24"/>
              </w:rPr>
              <w:t>ADP</w:t>
            </w:r>
          </w:p>
        </w:tc>
        <w:tc>
          <w:tcPr>
            <w:tcW w:w="3870" w:type="dxa"/>
          </w:tcPr>
          <w:p w14:paraId="1E35EB37" w14:textId="77777777" w:rsidR="00AC338A" w:rsidRPr="00AC338A" w:rsidRDefault="00AC338A" w:rsidP="00AC338A">
            <w:pPr>
              <w:spacing w:after="0" w:line="240" w:lineRule="auto"/>
              <w:rPr>
                <w:rFonts w:ascii="Arial" w:hAnsi="Arial" w:cs="Arial"/>
                <w:szCs w:val="24"/>
              </w:rPr>
            </w:pPr>
            <w:r w:rsidRPr="00AC338A">
              <w:rPr>
                <w:rFonts w:ascii="Arial" w:hAnsi="Arial" w:cs="Arial"/>
                <w:szCs w:val="24"/>
              </w:rPr>
              <w:t>Employee Uniform Contribution</w:t>
            </w:r>
          </w:p>
        </w:tc>
        <w:tc>
          <w:tcPr>
            <w:tcW w:w="1345" w:type="dxa"/>
          </w:tcPr>
          <w:p w14:paraId="158D6B95" w14:textId="77777777" w:rsidR="00AC338A" w:rsidRPr="00AC338A" w:rsidRDefault="00AC338A" w:rsidP="00AC338A">
            <w:pPr>
              <w:spacing w:after="0" w:line="240" w:lineRule="auto"/>
              <w:jc w:val="right"/>
              <w:rPr>
                <w:rFonts w:ascii="Arial" w:hAnsi="Arial" w:cs="Arial"/>
                <w:szCs w:val="24"/>
              </w:rPr>
            </w:pPr>
            <w:r w:rsidRPr="00AC338A">
              <w:rPr>
                <w:rFonts w:ascii="Arial" w:hAnsi="Arial" w:cs="Arial"/>
                <w:szCs w:val="24"/>
              </w:rPr>
              <w:t>80.00</w:t>
            </w:r>
          </w:p>
        </w:tc>
      </w:tr>
      <w:tr w:rsidR="00AC338A" w:rsidRPr="00AC338A" w14:paraId="2F6BFBCA" w14:textId="77777777" w:rsidTr="00665542">
        <w:tc>
          <w:tcPr>
            <w:tcW w:w="1255" w:type="dxa"/>
          </w:tcPr>
          <w:p w14:paraId="560BD628" w14:textId="77777777" w:rsidR="00AC338A" w:rsidRPr="00AC338A" w:rsidRDefault="00AC338A" w:rsidP="00AC338A">
            <w:pPr>
              <w:spacing w:after="0" w:line="240" w:lineRule="auto"/>
              <w:rPr>
                <w:rFonts w:ascii="Arial" w:hAnsi="Arial" w:cs="Arial"/>
                <w:szCs w:val="24"/>
              </w:rPr>
            </w:pPr>
            <w:r w:rsidRPr="00AC338A">
              <w:rPr>
                <w:rFonts w:ascii="Arial" w:hAnsi="Arial" w:cs="Arial"/>
                <w:szCs w:val="24"/>
              </w:rPr>
              <w:t>486446</w:t>
            </w:r>
          </w:p>
        </w:tc>
        <w:tc>
          <w:tcPr>
            <w:tcW w:w="2880" w:type="dxa"/>
          </w:tcPr>
          <w:p w14:paraId="1F239F5D" w14:textId="77777777" w:rsidR="00AC338A" w:rsidRPr="00AC338A" w:rsidRDefault="00AC338A" w:rsidP="00AC338A">
            <w:pPr>
              <w:spacing w:after="0" w:line="240" w:lineRule="auto"/>
              <w:rPr>
                <w:rFonts w:ascii="Arial" w:hAnsi="Arial" w:cs="Arial"/>
                <w:szCs w:val="24"/>
              </w:rPr>
            </w:pPr>
            <w:r w:rsidRPr="00AC338A">
              <w:rPr>
                <w:rFonts w:ascii="Arial" w:hAnsi="Arial" w:cs="Arial"/>
                <w:szCs w:val="24"/>
              </w:rPr>
              <w:t>Beeman</w:t>
            </w:r>
          </w:p>
        </w:tc>
        <w:tc>
          <w:tcPr>
            <w:tcW w:w="3870" w:type="dxa"/>
          </w:tcPr>
          <w:p w14:paraId="34A57CAA" w14:textId="77777777" w:rsidR="00AC338A" w:rsidRPr="00AC338A" w:rsidRDefault="00AC338A" w:rsidP="00AC338A">
            <w:pPr>
              <w:spacing w:after="0" w:line="240" w:lineRule="auto"/>
              <w:rPr>
                <w:rFonts w:ascii="Arial" w:hAnsi="Arial" w:cs="Arial"/>
                <w:szCs w:val="24"/>
              </w:rPr>
            </w:pPr>
            <w:r w:rsidRPr="00AC338A">
              <w:rPr>
                <w:rFonts w:ascii="Arial" w:hAnsi="Arial" w:cs="Arial"/>
                <w:szCs w:val="24"/>
              </w:rPr>
              <w:t>Sewer Fee</w:t>
            </w:r>
          </w:p>
        </w:tc>
        <w:tc>
          <w:tcPr>
            <w:tcW w:w="1345" w:type="dxa"/>
          </w:tcPr>
          <w:p w14:paraId="4BAC6358" w14:textId="77777777" w:rsidR="00AC338A" w:rsidRPr="00AC338A" w:rsidRDefault="00AC338A" w:rsidP="00AC338A">
            <w:pPr>
              <w:spacing w:after="0" w:line="240" w:lineRule="auto"/>
              <w:jc w:val="right"/>
              <w:rPr>
                <w:rFonts w:ascii="Arial" w:hAnsi="Arial" w:cs="Arial"/>
                <w:szCs w:val="24"/>
              </w:rPr>
            </w:pPr>
            <w:r w:rsidRPr="00AC338A">
              <w:rPr>
                <w:rFonts w:ascii="Arial" w:hAnsi="Arial" w:cs="Arial"/>
                <w:szCs w:val="24"/>
              </w:rPr>
              <w:t>63.26</w:t>
            </w:r>
          </w:p>
        </w:tc>
      </w:tr>
      <w:tr w:rsidR="00AC338A" w:rsidRPr="00AC338A" w14:paraId="3DDF35E9" w14:textId="77777777" w:rsidTr="00665542">
        <w:tc>
          <w:tcPr>
            <w:tcW w:w="1255" w:type="dxa"/>
          </w:tcPr>
          <w:p w14:paraId="5CA73F89" w14:textId="77777777" w:rsidR="00AC338A" w:rsidRPr="00AC338A" w:rsidRDefault="00AC338A" w:rsidP="00AC338A">
            <w:pPr>
              <w:spacing w:after="0" w:line="240" w:lineRule="auto"/>
              <w:rPr>
                <w:rFonts w:ascii="Arial" w:hAnsi="Arial" w:cs="Arial"/>
                <w:szCs w:val="24"/>
              </w:rPr>
            </w:pPr>
            <w:r w:rsidRPr="00AC338A">
              <w:rPr>
                <w:rFonts w:ascii="Arial" w:hAnsi="Arial" w:cs="Arial"/>
                <w:szCs w:val="24"/>
              </w:rPr>
              <w:t>486447</w:t>
            </w:r>
          </w:p>
        </w:tc>
        <w:tc>
          <w:tcPr>
            <w:tcW w:w="2880" w:type="dxa"/>
          </w:tcPr>
          <w:p w14:paraId="173D4BBB" w14:textId="77777777" w:rsidR="00AC338A" w:rsidRPr="00AC338A" w:rsidRDefault="00AC338A" w:rsidP="00AC338A">
            <w:pPr>
              <w:spacing w:after="0" w:line="240" w:lineRule="auto"/>
              <w:rPr>
                <w:rFonts w:ascii="Arial" w:hAnsi="Arial" w:cs="Arial"/>
                <w:szCs w:val="24"/>
              </w:rPr>
            </w:pPr>
            <w:r w:rsidRPr="00AC338A">
              <w:rPr>
                <w:rFonts w:ascii="Arial" w:hAnsi="Arial" w:cs="Arial"/>
                <w:szCs w:val="24"/>
              </w:rPr>
              <w:t xml:space="preserve">Lynn </w:t>
            </w:r>
            <w:proofErr w:type="spellStart"/>
            <w:r w:rsidRPr="00AC338A">
              <w:rPr>
                <w:rFonts w:ascii="Arial" w:hAnsi="Arial" w:cs="Arial"/>
                <w:szCs w:val="24"/>
              </w:rPr>
              <w:t>Hofius</w:t>
            </w:r>
            <w:proofErr w:type="spellEnd"/>
          </w:p>
        </w:tc>
        <w:tc>
          <w:tcPr>
            <w:tcW w:w="3870" w:type="dxa"/>
          </w:tcPr>
          <w:p w14:paraId="258EFA0F" w14:textId="77777777" w:rsidR="00AC338A" w:rsidRPr="00AC338A" w:rsidRDefault="00AC338A" w:rsidP="00AC338A">
            <w:pPr>
              <w:spacing w:after="0" w:line="240" w:lineRule="auto"/>
              <w:rPr>
                <w:rFonts w:ascii="Arial" w:hAnsi="Arial" w:cs="Arial"/>
                <w:szCs w:val="24"/>
              </w:rPr>
            </w:pPr>
            <w:r w:rsidRPr="00AC338A">
              <w:rPr>
                <w:rFonts w:ascii="Arial" w:hAnsi="Arial" w:cs="Arial"/>
                <w:szCs w:val="24"/>
              </w:rPr>
              <w:t>Delinquent Sewer Usage</w:t>
            </w:r>
          </w:p>
        </w:tc>
        <w:tc>
          <w:tcPr>
            <w:tcW w:w="1345" w:type="dxa"/>
          </w:tcPr>
          <w:p w14:paraId="791BE2F8" w14:textId="77777777" w:rsidR="00AC338A" w:rsidRPr="00AC338A" w:rsidRDefault="00AC338A" w:rsidP="00AC338A">
            <w:pPr>
              <w:spacing w:after="0" w:line="240" w:lineRule="auto"/>
              <w:jc w:val="right"/>
              <w:rPr>
                <w:rFonts w:ascii="Arial" w:hAnsi="Arial" w:cs="Arial"/>
                <w:szCs w:val="24"/>
              </w:rPr>
            </w:pPr>
            <w:r w:rsidRPr="00AC338A">
              <w:rPr>
                <w:rFonts w:ascii="Arial" w:hAnsi="Arial" w:cs="Arial"/>
                <w:szCs w:val="24"/>
              </w:rPr>
              <w:t>200.00</w:t>
            </w:r>
          </w:p>
        </w:tc>
      </w:tr>
      <w:tr w:rsidR="00AC338A" w:rsidRPr="00AC338A" w14:paraId="0CCF8892" w14:textId="77777777" w:rsidTr="00665542">
        <w:tc>
          <w:tcPr>
            <w:tcW w:w="1255" w:type="dxa"/>
          </w:tcPr>
          <w:p w14:paraId="37240230" w14:textId="77777777" w:rsidR="00AC338A" w:rsidRPr="00AC338A" w:rsidRDefault="00AC338A" w:rsidP="00AC338A">
            <w:pPr>
              <w:spacing w:after="0" w:line="240" w:lineRule="auto"/>
              <w:rPr>
                <w:rFonts w:ascii="Arial" w:hAnsi="Arial" w:cs="Arial"/>
                <w:szCs w:val="24"/>
              </w:rPr>
            </w:pPr>
            <w:r w:rsidRPr="00AC338A">
              <w:rPr>
                <w:rFonts w:ascii="Arial" w:hAnsi="Arial" w:cs="Arial"/>
                <w:szCs w:val="24"/>
              </w:rPr>
              <w:t>486448</w:t>
            </w:r>
          </w:p>
        </w:tc>
        <w:tc>
          <w:tcPr>
            <w:tcW w:w="2880" w:type="dxa"/>
          </w:tcPr>
          <w:p w14:paraId="7B74BD68" w14:textId="77777777" w:rsidR="00AC338A" w:rsidRPr="00AC338A" w:rsidRDefault="00AC338A" w:rsidP="00AC338A">
            <w:pPr>
              <w:spacing w:after="0" w:line="240" w:lineRule="auto"/>
              <w:rPr>
                <w:rFonts w:ascii="Arial" w:hAnsi="Arial" w:cs="Arial"/>
                <w:szCs w:val="24"/>
              </w:rPr>
            </w:pPr>
            <w:r w:rsidRPr="00AC338A">
              <w:rPr>
                <w:rFonts w:ascii="Arial" w:hAnsi="Arial" w:cs="Arial"/>
                <w:szCs w:val="24"/>
              </w:rPr>
              <w:t xml:space="preserve">Mag </w:t>
            </w:r>
            <w:proofErr w:type="spellStart"/>
            <w:r w:rsidRPr="00AC338A">
              <w:rPr>
                <w:rFonts w:ascii="Arial" w:hAnsi="Arial" w:cs="Arial"/>
                <w:szCs w:val="24"/>
              </w:rPr>
              <w:t>Dist</w:t>
            </w:r>
            <w:proofErr w:type="spellEnd"/>
            <w:r w:rsidRPr="00AC338A">
              <w:rPr>
                <w:rFonts w:ascii="Arial" w:hAnsi="Arial" w:cs="Arial"/>
                <w:szCs w:val="24"/>
              </w:rPr>
              <w:t xml:space="preserve"> 06-3-05</w:t>
            </w:r>
          </w:p>
        </w:tc>
        <w:tc>
          <w:tcPr>
            <w:tcW w:w="3870" w:type="dxa"/>
          </w:tcPr>
          <w:p w14:paraId="4893340B" w14:textId="77777777" w:rsidR="00AC338A" w:rsidRPr="00AC338A" w:rsidRDefault="00AC338A" w:rsidP="00AC338A">
            <w:pPr>
              <w:spacing w:after="0" w:line="240" w:lineRule="auto"/>
              <w:jc w:val="both"/>
              <w:rPr>
                <w:rFonts w:ascii="Arial" w:hAnsi="Arial" w:cs="Arial"/>
                <w:szCs w:val="24"/>
              </w:rPr>
            </w:pPr>
            <w:r w:rsidRPr="00AC338A">
              <w:rPr>
                <w:rFonts w:ascii="Arial" w:hAnsi="Arial" w:cs="Arial"/>
                <w:szCs w:val="24"/>
              </w:rPr>
              <w:t>Local Fines</w:t>
            </w:r>
          </w:p>
        </w:tc>
        <w:tc>
          <w:tcPr>
            <w:tcW w:w="1345" w:type="dxa"/>
          </w:tcPr>
          <w:p w14:paraId="52406E2D" w14:textId="77777777" w:rsidR="00AC338A" w:rsidRPr="00AC338A" w:rsidRDefault="00AC338A" w:rsidP="00AC338A">
            <w:pPr>
              <w:spacing w:after="0" w:line="240" w:lineRule="auto"/>
              <w:jc w:val="right"/>
              <w:rPr>
                <w:rFonts w:ascii="Arial" w:hAnsi="Arial" w:cs="Arial"/>
                <w:szCs w:val="24"/>
              </w:rPr>
            </w:pPr>
            <w:r w:rsidRPr="00AC338A">
              <w:rPr>
                <w:rFonts w:ascii="Arial" w:hAnsi="Arial" w:cs="Arial"/>
                <w:szCs w:val="24"/>
              </w:rPr>
              <w:t>178.30</w:t>
            </w:r>
          </w:p>
        </w:tc>
      </w:tr>
      <w:tr w:rsidR="00AC338A" w:rsidRPr="00AC338A" w14:paraId="44983D76" w14:textId="77777777" w:rsidTr="00665542">
        <w:tc>
          <w:tcPr>
            <w:tcW w:w="1255" w:type="dxa"/>
          </w:tcPr>
          <w:p w14:paraId="10B702D0" w14:textId="77777777" w:rsidR="00AC338A" w:rsidRPr="00AC338A" w:rsidRDefault="00AC338A" w:rsidP="00AC338A">
            <w:pPr>
              <w:spacing w:after="0" w:line="240" w:lineRule="auto"/>
              <w:rPr>
                <w:rFonts w:ascii="Arial" w:hAnsi="Arial" w:cs="Arial"/>
                <w:szCs w:val="24"/>
              </w:rPr>
            </w:pPr>
            <w:r w:rsidRPr="00AC338A">
              <w:rPr>
                <w:rFonts w:ascii="Arial" w:hAnsi="Arial" w:cs="Arial"/>
                <w:szCs w:val="24"/>
              </w:rPr>
              <w:t>486449</w:t>
            </w:r>
          </w:p>
        </w:tc>
        <w:tc>
          <w:tcPr>
            <w:tcW w:w="2880" w:type="dxa"/>
          </w:tcPr>
          <w:p w14:paraId="57F39AC3" w14:textId="77777777" w:rsidR="00AC338A" w:rsidRPr="00AC338A" w:rsidRDefault="00AC338A" w:rsidP="00AC338A">
            <w:pPr>
              <w:spacing w:after="0" w:line="240" w:lineRule="auto"/>
              <w:rPr>
                <w:rFonts w:ascii="Arial" w:hAnsi="Arial" w:cs="Arial"/>
                <w:szCs w:val="24"/>
              </w:rPr>
            </w:pPr>
            <w:r w:rsidRPr="00AC338A">
              <w:rPr>
                <w:rFonts w:ascii="Arial" w:hAnsi="Arial" w:cs="Arial"/>
                <w:szCs w:val="24"/>
              </w:rPr>
              <w:t>Recorder of Deeds</w:t>
            </w:r>
          </w:p>
        </w:tc>
        <w:tc>
          <w:tcPr>
            <w:tcW w:w="3870" w:type="dxa"/>
          </w:tcPr>
          <w:p w14:paraId="37850355" w14:textId="77777777" w:rsidR="00AC338A" w:rsidRPr="00AC338A" w:rsidRDefault="00AC338A" w:rsidP="00AC338A">
            <w:pPr>
              <w:spacing w:after="0" w:line="240" w:lineRule="auto"/>
              <w:rPr>
                <w:rFonts w:ascii="Arial" w:hAnsi="Arial" w:cs="Arial"/>
                <w:szCs w:val="24"/>
              </w:rPr>
            </w:pPr>
            <w:r w:rsidRPr="00AC338A">
              <w:rPr>
                <w:rFonts w:ascii="Arial" w:hAnsi="Arial" w:cs="Arial"/>
                <w:szCs w:val="24"/>
              </w:rPr>
              <w:t>Realty Transfers</w:t>
            </w:r>
          </w:p>
        </w:tc>
        <w:tc>
          <w:tcPr>
            <w:tcW w:w="1345" w:type="dxa"/>
          </w:tcPr>
          <w:p w14:paraId="04DD9B37" w14:textId="77777777" w:rsidR="00AC338A" w:rsidRPr="00AC338A" w:rsidRDefault="00AC338A" w:rsidP="00AC338A">
            <w:pPr>
              <w:spacing w:after="0" w:line="240" w:lineRule="auto"/>
              <w:jc w:val="right"/>
              <w:rPr>
                <w:rFonts w:ascii="Arial" w:hAnsi="Arial" w:cs="Arial"/>
                <w:szCs w:val="24"/>
              </w:rPr>
            </w:pPr>
            <w:r w:rsidRPr="00AC338A">
              <w:rPr>
                <w:rFonts w:ascii="Arial" w:hAnsi="Arial" w:cs="Arial"/>
                <w:szCs w:val="24"/>
              </w:rPr>
              <w:t>3142.51</w:t>
            </w:r>
          </w:p>
        </w:tc>
      </w:tr>
      <w:tr w:rsidR="00AC338A" w:rsidRPr="00AC338A" w14:paraId="62311910" w14:textId="77777777" w:rsidTr="00665542">
        <w:tc>
          <w:tcPr>
            <w:tcW w:w="1255" w:type="dxa"/>
          </w:tcPr>
          <w:p w14:paraId="1F7A9F5A" w14:textId="77777777" w:rsidR="00AC338A" w:rsidRPr="00AC338A" w:rsidRDefault="00AC338A" w:rsidP="00AC338A">
            <w:pPr>
              <w:spacing w:after="0" w:line="240" w:lineRule="auto"/>
              <w:rPr>
                <w:rFonts w:ascii="Arial" w:hAnsi="Arial" w:cs="Arial"/>
                <w:szCs w:val="24"/>
              </w:rPr>
            </w:pPr>
            <w:r w:rsidRPr="00AC338A">
              <w:rPr>
                <w:rFonts w:ascii="Arial" w:hAnsi="Arial" w:cs="Arial"/>
                <w:szCs w:val="24"/>
              </w:rPr>
              <w:t>486450</w:t>
            </w:r>
          </w:p>
        </w:tc>
        <w:tc>
          <w:tcPr>
            <w:tcW w:w="2880" w:type="dxa"/>
          </w:tcPr>
          <w:p w14:paraId="3E3FFE1C" w14:textId="77777777" w:rsidR="00AC338A" w:rsidRPr="00AC338A" w:rsidRDefault="00AC338A" w:rsidP="00AC338A">
            <w:pPr>
              <w:spacing w:after="0" w:line="240" w:lineRule="auto"/>
              <w:rPr>
                <w:rFonts w:ascii="Arial" w:hAnsi="Arial" w:cs="Arial"/>
                <w:szCs w:val="24"/>
              </w:rPr>
            </w:pPr>
            <w:r w:rsidRPr="00AC338A">
              <w:rPr>
                <w:rFonts w:ascii="Arial" w:hAnsi="Arial" w:cs="Arial"/>
                <w:szCs w:val="24"/>
              </w:rPr>
              <w:t xml:space="preserve">Margaret </w:t>
            </w:r>
            <w:proofErr w:type="spellStart"/>
            <w:r w:rsidRPr="00AC338A">
              <w:rPr>
                <w:rFonts w:ascii="Arial" w:hAnsi="Arial" w:cs="Arial"/>
                <w:szCs w:val="24"/>
              </w:rPr>
              <w:t>Amacher</w:t>
            </w:r>
            <w:proofErr w:type="spellEnd"/>
          </w:p>
        </w:tc>
        <w:tc>
          <w:tcPr>
            <w:tcW w:w="3870" w:type="dxa"/>
          </w:tcPr>
          <w:p w14:paraId="38045DC7" w14:textId="77777777" w:rsidR="00AC338A" w:rsidRPr="00AC338A" w:rsidRDefault="00AC338A" w:rsidP="00AC338A">
            <w:pPr>
              <w:spacing w:after="0" w:line="240" w:lineRule="auto"/>
              <w:rPr>
                <w:rFonts w:ascii="Arial" w:hAnsi="Arial" w:cs="Arial"/>
                <w:szCs w:val="24"/>
              </w:rPr>
            </w:pPr>
            <w:r w:rsidRPr="00AC338A">
              <w:rPr>
                <w:rFonts w:ascii="Arial" w:hAnsi="Arial" w:cs="Arial"/>
                <w:szCs w:val="24"/>
              </w:rPr>
              <w:t>Subdivision Bond and Fee</w:t>
            </w:r>
          </w:p>
        </w:tc>
        <w:tc>
          <w:tcPr>
            <w:tcW w:w="1345" w:type="dxa"/>
          </w:tcPr>
          <w:p w14:paraId="1A8E5A76" w14:textId="77777777" w:rsidR="00AC338A" w:rsidRPr="00AC338A" w:rsidRDefault="00AC338A" w:rsidP="00AC338A">
            <w:pPr>
              <w:spacing w:after="0" w:line="240" w:lineRule="auto"/>
              <w:jc w:val="right"/>
              <w:rPr>
                <w:rFonts w:ascii="Arial" w:hAnsi="Arial" w:cs="Arial"/>
                <w:szCs w:val="24"/>
              </w:rPr>
            </w:pPr>
            <w:r w:rsidRPr="00AC338A">
              <w:rPr>
                <w:rFonts w:ascii="Arial" w:hAnsi="Arial" w:cs="Arial"/>
                <w:szCs w:val="24"/>
              </w:rPr>
              <w:t>135.00</w:t>
            </w:r>
          </w:p>
        </w:tc>
      </w:tr>
      <w:tr w:rsidR="00AC338A" w:rsidRPr="00AC338A" w14:paraId="4CB6E194" w14:textId="77777777" w:rsidTr="00665542">
        <w:tc>
          <w:tcPr>
            <w:tcW w:w="1255" w:type="dxa"/>
          </w:tcPr>
          <w:p w14:paraId="109B5D7F" w14:textId="77777777" w:rsidR="00AC338A" w:rsidRPr="00AC338A" w:rsidRDefault="00AC338A" w:rsidP="00AC338A">
            <w:pPr>
              <w:spacing w:after="0" w:line="240" w:lineRule="auto"/>
              <w:rPr>
                <w:rFonts w:ascii="Arial" w:hAnsi="Arial" w:cs="Arial"/>
                <w:szCs w:val="24"/>
              </w:rPr>
            </w:pPr>
            <w:r w:rsidRPr="00AC338A">
              <w:rPr>
                <w:rFonts w:ascii="Arial" w:hAnsi="Arial" w:cs="Arial"/>
                <w:szCs w:val="24"/>
              </w:rPr>
              <w:t>486451</w:t>
            </w:r>
          </w:p>
        </w:tc>
        <w:tc>
          <w:tcPr>
            <w:tcW w:w="2880" w:type="dxa"/>
          </w:tcPr>
          <w:p w14:paraId="335E8D15" w14:textId="77777777" w:rsidR="00AC338A" w:rsidRPr="00AC338A" w:rsidRDefault="00AC338A" w:rsidP="00AC338A">
            <w:pPr>
              <w:spacing w:after="0" w:line="240" w:lineRule="auto"/>
              <w:rPr>
                <w:rFonts w:ascii="Arial" w:hAnsi="Arial" w:cs="Arial"/>
                <w:szCs w:val="24"/>
              </w:rPr>
            </w:pPr>
            <w:r w:rsidRPr="00AC338A">
              <w:rPr>
                <w:rFonts w:ascii="Arial" w:hAnsi="Arial" w:cs="Arial"/>
                <w:szCs w:val="24"/>
              </w:rPr>
              <w:t xml:space="preserve">Larry </w:t>
            </w:r>
            <w:proofErr w:type="spellStart"/>
            <w:r w:rsidRPr="00AC338A">
              <w:rPr>
                <w:rFonts w:ascii="Arial" w:hAnsi="Arial" w:cs="Arial"/>
                <w:szCs w:val="24"/>
              </w:rPr>
              <w:t>Kukuda</w:t>
            </w:r>
            <w:proofErr w:type="spellEnd"/>
          </w:p>
        </w:tc>
        <w:tc>
          <w:tcPr>
            <w:tcW w:w="3870" w:type="dxa"/>
          </w:tcPr>
          <w:p w14:paraId="4D571E18" w14:textId="77777777" w:rsidR="00AC338A" w:rsidRPr="00AC338A" w:rsidRDefault="00AC338A" w:rsidP="00AC338A">
            <w:pPr>
              <w:spacing w:after="0" w:line="240" w:lineRule="auto"/>
              <w:rPr>
                <w:rFonts w:ascii="Arial" w:hAnsi="Arial" w:cs="Arial"/>
                <w:szCs w:val="24"/>
              </w:rPr>
            </w:pPr>
            <w:r w:rsidRPr="00AC338A">
              <w:rPr>
                <w:rFonts w:ascii="Arial" w:hAnsi="Arial" w:cs="Arial"/>
                <w:szCs w:val="24"/>
              </w:rPr>
              <w:t>Mobile Home Park Annual Permit</w:t>
            </w:r>
          </w:p>
        </w:tc>
        <w:tc>
          <w:tcPr>
            <w:tcW w:w="1345" w:type="dxa"/>
          </w:tcPr>
          <w:p w14:paraId="222A52CA" w14:textId="77777777" w:rsidR="00AC338A" w:rsidRPr="00AC338A" w:rsidRDefault="00AC338A" w:rsidP="00AC338A">
            <w:pPr>
              <w:spacing w:after="0" w:line="240" w:lineRule="auto"/>
              <w:jc w:val="right"/>
              <w:rPr>
                <w:rFonts w:ascii="Arial" w:hAnsi="Arial" w:cs="Arial"/>
                <w:szCs w:val="24"/>
              </w:rPr>
            </w:pPr>
            <w:r w:rsidRPr="00AC338A">
              <w:rPr>
                <w:rFonts w:ascii="Arial" w:hAnsi="Arial" w:cs="Arial"/>
                <w:szCs w:val="24"/>
              </w:rPr>
              <w:t>50.00</w:t>
            </w:r>
          </w:p>
        </w:tc>
      </w:tr>
      <w:tr w:rsidR="00AC338A" w:rsidRPr="00AC338A" w14:paraId="5AF71251" w14:textId="77777777" w:rsidTr="00665542">
        <w:tc>
          <w:tcPr>
            <w:tcW w:w="1255" w:type="dxa"/>
          </w:tcPr>
          <w:p w14:paraId="1EF8CE93" w14:textId="77777777" w:rsidR="00AC338A" w:rsidRPr="00AC338A" w:rsidRDefault="00AC338A" w:rsidP="00AC338A">
            <w:pPr>
              <w:spacing w:after="0" w:line="240" w:lineRule="auto"/>
              <w:rPr>
                <w:rFonts w:ascii="Arial" w:hAnsi="Arial" w:cs="Arial"/>
                <w:szCs w:val="24"/>
              </w:rPr>
            </w:pPr>
            <w:r w:rsidRPr="00AC338A">
              <w:rPr>
                <w:rFonts w:ascii="Arial" w:hAnsi="Arial" w:cs="Arial"/>
                <w:szCs w:val="24"/>
              </w:rPr>
              <w:t>486452</w:t>
            </w:r>
          </w:p>
        </w:tc>
        <w:tc>
          <w:tcPr>
            <w:tcW w:w="2880" w:type="dxa"/>
          </w:tcPr>
          <w:p w14:paraId="4A198EC8" w14:textId="77777777" w:rsidR="00AC338A" w:rsidRPr="00AC338A" w:rsidRDefault="00AC338A" w:rsidP="00AC338A">
            <w:pPr>
              <w:spacing w:after="0" w:line="240" w:lineRule="auto"/>
              <w:rPr>
                <w:rFonts w:ascii="Arial" w:hAnsi="Arial" w:cs="Arial"/>
                <w:szCs w:val="24"/>
              </w:rPr>
            </w:pPr>
            <w:r w:rsidRPr="00AC338A">
              <w:rPr>
                <w:rFonts w:ascii="Arial" w:hAnsi="Arial" w:cs="Arial"/>
                <w:szCs w:val="24"/>
              </w:rPr>
              <w:t xml:space="preserve">Waypoint Property </w:t>
            </w:r>
            <w:proofErr w:type="spellStart"/>
            <w:r w:rsidRPr="00AC338A">
              <w:rPr>
                <w:rFonts w:ascii="Arial" w:hAnsi="Arial" w:cs="Arial"/>
                <w:szCs w:val="24"/>
              </w:rPr>
              <w:t>Mgmt</w:t>
            </w:r>
            <w:proofErr w:type="spellEnd"/>
          </w:p>
        </w:tc>
        <w:tc>
          <w:tcPr>
            <w:tcW w:w="3870" w:type="dxa"/>
          </w:tcPr>
          <w:p w14:paraId="51875D08" w14:textId="77777777" w:rsidR="00AC338A" w:rsidRPr="00AC338A" w:rsidRDefault="00AC338A" w:rsidP="00AC338A">
            <w:pPr>
              <w:spacing w:after="0" w:line="240" w:lineRule="auto"/>
              <w:rPr>
                <w:rFonts w:ascii="Arial" w:hAnsi="Arial" w:cs="Arial"/>
                <w:szCs w:val="24"/>
              </w:rPr>
            </w:pPr>
            <w:r w:rsidRPr="00AC338A">
              <w:rPr>
                <w:rFonts w:ascii="Arial" w:hAnsi="Arial" w:cs="Arial"/>
                <w:szCs w:val="24"/>
              </w:rPr>
              <w:t>Mobile Home Park Annual Permit</w:t>
            </w:r>
          </w:p>
        </w:tc>
        <w:tc>
          <w:tcPr>
            <w:tcW w:w="1345" w:type="dxa"/>
          </w:tcPr>
          <w:p w14:paraId="5108D598" w14:textId="77777777" w:rsidR="00AC338A" w:rsidRPr="00AC338A" w:rsidRDefault="00AC338A" w:rsidP="00AC338A">
            <w:pPr>
              <w:spacing w:after="0" w:line="240" w:lineRule="auto"/>
              <w:jc w:val="right"/>
              <w:rPr>
                <w:rFonts w:ascii="Arial" w:hAnsi="Arial" w:cs="Arial"/>
                <w:szCs w:val="24"/>
              </w:rPr>
            </w:pPr>
            <w:r w:rsidRPr="00AC338A">
              <w:rPr>
                <w:rFonts w:ascii="Arial" w:hAnsi="Arial" w:cs="Arial"/>
                <w:szCs w:val="24"/>
              </w:rPr>
              <w:t>50.00</w:t>
            </w:r>
          </w:p>
        </w:tc>
      </w:tr>
      <w:tr w:rsidR="00AC338A" w:rsidRPr="00AC338A" w14:paraId="0D6F7777" w14:textId="77777777" w:rsidTr="00665542">
        <w:tc>
          <w:tcPr>
            <w:tcW w:w="1255" w:type="dxa"/>
          </w:tcPr>
          <w:p w14:paraId="53868F0E" w14:textId="77777777" w:rsidR="00AC338A" w:rsidRPr="00AC338A" w:rsidRDefault="00AC338A" w:rsidP="00AC338A">
            <w:pPr>
              <w:spacing w:after="0" w:line="240" w:lineRule="auto"/>
              <w:rPr>
                <w:rFonts w:ascii="Arial" w:hAnsi="Arial" w:cs="Arial"/>
                <w:szCs w:val="24"/>
              </w:rPr>
            </w:pPr>
            <w:r w:rsidRPr="00AC338A">
              <w:rPr>
                <w:rFonts w:ascii="Arial" w:hAnsi="Arial" w:cs="Arial"/>
                <w:szCs w:val="24"/>
              </w:rPr>
              <w:t>486453</w:t>
            </w:r>
          </w:p>
        </w:tc>
        <w:tc>
          <w:tcPr>
            <w:tcW w:w="2880" w:type="dxa"/>
          </w:tcPr>
          <w:p w14:paraId="6C2AFFEC" w14:textId="77777777" w:rsidR="00AC338A" w:rsidRPr="00AC338A" w:rsidRDefault="00AC338A" w:rsidP="00AC338A">
            <w:pPr>
              <w:spacing w:after="0" w:line="240" w:lineRule="auto"/>
              <w:rPr>
                <w:rFonts w:ascii="Arial" w:hAnsi="Arial" w:cs="Arial"/>
                <w:szCs w:val="24"/>
              </w:rPr>
            </w:pPr>
            <w:r w:rsidRPr="00AC338A">
              <w:rPr>
                <w:rFonts w:ascii="Arial" w:hAnsi="Arial" w:cs="Arial"/>
                <w:szCs w:val="24"/>
              </w:rPr>
              <w:t>Erie Insurance</w:t>
            </w:r>
          </w:p>
        </w:tc>
        <w:tc>
          <w:tcPr>
            <w:tcW w:w="3870" w:type="dxa"/>
          </w:tcPr>
          <w:p w14:paraId="48A8F9E5" w14:textId="77777777" w:rsidR="00AC338A" w:rsidRPr="00AC338A" w:rsidRDefault="00AC338A" w:rsidP="00AC338A">
            <w:pPr>
              <w:spacing w:after="0" w:line="240" w:lineRule="auto"/>
              <w:rPr>
                <w:rFonts w:ascii="Arial" w:hAnsi="Arial" w:cs="Arial"/>
                <w:szCs w:val="24"/>
              </w:rPr>
            </w:pPr>
            <w:r w:rsidRPr="00AC338A">
              <w:rPr>
                <w:rFonts w:ascii="Arial" w:hAnsi="Arial" w:cs="Arial"/>
                <w:szCs w:val="24"/>
              </w:rPr>
              <w:t>Property Damage Rt 97/Flatts Rd</w:t>
            </w:r>
          </w:p>
        </w:tc>
        <w:tc>
          <w:tcPr>
            <w:tcW w:w="1345" w:type="dxa"/>
          </w:tcPr>
          <w:p w14:paraId="15879518" w14:textId="77777777" w:rsidR="00AC338A" w:rsidRPr="00AC338A" w:rsidRDefault="00AC338A" w:rsidP="00AC338A">
            <w:pPr>
              <w:spacing w:after="0" w:line="240" w:lineRule="auto"/>
              <w:jc w:val="right"/>
              <w:rPr>
                <w:rFonts w:ascii="Arial" w:hAnsi="Arial" w:cs="Arial"/>
                <w:szCs w:val="24"/>
              </w:rPr>
            </w:pPr>
            <w:r w:rsidRPr="00AC338A">
              <w:rPr>
                <w:rFonts w:ascii="Arial" w:hAnsi="Arial" w:cs="Arial"/>
                <w:szCs w:val="24"/>
              </w:rPr>
              <w:t>160.00</w:t>
            </w:r>
          </w:p>
        </w:tc>
      </w:tr>
      <w:tr w:rsidR="00AC338A" w:rsidRPr="00AC338A" w14:paraId="4A6A927A" w14:textId="77777777" w:rsidTr="00665542">
        <w:tc>
          <w:tcPr>
            <w:tcW w:w="1255" w:type="dxa"/>
          </w:tcPr>
          <w:p w14:paraId="0846B71F" w14:textId="77777777" w:rsidR="00AC338A" w:rsidRPr="00AC338A" w:rsidRDefault="00AC338A" w:rsidP="00AC338A">
            <w:pPr>
              <w:spacing w:after="0" w:line="240" w:lineRule="auto"/>
              <w:rPr>
                <w:rFonts w:ascii="Arial" w:hAnsi="Arial" w:cs="Arial"/>
                <w:szCs w:val="24"/>
              </w:rPr>
            </w:pPr>
            <w:r w:rsidRPr="00AC338A">
              <w:rPr>
                <w:rFonts w:ascii="Arial" w:hAnsi="Arial" w:cs="Arial"/>
                <w:szCs w:val="24"/>
              </w:rPr>
              <w:t>486454</w:t>
            </w:r>
          </w:p>
        </w:tc>
        <w:tc>
          <w:tcPr>
            <w:tcW w:w="2880" w:type="dxa"/>
          </w:tcPr>
          <w:p w14:paraId="1BEBDE28" w14:textId="77777777" w:rsidR="00AC338A" w:rsidRPr="00AC338A" w:rsidRDefault="00AC338A" w:rsidP="00AC338A">
            <w:pPr>
              <w:spacing w:after="0" w:line="240" w:lineRule="auto"/>
              <w:rPr>
                <w:rFonts w:ascii="Arial" w:hAnsi="Arial" w:cs="Arial"/>
                <w:szCs w:val="24"/>
              </w:rPr>
            </w:pPr>
            <w:proofErr w:type="spellStart"/>
            <w:r w:rsidRPr="00AC338A">
              <w:rPr>
                <w:rFonts w:ascii="Arial" w:hAnsi="Arial" w:cs="Arial"/>
                <w:szCs w:val="24"/>
              </w:rPr>
              <w:t>Wtfd</w:t>
            </w:r>
            <w:proofErr w:type="spellEnd"/>
            <w:r w:rsidRPr="00AC338A">
              <w:rPr>
                <w:rFonts w:ascii="Arial" w:hAnsi="Arial" w:cs="Arial"/>
                <w:szCs w:val="24"/>
              </w:rPr>
              <w:t xml:space="preserve"> </w:t>
            </w:r>
            <w:proofErr w:type="spellStart"/>
            <w:r w:rsidRPr="00AC338A">
              <w:rPr>
                <w:rFonts w:ascii="Arial" w:hAnsi="Arial" w:cs="Arial"/>
                <w:szCs w:val="24"/>
              </w:rPr>
              <w:t>Twp</w:t>
            </w:r>
            <w:proofErr w:type="spellEnd"/>
            <w:r w:rsidRPr="00AC338A">
              <w:rPr>
                <w:rFonts w:ascii="Arial" w:hAnsi="Arial" w:cs="Arial"/>
                <w:szCs w:val="24"/>
              </w:rPr>
              <w:t xml:space="preserve"> Tax Collector</w:t>
            </w:r>
          </w:p>
        </w:tc>
        <w:tc>
          <w:tcPr>
            <w:tcW w:w="3870" w:type="dxa"/>
          </w:tcPr>
          <w:p w14:paraId="42B6595B" w14:textId="77777777" w:rsidR="00AC338A" w:rsidRPr="00AC338A" w:rsidRDefault="00AC338A" w:rsidP="00AC338A">
            <w:pPr>
              <w:spacing w:after="0" w:line="240" w:lineRule="auto"/>
              <w:rPr>
                <w:rFonts w:ascii="Arial" w:hAnsi="Arial" w:cs="Arial"/>
                <w:szCs w:val="24"/>
              </w:rPr>
            </w:pPr>
            <w:r w:rsidRPr="00AC338A">
              <w:rPr>
                <w:rFonts w:ascii="Arial" w:hAnsi="Arial" w:cs="Arial"/>
                <w:szCs w:val="24"/>
              </w:rPr>
              <w:t>Real Estate Taxes</w:t>
            </w:r>
          </w:p>
        </w:tc>
        <w:tc>
          <w:tcPr>
            <w:tcW w:w="1345" w:type="dxa"/>
          </w:tcPr>
          <w:p w14:paraId="688ED412" w14:textId="77777777" w:rsidR="00AC338A" w:rsidRPr="00AC338A" w:rsidRDefault="00AC338A" w:rsidP="00AC338A">
            <w:pPr>
              <w:spacing w:after="0" w:line="240" w:lineRule="auto"/>
              <w:jc w:val="right"/>
              <w:rPr>
                <w:rFonts w:ascii="Arial" w:hAnsi="Arial" w:cs="Arial"/>
                <w:szCs w:val="24"/>
              </w:rPr>
            </w:pPr>
            <w:r w:rsidRPr="00AC338A">
              <w:rPr>
                <w:rFonts w:ascii="Arial" w:hAnsi="Arial" w:cs="Arial"/>
                <w:szCs w:val="24"/>
              </w:rPr>
              <w:t>5237.21</w:t>
            </w:r>
          </w:p>
        </w:tc>
      </w:tr>
      <w:tr w:rsidR="00AC338A" w:rsidRPr="00AC338A" w14:paraId="206E9614" w14:textId="77777777" w:rsidTr="00665542">
        <w:tc>
          <w:tcPr>
            <w:tcW w:w="1255" w:type="dxa"/>
          </w:tcPr>
          <w:p w14:paraId="75822749" w14:textId="77777777" w:rsidR="00AC338A" w:rsidRPr="00AC338A" w:rsidRDefault="00AC338A" w:rsidP="00AC338A">
            <w:pPr>
              <w:spacing w:after="0" w:line="240" w:lineRule="auto"/>
              <w:rPr>
                <w:rFonts w:ascii="Arial" w:hAnsi="Arial" w:cs="Arial"/>
                <w:szCs w:val="24"/>
              </w:rPr>
            </w:pPr>
            <w:r w:rsidRPr="00AC338A">
              <w:rPr>
                <w:rFonts w:ascii="Arial" w:hAnsi="Arial" w:cs="Arial"/>
                <w:szCs w:val="24"/>
              </w:rPr>
              <w:t>486455</w:t>
            </w:r>
          </w:p>
        </w:tc>
        <w:tc>
          <w:tcPr>
            <w:tcW w:w="2880" w:type="dxa"/>
          </w:tcPr>
          <w:p w14:paraId="1D2A1AFA" w14:textId="77777777" w:rsidR="00AC338A" w:rsidRPr="00AC338A" w:rsidRDefault="00AC338A" w:rsidP="00AC338A">
            <w:pPr>
              <w:spacing w:after="0" w:line="240" w:lineRule="auto"/>
              <w:rPr>
                <w:rFonts w:ascii="Arial" w:hAnsi="Arial" w:cs="Arial"/>
                <w:szCs w:val="24"/>
              </w:rPr>
            </w:pPr>
            <w:r w:rsidRPr="00AC338A">
              <w:rPr>
                <w:rFonts w:ascii="Arial" w:hAnsi="Arial" w:cs="Arial"/>
                <w:szCs w:val="24"/>
              </w:rPr>
              <w:t>Beeman Estates</w:t>
            </w:r>
          </w:p>
        </w:tc>
        <w:tc>
          <w:tcPr>
            <w:tcW w:w="3870" w:type="dxa"/>
          </w:tcPr>
          <w:p w14:paraId="73599B3F" w14:textId="77777777" w:rsidR="00AC338A" w:rsidRPr="00AC338A" w:rsidRDefault="00AC338A" w:rsidP="00AC338A">
            <w:pPr>
              <w:spacing w:after="0" w:line="240" w:lineRule="auto"/>
              <w:rPr>
                <w:rFonts w:ascii="Arial" w:hAnsi="Arial" w:cs="Arial"/>
                <w:szCs w:val="24"/>
              </w:rPr>
            </w:pPr>
            <w:r w:rsidRPr="00AC338A">
              <w:rPr>
                <w:rFonts w:ascii="Arial" w:hAnsi="Arial" w:cs="Arial"/>
                <w:szCs w:val="24"/>
              </w:rPr>
              <w:t>Mobile Home Park Annual Fee</w:t>
            </w:r>
          </w:p>
        </w:tc>
        <w:tc>
          <w:tcPr>
            <w:tcW w:w="1345" w:type="dxa"/>
          </w:tcPr>
          <w:p w14:paraId="4FA5A317" w14:textId="77777777" w:rsidR="00AC338A" w:rsidRPr="00AC338A" w:rsidRDefault="00AC338A" w:rsidP="00AC338A">
            <w:pPr>
              <w:spacing w:after="0" w:line="240" w:lineRule="auto"/>
              <w:jc w:val="right"/>
              <w:rPr>
                <w:rFonts w:ascii="Arial" w:hAnsi="Arial" w:cs="Arial"/>
                <w:szCs w:val="24"/>
              </w:rPr>
            </w:pPr>
            <w:r w:rsidRPr="00AC338A">
              <w:rPr>
                <w:rFonts w:ascii="Arial" w:hAnsi="Arial" w:cs="Arial"/>
                <w:szCs w:val="24"/>
              </w:rPr>
              <w:t>50.00</w:t>
            </w:r>
          </w:p>
        </w:tc>
      </w:tr>
    </w:tbl>
    <w:p w14:paraId="4D80463F" w14:textId="77777777" w:rsidR="00AC338A" w:rsidRPr="00AC338A" w:rsidRDefault="00AC338A" w:rsidP="00AC338A">
      <w:pPr>
        <w:spacing w:after="0" w:line="240" w:lineRule="auto"/>
        <w:rPr>
          <w:rFonts w:ascii="Arial" w:eastAsia="Times New Roman" w:hAnsi="Arial" w:cs="Arial"/>
          <w:b/>
          <w:szCs w:val="24"/>
          <w:u w:val="single"/>
        </w:rPr>
      </w:pPr>
    </w:p>
    <w:p w14:paraId="4D13B594" w14:textId="77777777" w:rsidR="00AC338A" w:rsidRPr="00AC338A" w:rsidRDefault="00AC338A" w:rsidP="00AC338A">
      <w:pPr>
        <w:spacing w:after="0" w:line="240" w:lineRule="auto"/>
        <w:rPr>
          <w:rFonts w:ascii="Arial" w:eastAsia="Times New Roman" w:hAnsi="Arial" w:cs="Arial"/>
          <w:szCs w:val="24"/>
        </w:rPr>
      </w:pPr>
      <w:r w:rsidRPr="00AC338A">
        <w:rPr>
          <w:rFonts w:ascii="Arial" w:eastAsia="Times New Roman" w:hAnsi="Arial" w:cs="Arial"/>
          <w:b/>
          <w:szCs w:val="24"/>
          <w:u w:val="single"/>
        </w:rPr>
        <w:t>MOTION TO APPROVE PAYMENT OF BILLS -- BILL PAYMENT LIST</w:t>
      </w:r>
      <w:r w:rsidRPr="00AC338A">
        <w:rPr>
          <w:rFonts w:ascii="Arial" w:eastAsia="Times New Roman" w:hAnsi="Arial" w:cs="Arial"/>
          <w:szCs w:val="24"/>
        </w:rPr>
        <w:t xml:space="preserve">: See attached </w:t>
      </w:r>
    </w:p>
    <w:p w14:paraId="0829CEAD" w14:textId="77777777" w:rsidR="00AC338A" w:rsidRPr="00AC338A" w:rsidRDefault="00AC338A" w:rsidP="00AC338A">
      <w:pPr>
        <w:spacing w:after="0" w:line="240" w:lineRule="auto"/>
        <w:rPr>
          <w:rFonts w:ascii="Arial" w:eastAsia="Times New Roman" w:hAnsi="Arial" w:cs="Arial"/>
          <w:szCs w:val="24"/>
        </w:rPr>
      </w:pPr>
    </w:p>
    <w:p w14:paraId="46EA8981" w14:textId="77777777" w:rsidR="00AC338A" w:rsidRPr="00AC338A" w:rsidRDefault="00AC338A" w:rsidP="00AC338A">
      <w:pPr>
        <w:spacing w:after="0" w:line="240" w:lineRule="auto"/>
        <w:rPr>
          <w:rFonts w:ascii="Arial" w:eastAsia="Times New Roman" w:hAnsi="Arial" w:cs="Arial"/>
          <w:szCs w:val="24"/>
        </w:rPr>
      </w:pPr>
      <w:r w:rsidRPr="00AC338A">
        <w:rPr>
          <w:rFonts w:ascii="Arial" w:eastAsia="Times New Roman" w:hAnsi="Arial" w:cs="Arial"/>
          <w:szCs w:val="24"/>
        </w:rPr>
        <w:t>Payroll Period: 5/18/19 – 5/31/19    Check Date: 06/05/19</w:t>
      </w:r>
    </w:p>
    <w:p w14:paraId="2EA9FEB8" w14:textId="77777777" w:rsidR="00AC338A" w:rsidRPr="00AC338A" w:rsidRDefault="00AC338A" w:rsidP="00AC338A">
      <w:pPr>
        <w:spacing w:after="0" w:line="240" w:lineRule="auto"/>
        <w:rPr>
          <w:rFonts w:ascii="Arial" w:eastAsia="Times New Roman" w:hAnsi="Arial" w:cs="Arial"/>
          <w:szCs w:val="24"/>
        </w:rPr>
      </w:pPr>
      <w:r w:rsidRPr="00AC338A">
        <w:rPr>
          <w:rFonts w:ascii="Arial" w:eastAsia="Times New Roman" w:hAnsi="Arial" w:cs="Arial"/>
          <w:szCs w:val="24"/>
        </w:rPr>
        <w:tab/>
      </w:r>
      <w:r w:rsidRPr="00AC338A">
        <w:rPr>
          <w:rFonts w:ascii="Arial" w:eastAsia="Times New Roman" w:hAnsi="Arial" w:cs="Arial"/>
          <w:szCs w:val="24"/>
        </w:rPr>
        <w:tab/>
        <w:t>Checks &amp; Direct Deposits:</w:t>
      </w:r>
      <w:r w:rsidRPr="00AC338A">
        <w:rPr>
          <w:rFonts w:ascii="Arial" w:eastAsia="Times New Roman" w:hAnsi="Arial" w:cs="Arial"/>
          <w:szCs w:val="24"/>
        </w:rPr>
        <w:tab/>
      </w:r>
      <w:proofErr w:type="gramStart"/>
      <w:r w:rsidRPr="00AC338A">
        <w:rPr>
          <w:rFonts w:ascii="Arial" w:eastAsia="Times New Roman" w:hAnsi="Arial" w:cs="Arial"/>
          <w:szCs w:val="24"/>
        </w:rPr>
        <w:t>$  9,512.98</w:t>
      </w:r>
      <w:proofErr w:type="gramEnd"/>
    </w:p>
    <w:p w14:paraId="4A9D9F0D" w14:textId="77777777" w:rsidR="00AC338A" w:rsidRPr="00AC338A" w:rsidRDefault="00AC338A" w:rsidP="00AC338A">
      <w:pPr>
        <w:spacing w:after="0" w:line="240" w:lineRule="auto"/>
        <w:rPr>
          <w:rFonts w:ascii="Arial" w:eastAsia="Times New Roman" w:hAnsi="Arial" w:cs="Arial"/>
          <w:szCs w:val="24"/>
        </w:rPr>
      </w:pPr>
      <w:r w:rsidRPr="00AC338A">
        <w:rPr>
          <w:rFonts w:ascii="Arial" w:eastAsia="Times New Roman" w:hAnsi="Arial" w:cs="Arial"/>
          <w:szCs w:val="24"/>
        </w:rPr>
        <w:tab/>
      </w:r>
      <w:r w:rsidRPr="00AC338A">
        <w:rPr>
          <w:rFonts w:ascii="Arial" w:eastAsia="Times New Roman" w:hAnsi="Arial" w:cs="Arial"/>
          <w:szCs w:val="24"/>
        </w:rPr>
        <w:tab/>
        <w:t>Payroll Taxes:</w:t>
      </w:r>
      <w:r w:rsidRPr="00AC338A">
        <w:rPr>
          <w:rFonts w:ascii="Arial" w:eastAsia="Times New Roman" w:hAnsi="Arial" w:cs="Arial"/>
          <w:szCs w:val="24"/>
        </w:rPr>
        <w:tab/>
      </w:r>
      <w:r w:rsidRPr="00AC338A">
        <w:rPr>
          <w:rFonts w:ascii="Arial" w:eastAsia="Times New Roman" w:hAnsi="Arial" w:cs="Arial"/>
          <w:szCs w:val="24"/>
        </w:rPr>
        <w:tab/>
      </w:r>
      <w:r w:rsidRPr="00AC338A">
        <w:rPr>
          <w:rFonts w:ascii="Arial" w:eastAsia="Times New Roman" w:hAnsi="Arial" w:cs="Arial"/>
          <w:szCs w:val="24"/>
        </w:rPr>
        <w:tab/>
      </w:r>
      <w:proofErr w:type="gramStart"/>
      <w:r w:rsidRPr="00AC338A">
        <w:rPr>
          <w:rFonts w:ascii="Arial" w:eastAsia="Times New Roman" w:hAnsi="Arial" w:cs="Arial"/>
          <w:szCs w:val="24"/>
          <w:u w:val="single"/>
        </w:rPr>
        <w:t>$  3,525.33</w:t>
      </w:r>
      <w:proofErr w:type="gramEnd"/>
      <w:r w:rsidRPr="00AC338A">
        <w:rPr>
          <w:rFonts w:ascii="Arial" w:eastAsia="Times New Roman" w:hAnsi="Arial" w:cs="Arial"/>
          <w:szCs w:val="24"/>
        </w:rPr>
        <w:t xml:space="preserve">  </w:t>
      </w:r>
      <w:r w:rsidRPr="00AC338A">
        <w:rPr>
          <w:rFonts w:ascii="Arial" w:eastAsia="Times New Roman" w:hAnsi="Arial" w:cs="Arial"/>
          <w:szCs w:val="24"/>
        </w:rPr>
        <w:tab/>
      </w:r>
      <w:r w:rsidRPr="00AC338A">
        <w:rPr>
          <w:rFonts w:ascii="Arial" w:eastAsia="Times New Roman" w:hAnsi="Arial" w:cs="Arial"/>
          <w:szCs w:val="24"/>
        </w:rPr>
        <w:tab/>
      </w:r>
    </w:p>
    <w:p w14:paraId="1BEB9722" w14:textId="77777777" w:rsidR="00AC338A" w:rsidRPr="00AC338A" w:rsidRDefault="00AC338A" w:rsidP="00AC338A">
      <w:pPr>
        <w:spacing w:after="0" w:line="240" w:lineRule="auto"/>
        <w:rPr>
          <w:rFonts w:ascii="Arial" w:eastAsia="Times New Roman" w:hAnsi="Arial" w:cs="Arial"/>
          <w:szCs w:val="24"/>
        </w:rPr>
      </w:pPr>
      <w:r w:rsidRPr="00AC338A">
        <w:rPr>
          <w:rFonts w:ascii="Arial" w:eastAsia="Times New Roman" w:hAnsi="Arial" w:cs="Arial"/>
          <w:szCs w:val="24"/>
        </w:rPr>
        <w:tab/>
      </w:r>
      <w:r w:rsidRPr="00AC338A">
        <w:rPr>
          <w:rFonts w:ascii="Arial" w:eastAsia="Times New Roman" w:hAnsi="Arial" w:cs="Arial"/>
          <w:szCs w:val="24"/>
        </w:rPr>
        <w:tab/>
        <w:t>Total:</w:t>
      </w:r>
      <w:r w:rsidRPr="00AC338A">
        <w:rPr>
          <w:rFonts w:ascii="Arial" w:eastAsia="Times New Roman" w:hAnsi="Arial" w:cs="Arial"/>
          <w:szCs w:val="24"/>
        </w:rPr>
        <w:tab/>
      </w:r>
      <w:r w:rsidRPr="00AC338A">
        <w:rPr>
          <w:rFonts w:ascii="Arial" w:eastAsia="Times New Roman" w:hAnsi="Arial" w:cs="Arial"/>
          <w:szCs w:val="24"/>
        </w:rPr>
        <w:tab/>
      </w:r>
      <w:r w:rsidRPr="00AC338A">
        <w:rPr>
          <w:rFonts w:ascii="Arial" w:eastAsia="Times New Roman" w:hAnsi="Arial" w:cs="Arial"/>
          <w:szCs w:val="24"/>
        </w:rPr>
        <w:tab/>
      </w:r>
      <w:r w:rsidRPr="00AC338A">
        <w:rPr>
          <w:rFonts w:ascii="Arial" w:eastAsia="Times New Roman" w:hAnsi="Arial" w:cs="Arial"/>
          <w:szCs w:val="24"/>
        </w:rPr>
        <w:tab/>
      </w:r>
      <w:r w:rsidRPr="00AC338A">
        <w:rPr>
          <w:rFonts w:ascii="Arial" w:eastAsia="Times New Roman" w:hAnsi="Arial" w:cs="Arial"/>
          <w:szCs w:val="24"/>
          <w:bdr w:val="single" w:sz="4" w:space="0" w:color="auto"/>
        </w:rPr>
        <w:t>$13,038.31</w:t>
      </w:r>
      <w:r w:rsidRPr="00AC338A">
        <w:rPr>
          <w:rFonts w:ascii="Arial" w:eastAsia="Times New Roman" w:hAnsi="Arial" w:cs="Arial"/>
          <w:szCs w:val="24"/>
        </w:rPr>
        <w:tab/>
      </w:r>
      <w:r w:rsidRPr="00AC338A">
        <w:rPr>
          <w:rFonts w:ascii="Arial" w:eastAsia="Times New Roman" w:hAnsi="Arial" w:cs="Arial"/>
          <w:szCs w:val="24"/>
        </w:rPr>
        <w:tab/>
      </w:r>
    </w:p>
    <w:p w14:paraId="2E3B7D3E" w14:textId="6824FB1D" w:rsidR="00601C4D" w:rsidRPr="00CB54DA" w:rsidRDefault="00AC338A" w:rsidP="005E5C2F">
      <w:pPr>
        <w:spacing w:after="0" w:line="240" w:lineRule="auto"/>
        <w:rPr>
          <w:rFonts w:ascii="Arial" w:eastAsia="Times New Roman" w:hAnsi="Arial" w:cs="Arial"/>
          <w:szCs w:val="24"/>
        </w:rPr>
      </w:pPr>
      <w:r w:rsidRPr="00AC338A">
        <w:rPr>
          <w:rFonts w:ascii="Arial" w:eastAsia="Times New Roman" w:hAnsi="Arial" w:cs="Arial"/>
          <w:szCs w:val="24"/>
        </w:rPr>
        <w:t xml:space="preserve"> </w:t>
      </w:r>
      <w:r w:rsidRPr="00AC338A">
        <w:rPr>
          <w:rFonts w:ascii="Arial" w:eastAsia="Times New Roman" w:hAnsi="Arial" w:cs="Arial"/>
          <w:szCs w:val="24"/>
        </w:rPr>
        <w:tab/>
        <w:t xml:space="preserve">     </w:t>
      </w:r>
      <w:r w:rsidR="000F4DFB" w:rsidRPr="002208BF">
        <w:rPr>
          <w:rFonts w:ascii="Times New Roman" w:eastAsia="Times New Roman" w:hAnsi="Times New Roman"/>
          <w:sz w:val="24"/>
          <w:szCs w:val="24"/>
        </w:rPr>
        <w:t xml:space="preserve"> </w:t>
      </w:r>
      <w:r w:rsidR="000F4DFB" w:rsidRPr="002208BF">
        <w:rPr>
          <w:rFonts w:ascii="Times New Roman" w:eastAsia="Times New Roman" w:hAnsi="Times New Roman"/>
          <w:sz w:val="24"/>
          <w:szCs w:val="24"/>
        </w:rPr>
        <w:tab/>
        <w:t xml:space="preserve">     </w:t>
      </w:r>
      <w:r w:rsidR="00E41E5C" w:rsidRPr="002208BF">
        <w:rPr>
          <w:rFonts w:ascii="Times New Roman" w:hAnsi="Times New Roman"/>
          <w:b/>
          <w:sz w:val="24"/>
          <w:szCs w:val="24"/>
          <w:u w:val="single"/>
        </w:rPr>
        <w:br/>
      </w:r>
      <w:r w:rsidR="00894483" w:rsidRPr="002208BF">
        <w:rPr>
          <w:rFonts w:ascii="Times New Roman" w:hAnsi="Times New Roman"/>
          <w:b/>
          <w:sz w:val="24"/>
          <w:szCs w:val="24"/>
          <w:u w:val="single"/>
        </w:rPr>
        <w:t>MOTION TO PAY BILLS</w:t>
      </w:r>
      <w:r w:rsidR="00E50D69" w:rsidRPr="002208BF">
        <w:rPr>
          <w:rFonts w:ascii="Times New Roman" w:hAnsi="Times New Roman"/>
          <w:b/>
          <w:sz w:val="24"/>
          <w:szCs w:val="24"/>
        </w:rPr>
        <w:t xml:space="preserve"> </w:t>
      </w:r>
      <w:r w:rsidR="00946489" w:rsidRPr="002208BF">
        <w:rPr>
          <w:rFonts w:ascii="Times New Roman" w:hAnsi="Times New Roman"/>
          <w:b/>
          <w:sz w:val="24"/>
          <w:szCs w:val="24"/>
          <w:u w:val="single"/>
        </w:rPr>
        <w:br/>
      </w:r>
      <w:r w:rsidR="00CB1900" w:rsidRPr="00CB54DA">
        <w:rPr>
          <w:rFonts w:ascii="Times New Roman" w:hAnsi="Times New Roman"/>
          <w:b/>
          <w:bCs/>
          <w:sz w:val="24"/>
          <w:szCs w:val="24"/>
        </w:rPr>
        <w:t xml:space="preserve">Motion </w:t>
      </w:r>
      <w:r w:rsidR="000F6540" w:rsidRPr="00CB54DA">
        <w:rPr>
          <w:rFonts w:ascii="Times New Roman" w:hAnsi="Times New Roman"/>
          <w:b/>
          <w:bCs/>
          <w:sz w:val="24"/>
          <w:szCs w:val="24"/>
        </w:rPr>
        <w:t>to pay the bills</w:t>
      </w:r>
      <w:r w:rsidR="000B4005" w:rsidRPr="00CB54DA">
        <w:rPr>
          <w:rFonts w:ascii="Times New Roman" w:hAnsi="Times New Roman"/>
          <w:b/>
          <w:bCs/>
          <w:sz w:val="24"/>
          <w:szCs w:val="24"/>
        </w:rPr>
        <w:t xml:space="preserve">, as presented, </w:t>
      </w:r>
      <w:r w:rsidR="000F6540" w:rsidRPr="00CB54DA">
        <w:rPr>
          <w:rFonts w:ascii="Times New Roman" w:hAnsi="Times New Roman"/>
          <w:b/>
          <w:bCs/>
          <w:sz w:val="24"/>
          <w:szCs w:val="24"/>
        </w:rPr>
        <w:t xml:space="preserve">was </w:t>
      </w:r>
      <w:r w:rsidR="00CB1900" w:rsidRPr="00CB54DA">
        <w:rPr>
          <w:rFonts w:ascii="Times New Roman" w:hAnsi="Times New Roman"/>
          <w:b/>
          <w:bCs/>
          <w:sz w:val="24"/>
          <w:szCs w:val="24"/>
        </w:rPr>
        <w:t>made</w:t>
      </w:r>
      <w:r w:rsidR="004A4C13" w:rsidRPr="00CB54DA">
        <w:rPr>
          <w:rFonts w:ascii="Times New Roman" w:hAnsi="Times New Roman"/>
          <w:b/>
          <w:bCs/>
          <w:sz w:val="24"/>
          <w:szCs w:val="24"/>
        </w:rPr>
        <w:t xml:space="preserve"> by </w:t>
      </w:r>
      <w:r w:rsidR="005E5C2F" w:rsidRPr="00CB54DA">
        <w:rPr>
          <w:rFonts w:ascii="Times New Roman" w:hAnsi="Times New Roman"/>
          <w:b/>
          <w:bCs/>
          <w:sz w:val="24"/>
          <w:szCs w:val="24"/>
        </w:rPr>
        <w:t>Senger</w:t>
      </w:r>
      <w:r w:rsidR="000B4005" w:rsidRPr="00CB54DA">
        <w:rPr>
          <w:rFonts w:ascii="Times New Roman" w:hAnsi="Times New Roman"/>
          <w:b/>
          <w:bCs/>
          <w:sz w:val="24"/>
          <w:szCs w:val="24"/>
        </w:rPr>
        <w:t xml:space="preserve">, seconded by </w:t>
      </w:r>
      <w:r w:rsidR="00CB54DA" w:rsidRPr="00CB54DA">
        <w:rPr>
          <w:rFonts w:ascii="Times New Roman" w:hAnsi="Times New Roman"/>
          <w:b/>
          <w:bCs/>
          <w:sz w:val="24"/>
          <w:szCs w:val="24"/>
        </w:rPr>
        <w:t>Coffin</w:t>
      </w:r>
      <w:r w:rsidR="000B4005" w:rsidRPr="00CB54DA">
        <w:rPr>
          <w:rFonts w:ascii="Times New Roman" w:hAnsi="Times New Roman"/>
          <w:b/>
          <w:bCs/>
          <w:sz w:val="24"/>
          <w:szCs w:val="24"/>
        </w:rPr>
        <w:t xml:space="preserve">. </w:t>
      </w:r>
      <w:r w:rsidR="00A75C2A" w:rsidRPr="00CB54DA">
        <w:rPr>
          <w:rFonts w:ascii="Times New Roman" w:hAnsi="Times New Roman"/>
          <w:b/>
          <w:bCs/>
          <w:sz w:val="24"/>
          <w:szCs w:val="24"/>
        </w:rPr>
        <w:t xml:space="preserve"> </w:t>
      </w:r>
      <w:r w:rsidR="000B4005" w:rsidRPr="00CB54DA">
        <w:rPr>
          <w:rFonts w:ascii="Times New Roman" w:hAnsi="Times New Roman"/>
          <w:b/>
          <w:bCs/>
          <w:sz w:val="24"/>
          <w:szCs w:val="24"/>
        </w:rPr>
        <w:t xml:space="preserve">Vote:  </w:t>
      </w:r>
      <w:r w:rsidR="00CB54DA" w:rsidRPr="00CB54DA">
        <w:rPr>
          <w:rFonts w:ascii="Times New Roman" w:hAnsi="Times New Roman"/>
          <w:b/>
          <w:bCs/>
          <w:sz w:val="24"/>
          <w:szCs w:val="24"/>
        </w:rPr>
        <w:t>2</w:t>
      </w:r>
      <w:r w:rsidR="000B4005" w:rsidRPr="00CB54DA">
        <w:rPr>
          <w:rFonts w:ascii="Times New Roman" w:hAnsi="Times New Roman"/>
          <w:b/>
          <w:bCs/>
          <w:sz w:val="24"/>
          <w:szCs w:val="24"/>
        </w:rPr>
        <w:t>/0</w:t>
      </w:r>
    </w:p>
    <w:p w14:paraId="68FF565A" w14:textId="1D5DD219" w:rsidR="00E654C1" w:rsidRPr="002208BF" w:rsidRDefault="00E654C1" w:rsidP="00952384">
      <w:pPr>
        <w:spacing w:after="0"/>
        <w:rPr>
          <w:rFonts w:ascii="Times New Roman" w:hAnsi="Times New Roman"/>
          <w:sz w:val="24"/>
          <w:szCs w:val="24"/>
          <w:u w:val="single"/>
        </w:rPr>
      </w:pPr>
    </w:p>
    <w:p w14:paraId="26BAAD6A" w14:textId="76498016" w:rsidR="00AC1715" w:rsidRPr="002208BF" w:rsidRDefault="004B00ED" w:rsidP="00952384">
      <w:pPr>
        <w:spacing w:after="0"/>
        <w:rPr>
          <w:rFonts w:ascii="Times New Roman" w:hAnsi="Times New Roman"/>
          <w:b/>
          <w:sz w:val="24"/>
          <w:szCs w:val="24"/>
        </w:rPr>
      </w:pPr>
      <w:r w:rsidRPr="002208BF">
        <w:rPr>
          <w:rFonts w:ascii="Times New Roman" w:hAnsi="Times New Roman"/>
          <w:b/>
          <w:sz w:val="24"/>
          <w:szCs w:val="24"/>
          <w:u w:val="single"/>
        </w:rPr>
        <w:t>M</w:t>
      </w:r>
      <w:r w:rsidR="004B02F1" w:rsidRPr="002208BF">
        <w:rPr>
          <w:rFonts w:ascii="Times New Roman" w:hAnsi="Times New Roman"/>
          <w:b/>
          <w:sz w:val="24"/>
          <w:szCs w:val="24"/>
          <w:u w:val="single"/>
        </w:rPr>
        <w:t>OTION TO ADJOUR</w:t>
      </w:r>
      <w:r w:rsidR="00AC1715" w:rsidRPr="002208BF">
        <w:rPr>
          <w:rFonts w:ascii="Times New Roman" w:hAnsi="Times New Roman"/>
          <w:b/>
          <w:sz w:val="24"/>
          <w:szCs w:val="24"/>
          <w:u w:val="single"/>
        </w:rPr>
        <w:t>N</w:t>
      </w:r>
    </w:p>
    <w:p w14:paraId="60C30E3C" w14:textId="5F3919AB" w:rsidR="006712C2" w:rsidRPr="00CB54DA" w:rsidRDefault="005F26C9" w:rsidP="00AC1715">
      <w:pPr>
        <w:spacing w:after="0"/>
        <w:rPr>
          <w:rFonts w:ascii="Times New Roman" w:hAnsi="Times New Roman"/>
          <w:b/>
          <w:bCs/>
          <w:sz w:val="24"/>
          <w:szCs w:val="24"/>
        </w:rPr>
      </w:pPr>
      <w:r w:rsidRPr="00CB54DA">
        <w:rPr>
          <w:rFonts w:ascii="Times New Roman" w:hAnsi="Times New Roman"/>
          <w:b/>
          <w:bCs/>
          <w:sz w:val="24"/>
          <w:szCs w:val="24"/>
        </w:rPr>
        <w:t>Motion</w:t>
      </w:r>
      <w:r w:rsidR="00AC1715" w:rsidRPr="00CB54DA">
        <w:rPr>
          <w:rFonts w:ascii="Times New Roman" w:hAnsi="Times New Roman"/>
          <w:b/>
          <w:bCs/>
          <w:sz w:val="24"/>
          <w:szCs w:val="24"/>
        </w:rPr>
        <w:t xml:space="preserve"> to adjourn was made by</w:t>
      </w:r>
      <w:r w:rsidR="007106B9" w:rsidRPr="00CB54DA">
        <w:rPr>
          <w:rFonts w:ascii="Times New Roman" w:hAnsi="Times New Roman"/>
          <w:b/>
          <w:bCs/>
          <w:sz w:val="24"/>
          <w:szCs w:val="24"/>
        </w:rPr>
        <w:t xml:space="preserve"> </w:t>
      </w:r>
      <w:r w:rsidR="004A4C13" w:rsidRPr="00CB54DA">
        <w:rPr>
          <w:rFonts w:ascii="Times New Roman" w:hAnsi="Times New Roman"/>
          <w:b/>
          <w:bCs/>
          <w:sz w:val="24"/>
          <w:szCs w:val="24"/>
        </w:rPr>
        <w:t>Senger</w:t>
      </w:r>
      <w:r w:rsidR="00CB1900" w:rsidRPr="00CB54DA">
        <w:rPr>
          <w:rFonts w:ascii="Times New Roman" w:hAnsi="Times New Roman"/>
          <w:b/>
          <w:bCs/>
          <w:sz w:val="24"/>
          <w:szCs w:val="24"/>
        </w:rPr>
        <w:t xml:space="preserve">, </w:t>
      </w:r>
      <w:r w:rsidR="003D3AB0" w:rsidRPr="00CB54DA">
        <w:rPr>
          <w:rFonts w:ascii="Times New Roman" w:hAnsi="Times New Roman"/>
          <w:b/>
          <w:bCs/>
          <w:sz w:val="24"/>
          <w:szCs w:val="24"/>
        </w:rPr>
        <w:t>seconded by</w:t>
      </w:r>
      <w:r w:rsidR="00946489" w:rsidRPr="00CB54DA">
        <w:rPr>
          <w:rFonts w:ascii="Times New Roman" w:hAnsi="Times New Roman"/>
          <w:b/>
          <w:bCs/>
          <w:sz w:val="24"/>
          <w:szCs w:val="24"/>
        </w:rPr>
        <w:t xml:space="preserve"> </w:t>
      </w:r>
      <w:r w:rsidR="00CB54DA">
        <w:rPr>
          <w:rFonts w:ascii="Times New Roman" w:hAnsi="Times New Roman"/>
          <w:b/>
          <w:bCs/>
          <w:sz w:val="24"/>
          <w:szCs w:val="24"/>
        </w:rPr>
        <w:t>Coffin</w:t>
      </w:r>
      <w:r w:rsidR="004E7550" w:rsidRPr="00CB54DA">
        <w:rPr>
          <w:rFonts w:ascii="Times New Roman" w:hAnsi="Times New Roman"/>
          <w:b/>
          <w:bCs/>
          <w:sz w:val="24"/>
          <w:szCs w:val="24"/>
        </w:rPr>
        <w:t xml:space="preserve"> </w:t>
      </w:r>
      <w:r w:rsidR="003D3AB0" w:rsidRPr="00CB54DA">
        <w:rPr>
          <w:rFonts w:ascii="Times New Roman" w:hAnsi="Times New Roman"/>
          <w:b/>
          <w:bCs/>
          <w:sz w:val="24"/>
          <w:szCs w:val="24"/>
        </w:rPr>
        <w:t xml:space="preserve">at </w:t>
      </w:r>
      <w:r w:rsidR="005E5C2F" w:rsidRPr="00CB54DA">
        <w:rPr>
          <w:rFonts w:ascii="Times New Roman" w:hAnsi="Times New Roman"/>
          <w:b/>
          <w:bCs/>
          <w:sz w:val="24"/>
          <w:szCs w:val="24"/>
        </w:rPr>
        <w:t>7:</w:t>
      </w:r>
      <w:r w:rsidR="00CB54DA">
        <w:rPr>
          <w:rFonts w:ascii="Times New Roman" w:hAnsi="Times New Roman"/>
          <w:b/>
          <w:bCs/>
          <w:sz w:val="24"/>
          <w:szCs w:val="24"/>
        </w:rPr>
        <w:t>47</w:t>
      </w:r>
      <w:r w:rsidR="00240488" w:rsidRPr="00CB54DA">
        <w:rPr>
          <w:rFonts w:ascii="Times New Roman" w:hAnsi="Times New Roman"/>
          <w:b/>
          <w:bCs/>
          <w:sz w:val="24"/>
          <w:szCs w:val="24"/>
        </w:rPr>
        <w:t xml:space="preserve"> </w:t>
      </w:r>
      <w:r w:rsidR="003D3AB0" w:rsidRPr="00CB54DA">
        <w:rPr>
          <w:rFonts w:ascii="Times New Roman" w:hAnsi="Times New Roman"/>
          <w:b/>
          <w:bCs/>
          <w:sz w:val="24"/>
          <w:szCs w:val="24"/>
        </w:rPr>
        <w:t>p.m.</w:t>
      </w:r>
      <w:r w:rsidR="00A75C2A" w:rsidRPr="00CB54DA">
        <w:rPr>
          <w:rFonts w:ascii="Times New Roman" w:hAnsi="Times New Roman"/>
          <w:b/>
          <w:bCs/>
          <w:sz w:val="24"/>
          <w:szCs w:val="24"/>
        </w:rPr>
        <w:t xml:space="preserve"> </w:t>
      </w:r>
      <w:r w:rsidR="006712C2" w:rsidRPr="00CB54DA">
        <w:rPr>
          <w:rFonts w:ascii="Times New Roman" w:hAnsi="Times New Roman"/>
          <w:b/>
          <w:bCs/>
          <w:sz w:val="24"/>
          <w:szCs w:val="24"/>
        </w:rPr>
        <w:t xml:space="preserve">Vote:  </w:t>
      </w:r>
      <w:r w:rsidR="00CB54DA">
        <w:rPr>
          <w:rFonts w:ascii="Times New Roman" w:hAnsi="Times New Roman"/>
          <w:b/>
          <w:bCs/>
          <w:sz w:val="24"/>
          <w:szCs w:val="24"/>
        </w:rPr>
        <w:t>2</w:t>
      </w:r>
      <w:r w:rsidR="000B4005" w:rsidRPr="00CB54DA">
        <w:rPr>
          <w:rFonts w:ascii="Times New Roman" w:hAnsi="Times New Roman"/>
          <w:b/>
          <w:bCs/>
          <w:sz w:val="24"/>
          <w:szCs w:val="24"/>
        </w:rPr>
        <w:t>/0</w:t>
      </w:r>
    </w:p>
    <w:p w14:paraId="031F8724" w14:textId="77777777" w:rsidR="00CD3D94" w:rsidRPr="002208BF" w:rsidRDefault="00CD3D94" w:rsidP="00A433A4">
      <w:pPr>
        <w:spacing w:after="0" w:line="240" w:lineRule="auto"/>
        <w:rPr>
          <w:rFonts w:ascii="Times New Roman" w:hAnsi="Times New Roman"/>
          <w:sz w:val="24"/>
          <w:szCs w:val="24"/>
        </w:rPr>
      </w:pPr>
    </w:p>
    <w:p w14:paraId="22F0277F" w14:textId="77777777" w:rsidR="00197FB4" w:rsidRPr="002208BF" w:rsidRDefault="00197FB4" w:rsidP="00A433A4">
      <w:pPr>
        <w:spacing w:after="0" w:line="240" w:lineRule="auto"/>
        <w:rPr>
          <w:rFonts w:ascii="Times New Roman" w:hAnsi="Times New Roman"/>
          <w:sz w:val="24"/>
          <w:szCs w:val="24"/>
        </w:rPr>
      </w:pPr>
      <w:r w:rsidRPr="002208BF">
        <w:rPr>
          <w:rFonts w:ascii="Times New Roman" w:hAnsi="Times New Roman"/>
          <w:sz w:val="24"/>
          <w:szCs w:val="24"/>
        </w:rPr>
        <w:t>Approved:</w:t>
      </w:r>
      <w:r w:rsidRPr="002208BF">
        <w:rPr>
          <w:rFonts w:ascii="Times New Roman" w:hAnsi="Times New Roman"/>
          <w:sz w:val="24"/>
          <w:szCs w:val="24"/>
        </w:rPr>
        <w:tab/>
      </w:r>
      <w:r w:rsidRPr="002208BF">
        <w:rPr>
          <w:rFonts w:ascii="Times New Roman" w:hAnsi="Times New Roman"/>
          <w:sz w:val="24"/>
          <w:szCs w:val="24"/>
        </w:rPr>
        <w:tab/>
      </w:r>
      <w:r w:rsidRPr="002208BF">
        <w:rPr>
          <w:rFonts w:ascii="Times New Roman" w:hAnsi="Times New Roman"/>
          <w:sz w:val="24"/>
          <w:szCs w:val="24"/>
        </w:rPr>
        <w:tab/>
      </w:r>
      <w:r w:rsidRPr="002208BF">
        <w:rPr>
          <w:rFonts w:ascii="Times New Roman" w:hAnsi="Times New Roman"/>
          <w:sz w:val="24"/>
          <w:szCs w:val="24"/>
        </w:rPr>
        <w:tab/>
      </w:r>
      <w:r w:rsidRPr="002208BF">
        <w:rPr>
          <w:rFonts w:ascii="Times New Roman" w:hAnsi="Times New Roman"/>
          <w:sz w:val="24"/>
          <w:szCs w:val="24"/>
        </w:rPr>
        <w:tab/>
      </w:r>
      <w:r w:rsidRPr="002208BF">
        <w:rPr>
          <w:rFonts w:ascii="Times New Roman" w:hAnsi="Times New Roman"/>
          <w:sz w:val="24"/>
          <w:szCs w:val="24"/>
        </w:rPr>
        <w:tab/>
        <w:t>Respectfully Submitted</w:t>
      </w:r>
      <w:r w:rsidR="00BC0E92" w:rsidRPr="002208BF">
        <w:rPr>
          <w:rFonts w:ascii="Times New Roman" w:hAnsi="Times New Roman"/>
          <w:sz w:val="24"/>
          <w:szCs w:val="24"/>
        </w:rPr>
        <w:t>:</w:t>
      </w:r>
    </w:p>
    <w:p w14:paraId="312CE8F0" w14:textId="77777777" w:rsidR="00197FB4" w:rsidRPr="002208BF" w:rsidRDefault="00197FB4" w:rsidP="00A433A4">
      <w:pPr>
        <w:spacing w:after="0" w:line="240" w:lineRule="auto"/>
        <w:rPr>
          <w:rFonts w:ascii="Times New Roman" w:hAnsi="Times New Roman"/>
          <w:sz w:val="24"/>
          <w:szCs w:val="24"/>
        </w:rPr>
      </w:pPr>
    </w:p>
    <w:p w14:paraId="22F0FA62" w14:textId="77777777" w:rsidR="00197FB4" w:rsidRPr="002208BF" w:rsidRDefault="00197FB4" w:rsidP="00A433A4">
      <w:pPr>
        <w:spacing w:after="0" w:line="240" w:lineRule="auto"/>
        <w:rPr>
          <w:rFonts w:ascii="Times New Roman" w:hAnsi="Times New Roman"/>
          <w:sz w:val="24"/>
          <w:szCs w:val="24"/>
        </w:rPr>
      </w:pPr>
      <w:r w:rsidRPr="002208BF">
        <w:rPr>
          <w:rFonts w:ascii="Times New Roman" w:hAnsi="Times New Roman"/>
          <w:sz w:val="24"/>
          <w:szCs w:val="24"/>
          <w:u w:val="single"/>
        </w:rPr>
        <w:tab/>
      </w:r>
      <w:r w:rsidRPr="002208BF">
        <w:rPr>
          <w:rFonts w:ascii="Times New Roman" w:hAnsi="Times New Roman"/>
          <w:sz w:val="24"/>
          <w:szCs w:val="24"/>
          <w:u w:val="single"/>
        </w:rPr>
        <w:tab/>
      </w:r>
      <w:r w:rsidRPr="002208BF">
        <w:rPr>
          <w:rFonts w:ascii="Times New Roman" w:hAnsi="Times New Roman"/>
          <w:sz w:val="24"/>
          <w:szCs w:val="24"/>
          <w:u w:val="single"/>
        </w:rPr>
        <w:tab/>
      </w:r>
      <w:r w:rsidRPr="002208BF">
        <w:rPr>
          <w:rFonts w:ascii="Times New Roman" w:hAnsi="Times New Roman"/>
          <w:sz w:val="24"/>
          <w:szCs w:val="24"/>
          <w:u w:val="single"/>
        </w:rPr>
        <w:tab/>
      </w:r>
      <w:r w:rsidRPr="002208BF">
        <w:rPr>
          <w:rFonts w:ascii="Times New Roman" w:hAnsi="Times New Roman"/>
          <w:sz w:val="24"/>
          <w:szCs w:val="24"/>
        </w:rPr>
        <w:tab/>
      </w:r>
      <w:r w:rsidRPr="002208BF">
        <w:rPr>
          <w:rFonts w:ascii="Times New Roman" w:hAnsi="Times New Roman"/>
          <w:sz w:val="24"/>
          <w:szCs w:val="24"/>
          <w:u w:val="single"/>
        </w:rPr>
        <w:tab/>
      </w:r>
      <w:r w:rsidRPr="002208BF">
        <w:rPr>
          <w:rFonts w:ascii="Times New Roman" w:hAnsi="Times New Roman"/>
          <w:sz w:val="24"/>
          <w:szCs w:val="24"/>
        </w:rPr>
        <w:tab/>
      </w:r>
      <w:r w:rsidRPr="002208BF">
        <w:rPr>
          <w:rFonts w:ascii="Times New Roman" w:hAnsi="Times New Roman"/>
          <w:sz w:val="24"/>
          <w:szCs w:val="24"/>
          <w:u w:val="single"/>
        </w:rPr>
        <w:tab/>
      </w:r>
      <w:r w:rsidRPr="002208BF">
        <w:rPr>
          <w:rFonts w:ascii="Times New Roman" w:hAnsi="Times New Roman"/>
          <w:sz w:val="24"/>
          <w:szCs w:val="24"/>
          <w:u w:val="single"/>
        </w:rPr>
        <w:tab/>
      </w:r>
      <w:r w:rsidRPr="002208BF">
        <w:rPr>
          <w:rFonts w:ascii="Times New Roman" w:hAnsi="Times New Roman"/>
          <w:sz w:val="24"/>
          <w:szCs w:val="24"/>
          <w:u w:val="single"/>
        </w:rPr>
        <w:tab/>
      </w:r>
      <w:r w:rsidRPr="002208BF">
        <w:rPr>
          <w:rFonts w:ascii="Times New Roman" w:hAnsi="Times New Roman"/>
          <w:sz w:val="24"/>
          <w:szCs w:val="24"/>
          <w:u w:val="single"/>
        </w:rPr>
        <w:tab/>
      </w:r>
      <w:r w:rsidRPr="002208BF">
        <w:rPr>
          <w:rFonts w:ascii="Times New Roman" w:hAnsi="Times New Roman"/>
          <w:sz w:val="24"/>
          <w:szCs w:val="24"/>
          <w:u w:val="single"/>
        </w:rPr>
        <w:tab/>
      </w:r>
      <w:r w:rsidRPr="002208BF">
        <w:rPr>
          <w:rFonts w:ascii="Times New Roman" w:hAnsi="Times New Roman"/>
          <w:sz w:val="24"/>
          <w:szCs w:val="24"/>
        </w:rPr>
        <w:tab/>
      </w:r>
    </w:p>
    <w:p w14:paraId="11C2481D" w14:textId="21AEDB57" w:rsidR="00197FB4" w:rsidRPr="002208BF" w:rsidRDefault="00E654C1" w:rsidP="00A433A4">
      <w:pPr>
        <w:spacing w:after="0" w:line="240" w:lineRule="auto"/>
        <w:rPr>
          <w:rFonts w:ascii="Times New Roman" w:hAnsi="Times New Roman"/>
          <w:sz w:val="24"/>
          <w:szCs w:val="24"/>
        </w:rPr>
      </w:pPr>
      <w:r w:rsidRPr="002208BF">
        <w:rPr>
          <w:rFonts w:ascii="Times New Roman" w:hAnsi="Times New Roman"/>
          <w:sz w:val="24"/>
          <w:szCs w:val="24"/>
        </w:rPr>
        <w:t>Bruce Coffin</w:t>
      </w:r>
      <w:r w:rsidRPr="002208BF">
        <w:rPr>
          <w:rFonts w:ascii="Times New Roman" w:hAnsi="Times New Roman"/>
          <w:sz w:val="24"/>
          <w:szCs w:val="24"/>
        </w:rPr>
        <w:tab/>
      </w:r>
      <w:r w:rsidR="00197FB4" w:rsidRPr="002208BF">
        <w:rPr>
          <w:rFonts w:ascii="Times New Roman" w:hAnsi="Times New Roman"/>
          <w:sz w:val="24"/>
          <w:szCs w:val="24"/>
        </w:rPr>
        <w:tab/>
      </w:r>
      <w:r w:rsidR="00197FB4" w:rsidRPr="002208BF">
        <w:rPr>
          <w:rFonts w:ascii="Times New Roman" w:hAnsi="Times New Roman"/>
          <w:sz w:val="24"/>
          <w:szCs w:val="24"/>
        </w:rPr>
        <w:tab/>
      </w:r>
      <w:r w:rsidR="00197FB4" w:rsidRPr="002208BF">
        <w:rPr>
          <w:rFonts w:ascii="Times New Roman" w:hAnsi="Times New Roman"/>
          <w:sz w:val="24"/>
          <w:szCs w:val="24"/>
        </w:rPr>
        <w:tab/>
      </w:r>
      <w:r w:rsidR="00FF6E41" w:rsidRPr="002208BF">
        <w:rPr>
          <w:rFonts w:ascii="Times New Roman" w:hAnsi="Times New Roman"/>
          <w:sz w:val="24"/>
          <w:szCs w:val="24"/>
        </w:rPr>
        <w:t xml:space="preserve">   </w:t>
      </w:r>
      <w:r w:rsidR="00197FB4" w:rsidRPr="002208BF">
        <w:rPr>
          <w:rFonts w:ascii="Times New Roman" w:hAnsi="Times New Roman"/>
          <w:sz w:val="24"/>
          <w:szCs w:val="24"/>
        </w:rPr>
        <w:t>Date</w:t>
      </w:r>
      <w:r w:rsidR="00197FB4" w:rsidRPr="002208BF">
        <w:rPr>
          <w:rFonts w:ascii="Times New Roman" w:hAnsi="Times New Roman"/>
          <w:sz w:val="24"/>
          <w:szCs w:val="24"/>
        </w:rPr>
        <w:tab/>
      </w:r>
      <w:r w:rsidR="00197FB4" w:rsidRPr="002208BF">
        <w:rPr>
          <w:rFonts w:ascii="Times New Roman" w:hAnsi="Times New Roman"/>
          <w:sz w:val="24"/>
          <w:szCs w:val="24"/>
        </w:rPr>
        <w:tab/>
      </w:r>
      <w:r w:rsidR="00544999" w:rsidRPr="002208BF">
        <w:rPr>
          <w:rFonts w:ascii="Times New Roman" w:hAnsi="Times New Roman"/>
          <w:sz w:val="24"/>
          <w:szCs w:val="24"/>
        </w:rPr>
        <w:t>Sharon Risjan</w:t>
      </w:r>
    </w:p>
    <w:p w14:paraId="65553116" w14:textId="06B9DDFE" w:rsidR="00BC3E18" w:rsidRPr="00DD37E5" w:rsidRDefault="006D7383">
      <w:pPr>
        <w:spacing w:after="0" w:line="240" w:lineRule="auto"/>
        <w:rPr>
          <w:rFonts w:ascii="Arial" w:hAnsi="Arial" w:cs="Arial"/>
        </w:rPr>
      </w:pPr>
      <w:r w:rsidRPr="002208BF">
        <w:rPr>
          <w:rFonts w:ascii="Times New Roman" w:hAnsi="Times New Roman"/>
          <w:sz w:val="24"/>
          <w:szCs w:val="24"/>
        </w:rPr>
        <w:t xml:space="preserve">Chairman </w:t>
      </w:r>
      <w:r w:rsidR="00E654C1" w:rsidRPr="002208BF">
        <w:rPr>
          <w:rFonts w:ascii="Times New Roman" w:hAnsi="Times New Roman"/>
          <w:sz w:val="24"/>
          <w:szCs w:val="24"/>
        </w:rPr>
        <w:tab/>
      </w:r>
      <w:r w:rsidR="007106B9" w:rsidRPr="002208BF">
        <w:rPr>
          <w:rFonts w:ascii="Times New Roman" w:hAnsi="Times New Roman"/>
          <w:sz w:val="24"/>
          <w:szCs w:val="24"/>
        </w:rPr>
        <w:tab/>
      </w:r>
      <w:r w:rsidR="007106B9" w:rsidRPr="002208BF">
        <w:rPr>
          <w:rFonts w:ascii="Arial" w:hAnsi="Arial" w:cs="Arial"/>
          <w:sz w:val="24"/>
          <w:szCs w:val="24"/>
        </w:rPr>
        <w:tab/>
      </w:r>
      <w:r w:rsidR="003723B2" w:rsidRPr="002208BF">
        <w:rPr>
          <w:rFonts w:ascii="Arial" w:hAnsi="Arial" w:cs="Arial"/>
          <w:sz w:val="24"/>
          <w:szCs w:val="24"/>
        </w:rPr>
        <w:tab/>
      </w:r>
      <w:r w:rsidR="003102C8" w:rsidRPr="002208BF">
        <w:rPr>
          <w:rFonts w:ascii="Arial" w:hAnsi="Arial" w:cs="Arial"/>
          <w:sz w:val="24"/>
          <w:szCs w:val="24"/>
        </w:rPr>
        <w:tab/>
      </w:r>
      <w:r w:rsidR="003723B2" w:rsidRPr="002208BF">
        <w:rPr>
          <w:rFonts w:ascii="Arial" w:hAnsi="Arial" w:cs="Arial"/>
          <w:sz w:val="24"/>
          <w:szCs w:val="24"/>
        </w:rPr>
        <w:tab/>
      </w:r>
      <w:r w:rsidR="006712C2" w:rsidRPr="00DD37E5">
        <w:rPr>
          <w:rFonts w:ascii="Arial" w:hAnsi="Arial" w:cs="Arial"/>
        </w:rPr>
        <w:t>Secretary</w:t>
      </w:r>
    </w:p>
    <w:sectPr w:rsidR="00BC3E18" w:rsidRPr="00DD37E5" w:rsidSect="00C37253">
      <w:headerReference w:type="default" r:id="rId8"/>
      <w:footerReference w:type="default" r:id="rId9"/>
      <w:headerReference w:type="first" r:id="rId10"/>
      <w:pgSz w:w="12240" w:h="15840"/>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EC62F" w14:textId="77777777" w:rsidR="00374176" w:rsidRDefault="00374176" w:rsidP="00232622">
      <w:pPr>
        <w:spacing w:after="0" w:line="240" w:lineRule="auto"/>
      </w:pPr>
      <w:r>
        <w:separator/>
      </w:r>
    </w:p>
  </w:endnote>
  <w:endnote w:type="continuationSeparator" w:id="0">
    <w:p w14:paraId="6CF2F4E2" w14:textId="77777777" w:rsidR="00374176" w:rsidRDefault="00374176" w:rsidP="00232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E9928" w14:textId="77777777" w:rsidR="00952384" w:rsidRDefault="00952384">
    <w:pPr>
      <w:pStyle w:val="Footer"/>
      <w:jc w:val="center"/>
    </w:pPr>
    <w:r>
      <w:rPr>
        <w:noProof/>
      </w:rPr>
      <w:fldChar w:fldCharType="begin"/>
    </w:r>
    <w:r>
      <w:rPr>
        <w:noProof/>
      </w:rPr>
      <w:instrText xml:space="preserve"> PAGE   \* MERGEFORMAT </w:instrText>
    </w:r>
    <w:r>
      <w:rPr>
        <w:noProof/>
      </w:rPr>
      <w:fldChar w:fldCharType="separate"/>
    </w:r>
    <w:r w:rsidR="00875E77">
      <w:rPr>
        <w:noProof/>
      </w:rPr>
      <w:t>2</w:t>
    </w:r>
    <w:r>
      <w:rPr>
        <w:noProof/>
      </w:rPr>
      <w:fldChar w:fldCharType="end"/>
    </w:r>
  </w:p>
  <w:p w14:paraId="2A666162" w14:textId="77777777" w:rsidR="00952384" w:rsidRDefault="00952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B9A14" w14:textId="77777777" w:rsidR="00374176" w:rsidRDefault="00374176" w:rsidP="00232622">
      <w:pPr>
        <w:spacing w:after="0" w:line="240" w:lineRule="auto"/>
      </w:pPr>
      <w:r>
        <w:separator/>
      </w:r>
    </w:p>
  </w:footnote>
  <w:footnote w:type="continuationSeparator" w:id="0">
    <w:p w14:paraId="21B54874" w14:textId="77777777" w:rsidR="00374176" w:rsidRDefault="00374176" w:rsidP="00232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23B79" w14:textId="11D6AED9" w:rsidR="00952384" w:rsidRDefault="00952384">
    <w:pPr>
      <w:pStyle w:val="Header"/>
    </w:pPr>
    <w:r>
      <w:t>Waterford Township Supervisors</w:t>
    </w:r>
    <w:r>
      <w:tab/>
      <w:t xml:space="preserve">Regular Business Meeting </w:t>
    </w:r>
    <w:r>
      <w:tab/>
    </w:r>
    <w:r w:rsidR="00CB54DA">
      <w:t>June 19</w:t>
    </w:r>
    <w:r w:rsidR="007E1593">
      <w:t>, 2019</w:t>
    </w:r>
  </w:p>
  <w:p w14:paraId="49306AB9" w14:textId="77777777" w:rsidR="00952384" w:rsidRDefault="009523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CC9BE" w14:textId="7D51AE55" w:rsidR="00E27520" w:rsidRDefault="00E275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028AD"/>
    <w:multiLevelType w:val="hybridMultilevel"/>
    <w:tmpl w:val="80CC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D67D6D"/>
    <w:multiLevelType w:val="hybridMultilevel"/>
    <w:tmpl w:val="20A24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DF7411"/>
    <w:multiLevelType w:val="hybridMultilevel"/>
    <w:tmpl w:val="2202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B12577"/>
    <w:multiLevelType w:val="hybridMultilevel"/>
    <w:tmpl w:val="EC42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034842"/>
    <w:multiLevelType w:val="hybridMultilevel"/>
    <w:tmpl w:val="0B84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965CD1"/>
    <w:multiLevelType w:val="hybridMultilevel"/>
    <w:tmpl w:val="059C9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702A0A"/>
    <w:multiLevelType w:val="hybridMultilevel"/>
    <w:tmpl w:val="ED74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1D1B24"/>
    <w:multiLevelType w:val="hybridMultilevel"/>
    <w:tmpl w:val="9696A3B4"/>
    <w:lvl w:ilvl="0" w:tplc="C2F22EB0">
      <w:numFmt w:val="bullet"/>
      <w:lvlText w:val=""/>
      <w:lvlJc w:val="left"/>
      <w:pPr>
        <w:ind w:left="720" w:hanging="360"/>
      </w:pPr>
      <w:rPr>
        <w:rFonts w:ascii="Symbol" w:eastAsia="Times New Roman" w:hAnsi="Symbo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2"/>
  </w:num>
  <w:num w:numId="5">
    <w:abstractNumId w:val="3"/>
  </w:num>
  <w:num w:numId="6">
    <w:abstractNumId w:val="5"/>
  </w:num>
  <w:num w:numId="7">
    <w:abstractNumId w:val="4"/>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619"/>
    <w:rsid w:val="00000A2A"/>
    <w:rsid w:val="00000AB5"/>
    <w:rsid w:val="00000EB2"/>
    <w:rsid w:val="00001CCE"/>
    <w:rsid w:val="000022AF"/>
    <w:rsid w:val="00006D99"/>
    <w:rsid w:val="0000722C"/>
    <w:rsid w:val="00010011"/>
    <w:rsid w:val="00010BE4"/>
    <w:rsid w:val="00011A99"/>
    <w:rsid w:val="00011CAA"/>
    <w:rsid w:val="00011F7A"/>
    <w:rsid w:val="000168A8"/>
    <w:rsid w:val="00020FED"/>
    <w:rsid w:val="000225B8"/>
    <w:rsid w:val="0002556C"/>
    <w:rsid w:val="00027CF9"/>
    <w:rsid w:val="00031A67"/>
    <w:rsid w:val="0003238E"/>
    <w:rsid w:val="000362F8"/>
    <w:rsid w:val="00036C03"/>
    <w:rsid w:val="00037357"/>
    <w:rsid w:val="00042955"/>
    <w:rsid w:val="000439BD"/>
    <w:rsid w:val="00043C8B"/>
    <w:rsid w:val="00044228"/>
    <w:rsid w:val="00044694"/>
    <w:rsid w:val="00044913"/>
    <w:rsid w:val="00045088"/>
    <w:rsid w:val="00045AC2"/>
    <w:rsid w:val="00055004"/>
    <w:rsid w:val="000558E2"/>
    <w:rsid w:val="00056DAC"/>
    <w:rsid w:val="000570D7"/>
    <w:rsid w:val="000573F1"/>
    <w:rsid w:val="00057EBF"/>
    <w:rsid w:val="00057F56"/>
    <w:rsid w:val="00064E6D"/>
    <w:rsid w:val="0006547A"/>
    <w:rsid w:val="00065ACD"/>
    <w:rsid w:val="00065B96"/>
    <w:rsid w:val="000668F6"/>
    <w:rsid w:val="00070631"/>
    <w:rsid w:val="00070D53"/>
    <w:rsid w:val="000713EB"/>
    <w:rsid w:val="00073A3A"/>
    <w:rsid w:val="00074007"/>
    <w:rsid w:val="00074F1F"/>
    <w:rsid w:val="00081102"/>
    <w:rsid w:val="000815AD"/>
    <w:rsid w:val="0008231E"/>
    <w:rsid w:val="00082766"/>
    <w:rsid w:val="00085DE6"/>
    <w:rsid w:val="00086996"/>
    <w:rsid w:val="00087120"/>
    <w:rsid w:val="00087537"/>
    <w:rsid w:val="00091F54"/>
    <w:rsid w:val="0009236F"/>
    <w:rsid w:val="00094405"/>
    <w:rsid w:val="00094EC6"/>
    <w:rsid w:val="000950B1"/>
    <w:rsid w:val="000954A3"/>
    <w:rsid w:val="00096AB8"/>
    <w:rsid w:val="00097371"/>
    <w:rsid w:val="000A036E"/>
    <w:rsid w:val="000A2D01"/>
    <w:rsid w:val="000A4408"/>
    <w:rsid w:val="000A7518"/>
    <w:rsid w:val="000B0553"/>
    <w:rsid w:val="000B1160"/>
    <w:rsid w:val="000B128E"/>
    <w:rsid w:val="000B4005"/>
    <w:rsid w:val="000B5E8E"/>
    <w:rsid w:val="000C06F3"/>
    <w:rsid w:val="000C11CB"/>
    <w:rsid w:val="000C2155"/>
    <w:rsid w:val="000C3C40"/>
    <w:rsid w:val="000C48F6"/>
    <w:rsid w:val="000C686D"/>
    <w:rsid w:val="000D00DE"/>
    <w:rsid w:val="000D12B6"/>
    <w:rsid w:val="000D1D41"/>
    <w:rsid w:val="000D2331"/>
    <w:rsid w:val="000D2C04"/>
    <w:rsid w:val="000D3E0C"/>
    <w:rsid w:val="000D4582"/>
    <w:rsid w:val="000E6428"/>
    <w:rsid w:val="000E7BF9"/>
    <w:rsid w:val="000F2A85"/>
    <w:rsid w:val="000F4C53"/>
    <w:rsid w:val="000F4DFB"/>
    <w:rsid w:val="000F4FAE"/>
    <w:rsid w:val="000F5061"/>
    <w:rsid w:val="000F6540"/>
    <w:rsid w:val="000F6AA0"/>
    <w:rsid w:val="00102AD0"/>
    <w:rsid w:val="00107F9C"/>
    <w:rsid w:val="0011020E"/>
    <w:rsid w:val="00110697"/>
    <w:rsid w:val="00110986"/>
    <w:rsid w:val="00112027"/>
    <w:rsid w:val="0011268B"/>
    <w:rsid w:val="00114081"/>
    <w:rsid w:val="0011453B"/>
    <w:rsid w:val="00115ABC"/>
    <w:rsid w:val="001179CF"/>
    <w:rsid w:val="001209ED"/>
    <w:rsid w:val="001217CD"/>
    <w:rsid w:val="00121E54"/>
    <w:rsid w:val="00122E0A"/>
    <w:rsid w:val="00123FB8"/>
    <w:rsid w:val="0012572B"/>
    <w:rsid w:val="00125FF9"/>
    <w:rsid w:val="00127DD8"/>
    <w:rsid w:val="00130A53"/>
    <w:rsid w:val="00130EEF"/>
    <w:rsid w:val="001314CC"/>
    <w:rsid w:val="00132077"/>
    <w:rsid w:val="00134214"/>
    <w:rsid w:val="00134C84"/>
    <w:rsid w:val="001352CD"/>
    <w:rsid w:val="001359E9"/>
    <w:rsid w:val="001412F2"/>
    <w:rsid w:val="001414FF"/>
    <w:rsid w:val="00141F4D"/>
    <w:rsid w:val="00144327"/>
    <w:rsid w:val="00146C0C"/>
    <w:rsid w:val="00146EA6"/>
    <w:rsid w:val="00147CD1"/>
    <w:rsid w:val="00150FB8"/>
    <w:rsid w:val="00154D6B"/>
    <w:rsid w:val="00156E14"/>
    <w:rsid w:val="00160BE8"/>
    <w:rsid w:val="00161082"/>
    <w:rsid w:val="00161ECF"/>
    <w:rsid w:val="001624F1"/>
    <w:rsid w:val="001662AC"/>
    <w:rsid w:val="00171DF0"/>
    <w:rsid w:val="001723E8"/>
    <w:rsid w:val="001729E9"/>
    <w:rsid w:val="0017487D"/>
    <w:rsid w:val="00174B4C"/>
    <w:rsid w:val="00175B8F"/>
    <w:rsid w:val="0017610A"/>
    <w:rsid w:val="001766A3"/>
    <w:rsid w:val="001772FE"/>
    <w:rsid w:val="00180555"/>
    <w:rsid w:val="0018172F"/>
    <w:rsid w:val="00185A74"/>
    <w:rsid w:val="00185CC7"/>
    <w:rsid w:val="00186059"/>
    <w:rsid w:val="00187077"/>
    <w:rsid w:val="00187EEA"/>
    <w:rsid w:val="00190632"/>
    <w:rsid w:val="001912B8"/>
    <w:rsid w:val="00191323"/>
    <w:rsid w:val="00191473"/>
    <w:rsid w:val="00191AA0"/>
    <w:rsid w:val="00192569"/>
    <w:rsid w:val="00194D30"/>
    <w:rsid w:val="001951CA"/>
    <w:rsid w:val="00195A0F"/>
    <w:rsid w:val="00196032"/>
    <w:rsid w:val="00196259"/>
    <w:rsid w:val="0019728D"/>
    <w:rsid w:val="00197FB4"/>
    <w:rsid w:val="001A0786"/>
    <w:rsid w:val="001A1692"/>
    <w:rsid w:val="001A1C72"/>
    <w:rsid w:val="001A2E66"/>
    <w:rsid w:val="001A538F"/>
    <w:rsid w:val="001A54D4"/>
    <w:rsid w:val="001A60DE"/>
    <w:rsid w:val="001A6109"/>
    <w:rsid w:val="001A6971"/>
    <w:rsid w:val="001A732F"/>
    <w:rsid w:val="001B0ECC"/>
    <w:rsid w:val="001B1153"/>
    <w:rsid w:val="001B40AD"/>
    <w:rsid w:val="001C1C7C"/>
    <w:rsid w:val="001C2772"/>
    <w:rsid w:val="001C3441"/>
    <w:rsid w:val="001C37FA"/>
    <w:rsid w:val="001C3DBD"/>
    <w:rsid w:val="001C502C"/>
    <w:rsid w:val="001C5B83"/>
    <w:rsid w:val="001D07E2"/>
    <w:rsid w:val="001D187E"/>
    <w:rsid w:val="001D33AC"/>
    <w:rsid w:val="001D428B"/>
    <w:rsid w:val="001D7F46"/>
    <w:rsid w:val="001E269A"/>
    <w:rsid w:val="001E2C33"/>
    <w:rsid w:val="001E34CA"/>
    <w:rsid w:val="001E406A"/>
    <w:rsid w:val="001E40A3"/>
    <w:rsid w:val="001E5BFF"/>
    <w:rsid w:val="001F26B3"/>
    <w:rsid w:val="001F48D5"/>
    <w:rsid w:val="001F4B68"/>
    <w:rsid w:val="001F63D5"/>
    <w:rsid w:val="001F6CC9"/>
    <w:rsid w:val="002002F5"/>
    <w:rsid w:val="00202CCC"/>
    <w:rsid w:val="00202E09"/>
    <w:rsid w:val="002044C8"/>
    <w:rsid w:val="0020624A"/>
    <w:rsid w:val="00207803"/>
    <w:rsid w:val="00207B3B"/>
    <w:rsid w:val="00207CA8"/>
    <w:rsid w:val="002143B3"/>
    <w:rsid w:val="002144BF"/>
    <w:rsid w:val="00214A95"/>
    <w:rsid w:val="00214DE8"/>
    <w:rsid w:val="00216447"/>
    <w:rsid w:val="002205C8"/>
    <w:rsid w:val="002208BF"/>
    <w:rsid w:val="00222A08"/>
    <w:rsid w:val="00224C4D"/>
    <w:rsid w:val="00225489"/>
    <w:rsid w:val="002260CF"/>
    <w:rsid w:val="00227883"/>
    <w:rsid w:val="002321AB"/>
    <w:rsid w:val="00232622"/>
    <w:rsid w:val="002330D7"/>
    <w:rsid w:val="0023418C"/>
    <w:rsid w:val="002343DC"/>
    <w:rsid w:val="002353ED"/>
    <w:rsid w:val="00236F75"/>
    <w:rsid w:val="002376A4"/>
    <w:rsid w:val="00240147"/>
    <w:rsid w:val="00240488"/>
    <w:rsid w:val="00243D72"/>
    <w:rsid w:val="00243F59"/>
    <w:rsid w:val="00244B40"/>
    <w:rsid w:val="0024589E"/>
    <w:rsid w:val="002506EC"/>
    <w:rsid w:val="00251A84"/>
    <w:rsid w:val="00254F42"/>
    <w:rsid w:val="00256B62"/>
    <w:rsid w:val="00265189"/>
    <w:rsid w:val="002651C3"/>
    <w:rsid w:val="00265B69"/>
    <w:rsid w:val="002674B7"/>
    <w:rsid w:val="002706A6"/>
    <w:rsid w:val="00270B67"/>
    <w:rsid w:val="00274DCC"/>
    <w:rsid w:val="0027534D"/>
    <w:rsid w:val="002763F0"/>
    <w:rsid w:val="00276C9E"/>
    <w:rsid w:val="002773EC"/>
    <w:rsid w:val="00281BD0"/>
    <w:rsid w:val="0028373C"/>
    <w:rsid w:val="00284489"/>
    <w:rsid w:val="0028588F"/>
    <w:rsid w:val="00287385"/>
    <w:rsid w:val="00290E37"/>
    <w:rsid w:val="002918C7"/>
    <w:rsid w:val="00293015"/>
    <w:rsid w:val="002967F5"/>
    <w:rsid w:val="00296EE6"/>
    <w:rsid w:val="002A06AE"/>
    <w:rsid w:val="002A2A7B"/>
    <w:rsid w:val="002A3719"/>
    <w:rsid w:val="002A4C14"/>
    <w:rsid w:val="002A4C20"/>
    <w:rsid w:val="002A6A4A"/>
    <w:rsid w:val="002B0931"/>
    <w:rsid w:val="002B147A"/>
    <w:rsid w:val="002B1852"/>
    <w:rsid w:val="002B47A5"/>
    <w:rsid w:val="002B5719"/>
    <w:rsid w:val="002B649F"/>
    <w:rsid w:val="002C0223"/>
    <w:rsid w:val="002C1C73"/>
    <w:rsid w:val="002C2491"/>
    <w:rsid w:val="002C2A80"/>
    <w:rsid w:val="002C3A60"/>
    <w:rsid w:val="002C4F9D"/>
    <w:rsid w:val="002C5C3B"/>
    <w:rsid w:val="002C7693"/>
    <w:rsid w:val="002D052E"/>
    <w:rsid w:val="002D0DCB"/>
    <w:rsid w:val="002D1A3D"/>
    <w:rsid w:val="002D4440"/>
    <w:rsid w:val="002D74AA"/>
    <w:rsid w:val="002E01CC"/>
    <w:rsid w:val="002E2E3E"/>
    <w:rsid w:val="002E401C"/>
    <w:rsid w:val="002E5017"/>
    <w:rsid w:val="002E5163"/>
    <w:rsid w:val="002E6263"/>
    <w:rsid w:val="002E7454"/>
    <w:rsid w:val="002F0F26"/>
    <w:rsid w:val="002F1136"/>
    <w:rsid w:val="002F1CEF"/>
    <w:rsid w:val="002F2E4C"/>
    <w:rsid w:val="002F3B39"/>
    <w:rsid w:val="002F42FC"/>
    <w:rsid w:val="002F7DBF"/>
    <w:rsid w:val="002F7ED7"/>
    <w:rsid w:val="00300550"/>
    <w:rsid w:val="003034C8"/>
    <w:rsid w:val="00305B3A"/>
    <w:rsid w:val="003060A8"/>
    <w:rsid w:val="003074A4"/>
    <w:rsid w:val="00307B0A"/>
    <w:rsid w:val="00310156"/>
    <w:rsid w:val="003102C8"/>
    <w:rsid w:val="00310328"/>
    <w:rsid w:val="00310352"/>
    <w:rsid w:val="00312709"/>
    <w:rsid w:val="0031397A"/>
    <w:rsid w:val="00313E91"/>
    <w:rsid w:val="00313F2E"/>
    <w:rsid w:val="003152AF"/>
    <w:rsid w:val="00316860"/>
    <w:rsid w:val="0031724B"/>
    <w:rsid w:val="00317D9D"/>
    <w:rsid w:val="00320426"/>
    <w:rsid w:val="00323BE7"/>
    <w:rsid w:val="003278EC"/>
    <w:rsid w:val="003307E5"/>
    <w:rsid w:val="00332606"/>
    <w:rsid w:val="00334619"/>
    <w:rsid w:val="00341535"/>
    <w:rsid w:val="00341668"/>
    <w:rsid w:val="0034326F"/>
    <w:rsid w:val="00343664"/>
    <w:rsid w:val="00344FB9"/>
    <w:rsid w:val="003465A9"/>
    <w:rsid w:val="003468A6"/>
    <w:rsid w:val="00351D5D"/>
    <w:rsid w:val="003526B7"/>
    <w:rsid w:val="00352EEC"/>
    <w:rsid w:val="00354646"/>
    <w:rsid w:val="00356889"/>
    <w:rsid w:val="0035723B"/>
    <w:rsid w:val="0035741F"/>
    <w:rsid w:val="00361AA1"/>
    <w:rsid w:val="00363037"/>
    <w:rsid w:val="003653D3"/>
    <w:rsid w:val="00365D28"/>
    <w:rsid w:val="0036793B"/>
    <w:rsid w:val="003710B3"/>
    <w:rsid w:val="003723B2"/>
    <w:rsid w:val="003734F2"/>
    <w:rsid w:val="00374176"/>
    <w:rsid w:val="00374946"/>
    <w:rsid w:val="00374C36"/>
    <w:rsid w:val="003770D6"/>
    <w:rsid w:val="0038170E"/>
    <w:rsid w:val="00382A15"/>
    <w:rsid w:val="0038658E"/>
    <w:rsid w:val="00386BAA"/>
    <w:rsid w:val="003946F2"/>
    <w:rsid w:val="00396079"/>
    <w:rsid w:val="003A0959"/>
    <w:rsid w:val="003A4F73"/>
    <w:rsid w:val="003A6DCD"/>
    <w:rsid w:val="003A7CF6"/>
    <w:rsid w:val="003B0193"/>
    <w:rsid w:val="003B2D09"/>
    <w:rsid w:val="003C16B0"/>
    <w:rsid w:val="003C290A"/>
    <w:rsid w:val="003C2FB8"/>
    <w:rsid w:val="003C4B9F"/>
    <w:rsid w:val="003C5334"/>
    <w:rsid w:val="003C5B30"/>
    <w:rsid w:val="003C6DB5"/>
    <w:rsid w:val="003C7DD2"/>
    <w:rsid w:val="003D0C94"/>
    <w:rsid w:val="003D0F32"/>
    <w:rsid w:val="003D25B9"/>
    <w:rsid w:val="003D2869"/>
    <w:rsid w:val="003D2F94"/>
    <w:rsid w:val="003D3AB0"/>
    <w:rsid w:val="003D512A"/>
    <w:rsid w:val="003E3522"/>
    <w:rsid w:val="003E4D12"/>
    <w:rsid w:val="003E4F0A"/>
    <w:rsid w:val="003E59A8"/>
    <w:rsid w:val="003E63E1"/>
    <w:rsid w:val="003E731F"/>
    <w:rsid w:val="003F014D"/>
    <w:rsid w:val="003F0AFE"/>
    <w:rsid w:val="003F0CA5"/>
    <w:rsid w:val="003F24AB"/>
    <w:rsid w:val="003F2627"/>
    <w:rsid w:val="003F349B"/>
    <w:rsid w:val="003F45A5"/>
    <w:rsid w:val="003F4E1A"/>
    <w:rsid w:val="003F749B"/>
    <w:rsid w:val="003F7B30"/>
    <w:rsid w:val="00400281"/>
    <w:rsid w:val="004011AA"/>
    <w:rsid w:val="0040292A"/>
    <w:rsid w:val="004035C4"/>
    <w:rsid w:val="004055D5"/>
    <w:rsid w:val="0040607E"/>
    <w:rsid w:val="004067EB"/>
    <w:rsid w:val="004117F7"/>
    <w:rsid w:val="004129B0"/>
    <w:rsid w:val="0041447E"/>
    <w:rsid w:val="00416A87"/>
    <w:rsid w:val="00416D8A"/>
    <w:rsid w:val="00417194"/>
    <w:rsid w:val="004177E1"/>
    <w:rsid w:val="004206AA"/>
    <w:rsid w:val="0042287E"/>
    <w:rsid w:val="0042352B"/>
    <w:rsid w:val="00426543"/>
    <w:rsid w:val="00431D7D"/>
    <w:rsid w:val="00432E4C"/>
    <w:rsid w:val="00433E1F"/>
    <w:rsid w:val="00433EBB"/>
    <w:rsid w:val="00434612"/>
    <w:rsid w:val="0044118E"/>
    <w:rsid w:val="004428A9"/>
    <w:rsid w:val="00443A28"/>
    <w:rsid w:val="00444CFE"/>
    <w:rsid w:val="00451C78"/>
    <w:rsid w:val="004531E3"/>
    <w:rsid w:val="0045488E"/>
    <w:rsid w:val="004562E4"/>
    <w:rsid w:val="00456885"/>
    <w:rsid w:val="004621E1"/>
    <w:rsid w:val="00463253"/>
    <w:rsid w:val="0046471C"/>
    <w:rsid w:val="0046478A"/>
    <w:rsid w:val="00466490"/>
    <w:rsid w:val="004668EE"/>
    <w:rsid w:val="00467139"/>
    <w:rsid w:val="00467BE2"/>
    <w:rsid w:val="00470DA9"/>
    <w:rsid w:val="00471994"/>
    <w:rsid w:val="00471C7D"/>
    <w:rsid w:val="004736A2"/>
    <w:rsid w:val="00473B6B"/>
    <w:rsid w:val="00473D0A"/>
    <w:rsid w:val="0047603D"/>
    <w:rsid w:val="00476A4C"/>
    <w:rsid w:val="00477E6F"/>
    <w:rsid w:val="0048028F"/>
    <w:rsid w:val="0048062D"/>
    <w:rsid w:val="004809F3"/>
    <w:rsid w:val="00481B52"/>
    <w:rsid w:val="00481ED3"/>
    <w:rsid w:val="00482737"/>
    <w:rsid w:val="00483FD4"/>
    <w:rsid w:val="00484F34"/>
    <w:rsid w:val="00485BCA"/>
    <w:rsid w:val="0048703F"/>
    <w:rsid w:val="004876A1"/>
    <w:rsid w:val="004909D6"/>
    <w:rsid w:val="004936AC"/>
    <w:rsid w:val="00494700"/>
    <w:rsid w:val="00495DEF"/>
    <w:rsid w:val="004978EB"/>
    <w:rsid w:val="00497F74"/>
    <w:rsid w:val="004A067D"/>
    <w:rsid w:val="004A2C22"/>
    <w:rsid w:val="004A4C13"/>
    <w:rsid w:val="004A6691"/>
    <w:rsid w:val="004A759B"/>
    <w:rsid w:val="004A7F63"/>
    <w:rsid w:val="004B00ED"/>
    <w:rsid w:val="004B02F1"/>
    <w:rsid w:val="004B0B78"/>
    <w:rsid w:val="004B105A"/>
    <w:rsid w:val="004B142E"/>
    <w:rsid w:val="004B1A1B"/>
    <w:rsid w:val="004B1D09"/>
    <w:rsid w:val="004B2321"/>
    <w:rsid w:val="004B2E4D"/>
    <w:rsid w:val="004B6922"/>
    <w:rsid w:val="004B7533"/>
    <w:rsid w:val="004B7760"/>
    <w:rsid w:val="004C2072"/>
    <w:rsid w:val="004C2385"/>
    <w:rsid w:val="004C3CD2"/>
    <w:rsid w:val="004C4EE1"/>
    <w:rsid w:val="004C5920"/>
    <w:rsid w:val="004C61F5"/>
    <w:rsid w:val="004C6698"/>
    <w:rsid w:val="004D023F"/>
    <w:rsid w:val="004D0631"/>
    <w:rsid w:val="004D0ADF"/>
    <w:rsid w:val="004D1A21"/>
    <w:rsid w:val="004D1D8F"/>
    <w:rsid w:val="004D4A96"/>
    <w:rsid w:val="004E1922"/>
    <w:rsid w:val="004E1FDA"/>
    <w:rsid w:val="004E2D7E"/>
    <w:rsid w:val="004E7550"/>
    <w:rsid w:val="004F4403"/>
    <w:rsid w:val="004F50A6"/>
    <w:rsid w:val="005033CB"/>
    <w:rsid w:val="005037C9"/>
    <w:rsid w:val="00503973"/>
    <w:rsid w:val="005054B1"/>
    <w:rsid w:val="00505948"/>
    <w:rsid w:val="005066CC"/>
    <w:rsid w:val="0050709E"/>
    <w:rsid w:val="00507940"/>
    <w:rsid w:val="00507E6B"/>
    <w:rsid w:val="005103B9"/>
    <w:rsid w:val="0051048A"/>
    <w:rsid w:val="0051148B"/>
    <w:rsid w:val="00512BB1"/>
    <w:rsid w:val="00513914"/>
    <w:rsid w:val="00514C42"/>
    <w:rsid w:val="00516A83"/>
    <w:rsid w:val="00517BA7"/>
    <w:rsid w:val="00523EF6"/>
    <w:rsid w:val="00524B0A"/>
    <w:rsid w:val="0052552D"/>
    <w:rsid w:val="0052702A"/>
    <w:rsid w:val="00527A0E"/>
    <w:rsid w:val="00530D35"/>
    <w:rsid w:val="0053220E"/>
    <w:rsid w:val="005331C0"/>
    <w:rsid w:val="005331DC"/>
    <w:rsid w:val="005355C5"/>
    <w:rsid w:val="005367CD"/>
    <w:rsid w:val="00537B4D"/>
    <w:rsid w:val="00537B53"/>
    <w:rsid w:val="00540B89"/>
    <w:rsid w:val="00542A5D"/>
    <w:rsid w:val="00542EC2"/>
    <w:rsid w:val="005448B9"/>
    <w:rsid w:val="00544999"/>
    <w:rsid w:val="00553BFB"/>
    <w:rsid w:val="00553C29"/>
    <w:rsid w:val="00554233"/>
    <w:rsid w:val="00556A4F"/>
    <w:rsid w:val="00556F3D"/>
    <w:rsid w:val="005606A4"/>
    <w:rsid w:val="0056157A"/>
    <w:rsid w:val="00562AF8"/>
    <w:rsid w:val="00565B40"/>
    <w:rsid w:val="00565BA8"/>
    <w:rsid w:val="00570DB2"/>
    <w:rsid w:val="00570E4B"/>
    <w:rsid w:val="0057155F"/>
    <w:rsid w:val="005727C2"/>
    <w:rsid w:val="005737D8"/>
    <w:rsid w:val="005753D5"/>
    <w:rsid w:val="00576C92"/>
    <w:rsid w:val="005801FD"/>
    <w:rsid w:val="005807D6"/>
    <w:rsid w:val="00580DC6"/>
    <w:rsid w:val="005818B5"/>
    <w:rsid w:val="00581A34"/>
    <w:rsid w:val="0058420D"/>
    <w:rsid w:val="0058462A"/>
    <w:rsid w:val="00584693"/>
    <w:rsid w:val="005861B5"/>
    <w:rsid w:val="00586E50"/>
    <w:rsid w:val="005912C8"/>
    <w:rsid w:val="00591B1F"/>
    <w:rsid w:val="005923C2"/>
    <w:rsid w:val="005937BF"/>
    <w:rsid w:val="005A1C80"/>
    <w:rsid w:val="005A259B"/>
    <w:rsid w:val="005A3778"/>
    <w:rsid w:val="005A443E"/>
    <w:rsid w:val="005A4DB0"/>
    <w:rsid w:val="005A5CFC"/>
    <w:rsid w:val="005A6196"/>
    <w:rsid w:val="005A6268"/>
    <w:rsid w:val="005A64C8"/>
    <w:rsid w:val="005A7E79"/>
    <w:rsid w:val="005B1B4B"/>
    <w:rsid w:val="005B1C67"/>
    <w:rsid w:val="005B234F"/>
    <w:rsid w:val="005B3826"/>
    <w:rsid w:val="005B3A74"/>
    <w:rsid w:val="005B3F5D"/>
    <w:rsid w:val="005B4D27"/>
    <w:rsid w:val="005B5D77"/>
    <w:rsid w:val="005C05EE"/>
    <w:rsid w:val="005C2123"/>
    <w:rsid w:val="005C2628"/>
    <w:rsid w:val="005C2F49"/>
    <w:rsid w:val="005C4001"/>
    <w:rsid w:val="005C4DC0"/>
    <w:rsid w:val="005C5166"/>
    <w:rsid w:val="005C6600"/>
    <w:rsid w:val="005C6996"/>
    <w:rsid w:val="005D1F3F"/>
    <w:rsid w:val="005D26E1"/>
    <w:rsid w:val="005D3138"/>
    <w:rsid w:val="005D34FD"/>
    <w:rsid w:val="005D36A5"/>
    <w:rsid w:val="005D44E3"/>
    <w:rsid w:val="005D51A8"/>
    <w:rsid w:val="005D59A4"/>
    <w:rsid w:val="005E0AF8"/>
    <w:rsid w:val="005E0F89"/>
    <w:rsid w:val="005E295C"/>
    <w:rsid w:val="005E4010"/>
    <w:rsid w:val="005E5C2F"/>
    <w:rsid w:val="005E5D19"/>
    <w:rsid w:val="005E7738"/>
    <w:rsid w:val="005E7EFD"/>
    <w:rsid w:val="005F0BEC"/>
    <w:rsid w:val="005F26C9"/>
    <w:rsid w:val="005F3766"/>
    <w:rsid w:val="005F4767"/>
    <w:rsid w:val="005F5C28"/>
    <w:rsid w:val="005F6100"/>
    <w:rsid w:val="00601C4D"/>
    <w:rsid w:val="0060227B"/>
    <w:rsid w:val="00603A4A"/>
    <w:rsid w:val="006058ED"/>
    <w:rsid w:val="00605CB6"/>
    <w:rsid w:val="00610E71"/>
    <w:rsid w:val="00613638"/>
    <w:rsid w:val="006161B2"/>
    <w:rsid w:val="006165D4"/>
    <w:rsid w:val="006179DB"/>
    <w:rsid w:val="00621DA7"/>
    <w:rsid w:val="00623EE8"/>
    <w:rsid w:val="006245BF"/>
    <w:rsid w:val="0062616E"/>
    <w:rsid w:val="006262B3"/>
    <w:rsid w:val="0062742B"/>
    <w:rsid w:val="0063020C"/>
    <w:rsid w:val="0063033C"/>
    <w:rsid w:val="00632968"/>
    <w:rsid w:val="006329B1"/>
    <w:rsid w:val="00634D5F"/>
    <w:rsid w:val="00635571"/>
    <w:rsid w:val="00636565"/>
    <w:rsid w:val="00636AC0"/>
    <w:rsid w:val="00636F28"/>
    <w:rsid w:val="00641108"/>
    <w:rsid w:val="00643FA3"/>
    <w:rsid w:val="00646874"/>
    <w:rsid w:val="006500EE"/>
    <w:rsid w:val="006518C0"/>
    <w:rsid w:val="00654788"/>
    <w:rsid w:val="00654AEC"/>
    <w:rsid w:val="00660807"/>
    <w:rsid w:val="0066381B"/>
    <w:rsid w:val="00664D62"/>
    <w:rsid w:val="00667175"/>
    <w:rsid w:val="006679DA"/>
    <w:rsid w:val="00670E3A"/>
    <w:rsid w:val="006712C2"/>
    <w:rsid w:val="0067525E"/>
    <w:rsid w:val="00675D9C"/>
    <w:rsid w:val="00676209"/>
    <w:rsid w:val="006770DE"/>
    <w:rsid w:val="00680ADA"/>
    <w:rsid w:val="006827A0"/>
    <w:rsid w:val="0068281B"/>
    <w:rsid w:val="00682909"/>
    <w:rsid w:val="00687916"/>
    <w:rsid w:val="0069049D"/>
    <w:rsid w:val="0069160A"/>
    <w:rsid w:val="00692F9D"/>
    <w:rsid w:val="006A02DF"/>
    <w:rsid w:val="006A0B84"/>
    <w:rsid w:val="006A0DF8"/>
    <w:rsid w:val="006A2F57"/>
    <w:rsid w:val="006A2F5F"/>
    <w:rsid w:val="006A43C3"/>
    <w:rsid w:val="006B3F6E"/>
    <w:rsid w:val="006B5692"/>
    <w:rsid w:val="006B793F"/>
    <w:rsid w:val="006C0306"/>
    <w:rsid w:val="006C1565"/>
    <w:rsid w:val="006C1AF2"/>
    <w:rsid w:val="006C428C"/>
    <w:rsid w:val="006C4659"/>
    <w:rsid w:val="006C6752"/>
    <w:rsid w:val="006C6BDF"/>
    <w:rsid w:val="006D1098"/>
    <w:rsid w:val="006D134F"/>
    <w:rsid w:val="006D1A91"/>
    <w:rsid w:val="006D1E34"/>
    <w:rsid w:val="006D2A46"/>
    <w:rsid w:val="006D69C8"/>
    <w:rsid w:val="006D7312"/>
    <w:rsid w:val="006D7383"/>
    <w:rsid w:val="006E0C28"/>
    <w:rsid w:val="006E24E0"/>
    <w:rsid w:val="006E3E67"/>
    <w:rsid w:val="006E3F6B"/>
    <w:rsid w:val="006E4BEB"/>
    <w:rsid w:val="006E4DDE"/>
    <w:rsid w:val="006E5F3F"/>
    <w:rsid w:val="006E7EE6"/>
    <w:rsid w:val="006F00F0"/>
    <w:rsid w:val="006F2EB0"/>
    <w:rsid w:val="006F380E"/>
    <w:rsid w:val="006F4374"/>
    <w:rsid w:val="006F7920"/>
    <w:rsid w:val="006F7CF8"/>
    <w:rsid w:val="007007D5"/>
    <w:rsid w:val="00700DAA"/>
    <w:rsid w:val="00701688"/>
    <w:rsid w:val="0070183F"/>
    <w:rsid w:val="00701BDC"/>
    <w:rsid w:val="00702429"/>
    <w:rsid w:val="00704113"/>
    <w:rsid w:val="00704296"/>
    <w:rsid w:val="00704ADF"/>
    <w:rsid w:val="007059F8"/>
    <w:rsid w:val="00705AAF"/>
    <w:rsid w:val="00705C41"/>
    <w:rsid w:val="00706C68"/>
    <w:rsid w:val="00707CAB"/>
    <w:rsid w:val="007106B9"/>
    <w:rsid w:val="007118E5"/>
    <w:rsid w:val="00712F51"/>
    <w:rsid w:val="00713BDE"/>
    <w:rsid w:val="00713FE0"/>
    <w:rsid w:val="0071416E"/>
    <w:rsid w:val="00715A5A"/>
    <w:rsid w:val="00716300"/>
    <w:rsid w:val="00716837"/>
    <w:rsid w:val="00716D07"/>
    <w:rsid w:val="00720937"/>
    <w:rsid w:val="00720E13"/>
    <w:rsid w:val="00721697"/>
    <w:rsid w:val="007219A0"/>
    <w:rsid w:val="007224E1"/>
    <w:rsid w:val="00723E92"/>
    <w:rsid w:val="007244B1"/>
    <w:rsid w:val="00730871"/>
    <w:rsid w:val="00731224"/>
    <w:rsid w:val="0073169A"/>
    <w:rsid w:val="007331AC"/>
    <w:rsid w:val="007339E4"/>
    <w:rsid w:val="00734D99"/>
    <w:rsid w:val="00736C5B"/>
    <w:rsid w:val="00737068"/>
    <w:rsid w:val="007379C1"/>
    <w:rsid w:val="007417EF"/>
    <w:rsid w:val="00742A5F"/>
    <w:rsid w:val="0074497E"/>
    <w:rsid w:val="00745C82"/>
    <w:rsid w:val="00745E9D"/>
    <w:rsid w:val="0074703C"/>
    <w:rsid w:val="00747544"/>
    <w:rsid w:val="0075071E"/>
    <w:rsid w:val="0075195C"/>
    <w:rsid w:val="00754F6E"/>
    <w:rsid w:val="00755419"/>
    <w:rsid w:val="00757ABC"/>
    <w:rsid w:val="007605F2"/>
    <w:rsid w:val="007612F5"/>
    <w:rsid w:val="00762070"/>
    <w:rsid w:val="00762661"/>
    <w:rsid w:val="00764F48"/>
    <w:rsid w:val="00765340"/>
    <w:rsid w:val="00765EA9"/>
    <w:rsid w:val="00772C6E"/>
    <w:rsid w:val="00772D56"/>
    <w:rsid w:val="00772F20"/>
    <w:rsid w:val="007733F0"/>
    <w:rsid w:val="0077355A"/>
    <w:rsid w:val="00774E4D"/>
    <w:rsid w:val="00775B94"/>
    <w:rsid w:val="00776481"/>
    <w:rsid w:val="00776C01"/>
    <w:rsid w:val="00777FD5"/>
    <w:rsid w:val="00780A47"/>
    <w:rsid w:val="007813F4"/>
    <w:rsid w:val="007860CD"/>
    <w:rsid w:val="0078625A"/>
    <w:rsid w:val="00786BFB"/>
    <w:rsid w:val="0079344E"/>
    <w:rsid w:val="0079388D"/>
    <w:rsid w:val="007956EB"/>
    <w:rsid w:val="00796129"/>
    <w:rsid w:val="007961CD"/>
    <w:rsid w:val="0079765B"/>
    <w:rsid w:val="00797BB7"/>
    <w:rsid w:val="00797D8E"/>
    <w:rsid w:val="007A3647"/>
    <w:rsid w:val="007A3CF4"/>
    <w:rsid w:val="007A5E8F"/>
    <w:rsid w:val="007B062B"/>
    <w:rsid w:val="007B1408"/>
    <w:rsid w:val="007B26C6"/>
    <w:rsid w:val="007B389C"/>
    <w:rsid w:val="007B4D4C"/>
    <w:rsid w:val="007B52E5"/>
    <w:rsid w:val="007B543D"/>
    <w:rsid w:val="007B6052"/>
    <w:rsid w:val="007B73CE"/>
    <w:rsid w:val="007C1F53"/>
    <w:rsid w:val="007C2C46"/>
    <w:rsid w:val="007C3C48"/>
    <w:rsid w:val="007C405E"/>
    <w:rsid w:val="007C46E3"/>
    <w:rsid w:val="007C5968"/>
    <w:rsid w:val="007C7536"/>
    <w:rsid w:val="007D016A"/>
    <w:rsid w:val="007D02EC"/>
    <w:rsid w:val="007D0CBE"/>
    <w:rsid w:val="007D357C"/>
    <w:rsid w:val="007D36B1"/>
    <w:rsid w:val="007D492B"/>
    <w:rsid w:val="007D5252"/>
    <w:rsid w:val="007D5E9E"/>
    <w:rsid w:val="007D6E8D"/>
    <w:rsid w:val="007D7B39"/>
    <w:rsid w:val="007E1593"/>
    <w:rsid w:val="007E1E1D"/>
    <w:rsid w:val="007E2150"/>
    <w:rsid w:val="007E2234"/>
    <w:rsid w:val="007E3942"/>
    <w:rsid w:val="007E3FA7"/>
    <w:rsid w:val="007E4B0A"/>
    <w:rsid w:val="007E507F"/>
    <w:rsid w:val="007E5DFE"/>
    <w:rsid w:val="007E7648"/>
    <w:rsid w:val="007F0ABE"/>
    <w:rsid w:val="007F0C95"/>
    <w:rsid w:val="007F0CE1"/>
    <w:rsid w:val="007F1855"/>
    <w:rsid w:val="007F1920"/>
    <w:rsid w:val="007F23E3"/>
    <w:rsid w:val="007F2DC2"/>
    <w:rsid w:val="007F31A3"/>
    <w:rsid w:val="007F4C25"/>
    <w:rsid w:val="007F571E"/>
    <w:rsid w:val="007F6476"/>
    <w:rsid w:val="007F7CD8"/>
    <w:rsid w:val="00803B70"/>
    <w:rsid w:val="00804A0C"/>
    <w:rsid w:val="008062F9"/>
    <w:rsid w:val="00806C05"/>
    <w:rsid w:val="00807F65"/>
    <w:rsid w:val="00810F43"/>
    <w:rsid w:val="00811269"/>
    <w:rsid w:val="008118BA"/>
    <w:rsid w:val="00812DE9"/>
    <w:rsid w:val="00813861"/>
    <w:rsid w:val="00814860"/>
    <w:rsid w:val="00814DAC"/>
    <w:rsid w:val="00815480"/>
    <w:rsid w:val="008159C8"/>
    <w:rsid w:val="00815BC6"/>
    <w:rsid w:val="0081752D"/>
    <w:rsid w:val="008244AE"/>
    <w:rsid w:val="00825DDC"/>
    <w:rsid w:val="00826DB7"/>
    <w:rsid w:val="00827DF5"/>
    <w:rsid w:val="00827F69"/>
    <w:rsid w:val="0083041E"/>
    <w:rsid w:val="00831189"/>
    <w:rsid w:val="00832ED3"/>
    <w:rsid w:val="00833645"/>
    <w:rsid w:val="00835167"/>
    <w:rsid w:val="0083527F"/>
    <w:rsid w:val="0083627A"/>
    <w:rsid w:val="00836BC0"/>
    <w:rsid w:val="00836E95"/>
    <w:rsid w:val="00837D4E"/>
    <w:rsid w:val="00840FF4"/>
    <w:rsid w:val="0084124D"/>
    <w:rsid w:val="008432DC"/>
    <w:rsid w:val="00843BE9"/>
    <w:rsid w:val="008454A0"/>
    <w:rsid w:val="00850CEB"/>
    <w:rsid w:val="00851BE8"/>
    <w:rsid w:val="00854C01"/>
    <w:rsid w:val="00854C2D"/>
    <w:rsid w:val="008550A8"/>
    <w:rsid w:val="00855EBC"/>
    <w:rsid w:val="00857787"/>
    <w:rsid w:val="00857F97"/>
    <w:rsid w:val="00862C79"/>
    <w:rsid w:val="008647F2"/>
    <w:rsid w:val="0086699B"/>
    <w:rsid w:val="008673C0"/>
    <w:rsid w:val="008675C7"/>
    <w:rsid w:val="008705B2"/>
    <w:rsid w:val="00870A69"/>
    <w:rsid w:val="00872AB5"/>
    <w:rsid w:val="0087314E"/>
    <w:rsid w:val="008743F8"/>
    <w:rsid w:val="00875625"/>
    <w:rsid w:val="00875E77"/>
    <w:rsid w:val="00875F36"/>
    <w:rsid w:val="008822E3"/>
    <w:rsid w:val="00882708"/>
    <w:rsid w:val="00883D51"/>
    <w:rsid w:val="00885F9C"/>
    <w:rsid w:val="008876F5"/>
    <w:rsid w:val="008879B8"/>
    <w:rsid w:val="00891CF7"/>
    <w:rsid w:val="00892B9F"/>
    <w:rsid w:val="00894483"/>
    <w:rsid w:val="0089653A"/>
    <w:rsid w:val="00896725"/>
    <w:rsid w:val="00897A31"/>
    <w:rsid w:val="008A2431"/>
    <w:rsid w:val="008A4A06"/>
    <w:rsid w:val="008A4DC1"/>
    <w:rsid w:val="008A4DC4"/>
    <w:rsid w:val="008A4EEF"/>
    <w:rsid w:val="008A6685"/>
    <w:rsid w:val="008A6812"/>
    <w:rsid w:val="008B127D"/>
    <w:rsid w:val="008B1BD0"/>
    <w:rsid w:val="008B1F48"/>
    <w:rsid w:val="008B32F0"/>
    <w:rsid w:val="008B4C11"/>
    <w:rsid w:val="008B50D8"/>
    <w:rsid w:val="008B5788"/>
    <w:rsid w:val="008B594B"/>
    <w:rsid w:val="008B61EA"/>
    <w:rsid w:val="008B678F"/>
    <w:rsid w:val="008C2B0A"/>
    <w:rsid w:val="008C34DD"/>
    <w:rsid w:val="008C3777"/>
    <w:rsid w:val="008C4BF5"/>
    <w:rsid w:val="008C4C71"/>
    <w:rsid w:val="008C64CF"/>
    <w:rsid w:val="008D29BC"/>
    <w:rsid w:val="008D2BCC"/>
    <w:rsid w:val="008D4F1D"/>
    <w:rsid w:val="008D53BA"/>
    <w:rsid w:val="008D568F"/>
    <w:rsid w:val="008D78C8"/>
    <w:rsid w:val="008D7FB8"/>
    <w:rsid w:val="008E105E"/>
    <w:rsid w:val="008E1307"/>
    <w:rsid w:val="008E19D5"/>
    <w:rsid w:val="008E2A0F"/>
    <w:rsid w:val="008E370F"/>
    <w:rsid w:val="008E4BE0"/>
    <w:rsid w:val="008E6A8E"/>
    <w:rsid w:val="008F0383"/>
    <w:rsid w:val="008F0573"/>
    <w:rsid w:val="008F0A1A"/>
    <w:rsid w:val="008F0D08"/>
    <w:rsid w:val="008F1B21"/>
    <w:rsid w:val="008F36C6"/>
    <w:rsid w:val="008F37D0"/>
    <w:rsid w:val="008F5AEF"/>
    <w:rsid w:val="008F5B59"/>
    <w:rsid w:val="008F6BA3"/>
    <w:rsid w:val="008F754E"/>
    <w:rsid w:val="00900AFE"/>
    <w:rsid w:val="00901264"/>
    <w:rsid w:val="00901885"/>
    <w:rsid w:val="00901C00"/>
    <w:rsid w:val="00901D2D"/>
    <w:rsid w:val="00904793"/>
    <w:rsid w:val="00904B04"/>
    <w:rsid w:val="00904C6F"/>
    <w:rsid w:val="00905C0C"/>
    <w:rsid w:val="00906604"/>
    <w:rsid w:val="00911376"/>
    <w:rsid w:val="0092023F"/>
    <w:rsid w:val="0092154B"/>
    <w:rsid w:val="00922453"/>
    <w:rsid w:val="009263EC"/>
    <w:rsid w:val="00927187"/>
    <w:rsid w:val="00927E6E"/>
    <w:rsid w:val="009310AB"/>
    <w:rsid w:val="00931470"/>
    <w:rsid w:val="0093221F"/>
    <w:rsid w:val="009322C8"/>
    <w:rsid w:val="00933249"/>
    <w:rsid w:val="00937472"/>
    <w:rsid w:val="0094056D"/>
    <w:rsid w:val="009408B8"/>
    <w:rsid w:val="00940C72"/>
    <w:rsid w:val="00941E06"/>
    <w:rsid w:val="009426B9"/>
    <w:rsid w:val="00942C54"/>
    <w:rsid w:val="0094474E"/>
    <w:rsid w:val="00945060"/>
    <w:rsid w:val="00946489"/>
    <w:rsid w:val="00947464"/>
    <w:rsid w:val="00950B76"/>
    <w:rsid w:val="00952384"/>
    <w:rsid w:val="00952BF8"/>
    <w:rsid w:val="0095394B"/>
    <w:rsid w:val="00957208"/>
    <w:rsid w:val="00961767"/>
    <w:rsid w:val="00965092"/>
    <w:rsid w:val="00967596"/>
    <w:rsid w:val="0097133A"/>
    <w:rsid w:val="00971EF0"/>
    <w:rsid w:val="009753D7"/>
    <w:rsid w:val="0097556E"/>
    <w:rsid w:val="00980ACE"/>
    <w:rsid w:val="00981ADB"/>
    <w:rsid w:val="00984EBF"/>
    <w:rsid w:val="0099015A"/>
    <w:rsid w:val="009901E7"/>
    <w:rsid w:val="00990BAD"/>
    <w:rsid w:val="00993997"/>
    <w:rsid w:val="009A0C04"/>
    <w:rsid w:val="009A0E4A"/>
    <w:rsid w:val="009A2BF1"/>
    <w:rsid w:val="009A3E7D"/>
    <w:rsid w:val="009A44E5"/>
    <w:rsid w:val="009B0CBE"/>
    <w:rsid w:val="009B2734"/>
    <w:rsid w:val="009B3467"/>
    <w:rsid w:val="009B3B4F"/>
    <w:rsid w:val="009B4F61"/>
    <w:rsid w:val="009B5420"/>
    <w:rsid w:val="009B5F03"/>
    <w:rsid w:val="009C1407"/>
    <w:rsid w:val="009C22AE"/>
    <w:rsid w:val="009C34BB"/>
    <w:rsid w:val="009C38BF"/>
    <w:rsid w:val="009C44C1"/>
    <w:rsid w:val="009D1BF2"/>
    <w:rsid w:val="009D2706"/>
    <w:rsid w:val="009D2E25"/>
    <w:rsid w:val="009D2FE4"/>
    <w:rsid w:val="009D66A6"/>
    <w:rsid w:val="009D745A"/>
    <w:rsid w:val="009D7A4B"/>
    <w:rsid w:val="009E0F45"/>
    <w:rsid w:val="009E1E46"/>
    <w:rsid w:val="009E7E76"/>
    <w:rsid w:val="009F2067"/>
    <w:rsid w:val="009F3ED0"/>
    <w:rsid w:val="009F47BD"/>
    <w:rsid w:val="009F6F57"/>
    <w:rsid w:val="009F74AC"/>
    <w:rsid w:val="00A006DC"/>
    <w:rsid w:val="00A01D2A"/>
    <w:rsid w:val="00A02486"/>
    <w:rsid w:val="00A02951"/>
    <w:rsid w:val="00A02D47"/>
    <w:rsid w:val="00A0334B"/>
    <w:rsid w:val="00A063F6"/>
    <w:rsid w:val="00A06452"/>
    <w:rsid w:val="00A0658B"/>
    <w:rsid w:val="00A06711"/>
    <w:rsid w:val="00A108AB"/>
    <w:rsid w:val="00A1197D"/>
    <w:rsid w:val="00A143B8"/>
    <w:rsid w:val="00A1688F"/>
    <w:rsid w:val="00A206B9"/>
    <w:rsid w:val="00A2359D"/>
    <w:rsid w:val="00A2390D"/>
    <w:rsid w:val="00A24F1D"/>
    <w:rsid w:val="00A25F1D"/>
    <w:rsid w:val="00A30758"/>
    <w:rsid w:val="00A317DB"/>
    <w:rsid w:val="00A33094"/>
    <w:rsid w:val="00A34492"/>
    <w:rsid w:val="00A37056"/>
    <w:rsid w:val="00A405C6"/>
    <w:rsid w:val="00A42461"/>
    <w:rsid w:val="00A42E36"/>
    <w:rsid w:val="00A430BC"/>
    <w:rsid w:val="00A433A4"/>
    <w:rsid w:val="00A43B46"/>
    <w:rsid w:val="00A4453B"/>
    <w:rsid w:val="00A456AB"/>
    <w:rsid w:val="00A51782"/>
    <w:rsid w:val="00A53396"/>
    <w:rsid w:val="00A539B2"/>
    <w:rsid w:val="00A5419E"/>
    <w:rsid w:val="00A60395"/>
    <w:rsid w:val="00A701E6"/>
    <w:rsid w:val="00A7048D"/>
    <w:rsid w:val="00A7077E"/>
    <w:rsid w:val="00A72F8C"/>
    <w:rsid w:val="00A73140"/>
    <w:rsid w:val="00A73B01"/>
    <w:rsid w:val="00A73B8A"/>
    <w:rsid w:val="00A75C2A"/>
    <w:rsid w:val="00A76226"/>
    <w:rsid w:val="00A815CF"/>
    <w:rsid w:val="00A8237B"/>
    <w:rsid w:val="00A86BEC"/>
    <w:rsid w:val="00A87B2D"/>
    <w:rsid w:val="00A91828"/>
    <w:rsid w:val="00A91A82"/>
    <w:rsid w:val="00A92C25"/>
    <w:rsid w:val="00A95055"/>
    <w:rsid w:val="00A959BC"/>
    <w:rsid w:val="00A96CA9"/>
    <w:rsid w:val="00AA110F"/>
    <w:rsid w:val="00AA32EA"/>
    <w:rsid w:val="00AA585F"/>
    <w:rsid w:val="00AA58D0"/>
    <w:rsid w:val="00AA6382"/>
    <w:rsid w:val="00AB046E"/>
    <w:rsid w:val="00AB4DCE"/>
    <w:rsid w:val="00AB4F43"/>
    <w:rsid w:val="00AB59F3"/>
    <w:rsid w:val="00AB5DA2"/>
    <w:rsid w:val="00AC1715"/>
    <w:rsid w:val="00AC338A"/>
    <w:rsid w:val="00AC3932"/>
    <w:rsid w:val="00AC5F08"/>
    <w:rsid w:val="00AC7B37"/>
    <w:rsid w:val="00AD04C3"/>
    <w:rsid w:val="00AD552A"/>
    <w:rsid w:val="00AD5CD2"/>
    <w:rsid w:val="00AE04EB"/>
    <w:rsid w:val="00AE3EC1"/>
    <w:rsid w:val="00AE4836"/>
    <w:rsid w:val="00AE67B3"/>
    <w:rsid w:val="00AE6AC4"/>
    <w:rsid w:val="00AE7186"/>
    <w:rsid w:val="00AE732F"/>
    <w:rsid w:val="00AF08B2"/>
    <w:rsid w:val="00AF0E9B"/>
    <w:rsid w:val="00AF0F22"/>
    <w:rsid w:val="00AF105D"/>
    <w:rsid w:val="00AF516B"/>
    <w:rsid w:val="00AF74EE"/>
    <w:rsid w:val="00B004D1"/>
    <w:rsid w:val="00B0133B"/>
    <w:rsid w:val="00B0249A"/>
    <w:rsid w:val="00B030FD"/>
    <w:rsid w:val="00B0329D"/>
    <w:rsid w:val="00B05943"/>
    <w:rsid w:val="00B070F9"/>
    <w:rsid w:val="00B07806"/>
    <w:rsid w:val="00B11625"/>
    <w:rsid w:val="00B1251A"/>
    <w:rsid w:val="00B15FFA"/>
    <w:rsid w:val="00B162C6"/>
    <w:rsid w:val="00B16396"/>
    <w:rsid w:val="00B1751C"/>
    <w:rsid w:val="00B17EB0"/>
    <w:rsid w:val="00B214E6"/>
    <w:rsid w:val="00B21BE8"/>
    <w:rsid w:val="00B22829"/>
    <w:rsid w:val="00B23855"/>
    <w:rsid w:val="00B245EC"/>
    <w:rsid w:val="00B249E7"/>
    <w:rsid w:val="00B269CD"/>
    <w:rsid w:val="00B311A7"/>
    <w:rsid w:val="00B31CCD"/>
    <w:rsid w:val="00B322C7"/>
    <w:rsid w:val="00B344AE"/>
    <w:rsid w:val="00B36A8F"/>
    <w:rsid w:val="00B37C60"/>
    <w:rsid w:val="00B42C56"/>
    <w:rsid w:val="00B51FFD"/>
    <w:rsid w:val="00B531DB"/>
    <w:rsid w:val="00B53D08"/>
    <w:rsid w:val="00B54C85"/>
    <w:rsid w:val="00B56252"/>
    <w:rsid w:val="00B605D4"/>
    <w:rsid w:val="00B60DE4"/>
    <w:rsid w:val="00B61B7A"/>
    <w:rsid w:val="00B6298D"/>
    <w:rsid w:val="00B63593"/>
    <w:rsid w:val="00B63700"/>
    <w:rsid w:val="00B70625"/>
    <w:rsid w:val="00B70ACE"/>
    <w:rsid w:val="00B719BC"/>
    <w:rsid w:val="00B7238D"/>
    <w:rsid w:val="00B728E5"/>
    <w:rsid w:val="00B72BBD"/>
    <w:rsid w:val="00B75474"/>
    <w:rsid w:val="00B77997"/>
    <w:rsid w:val="00B77A3A"/>
    <w:rsid w:val="00B8464B"/>
    <w:rsid w:val="00B8695B"/>
    <w:rsid w:val="00B8786A"/>
    <w:rsid w:val="00B93ABB"/>
    <w:rsid w:val="00B95808"/>
    <w:rsid w:val="00B95CEE"/>
    <w:rsid w:val="00B96277"/>
    <w:rsid w:val="00BA10C7"/>
    <w:rsid w:val="00BA1209"/>
    <w:rsid w:val="00BA152A"/>
    <w:rsid w:val="00BA1B34"/>
    <w:rsid w:val="00BA1BF3"/>
    <w:rsid w:val="00BA60C6"/>
    <w:rsid w:val="00BA6A6D"/>
    <w:rsid w:val="00BB049C"/>
    <w:rsid w:val="00BB0AEB"/>
    <w:rsid w:val="00BB28E0"/>
    <w:rsid w:val="00BB2AAE"/>
    <w:rsid w:val="00BB530F"/>
    <w:rsid w:val="00BB5867"/>
    <w:rsid w:val="00BB6D1C"/>
    <w:rsid w:val="00BB6DA3"/>
    <w:rsid w:val="00BB726D"/>
    <w:rsid w:val="00BC090D"/>
    <w:rsid w:val="00BC0E92"/>
    <w:rsid w:val="00BC1E12"/>
    <w:rsid w:val="00BC3E18"/>
    <w:rsid w:val="00BC5DF1"/>
    <w:rsid w:val="00BC69B6"/>
    <w:rsid w:val="00BC71BE"/>
    <w:rsid w:val="00BC7627"/>
    <w:rsid w:val="00BD25E8"/>
    <w:rsid w:val="00BD5482"/>
    <w:rsid w:val="00BD5AFF"/>
    <w:rsid w:val="00BD777C"/>
    <w:rsid w:val="00BE2746"/>
    <w:rsid w:val="00BE47B9"/>
    <w:rsid w:val="00BE47BB"/>
    <w:rsid w:val="00BE47DC"/>
    <w:rsid w:val="00BE679B"/>
    <w:rsid w:val="00BF184B"/>
    <w:rsid w:val="00BF3636"/>
    <w:rsid w:val="00BF467F"/>
    <w:rsid w:val="00BF5180"/>
    <w:rsid w:val="00BF69BD"/>
    <w:rsid w:val="00BF6A50"/>
    <w:rsid w:val="00BF764D"/>
    <w:rsid w:val="00C0052F"/>
    <w:rsid w:val="00C00A14"/>
    <w:rsid w:val="00C014D8"/>
    <w:rsid w:val="00C02801"/>
    <w:rsid w:val="00C06835"/>
    <w:rsid w:val="00C07693"/>
    <w:rsid w:val="00C10159"/>
    <w:rsid w:val="00C11DE1"/>
    <w:rsid w:val="00C12893"/>
    <w:rsid w:val="00C12D26"/>
    <w:rsid w:val="00C12F53"/>
    <w:rsid w:val="00C14B39"/>
    <w:rsid w:val="00C1613D"/>
    <w:rsid w:val="00C17B99"/>
    <w:rsid w:val="00C21A83"/>
    <w:rsid w:val="00C23719"/>
    <w:rsid w:val="00C23F7E"/>
    <w:rsid w:val="00C25798"/>
    <w:rsid w:val="00C34663"/>
    <w:rsid w:val="00C349CB"/>
    <w:rsid w:val="00C3711F"/>
    <w:rsid w:val="00C37253"/>
    <w:rsid w:val="00C374E0"/>
    <w:rsid w:val="00C41E59"/>
    <w:rsid w:val="00C4201A"/>
    <w:rsid w:val="00C4283C"/>
    <w:rsid w:val="00C42EAE"/>
    <w:rsid w:val="00C43E8E"/>
    <w:rsid w:val="00C457FC"/>
    <w:rsid w:val="00C50712"/>
    <w:rsid w:val="00C50F35"/>
    <w:rsid w:val="00C5103E"/>
    <w:rsid w:val="00C52D45"/>
    <w:rsid w:val="00C53284"/>
    <w:rsid w:val="00C54BD9"/>
    <w:rsid w:val="00C56261"/>
    <w:rsid w:val="00C56B2A"/>
    <w:rsid w:val="00C61263"/>
    <w:rsid w:val="00C622C6"/>
    <w:rsid w:val="00C63062"/>
    <w:rsid w:val="00C63693"/>
    <w:rsid w:val="00C63C78"/>
    <w:rsid w:val="00C66880"/>
    <w:rsid w:val="00C70B24"/>
    <w:rsid w:val="00C735E5"/>
    <w:rsid w:val="00C74DC2"/>
    <w:rsid w:val="00C74DCF"/>
    <w:rsid w:val="00C76255"/>
    <w:rsid w:val="00C76747"/>
    <w:rsid w:val="00C76CDA"/>
    <w:rsid w:val="00C77979"/>
    <w:rsid w:val="00C8096B"/>
    <w:rsid w:val="00C8120A"/>
    <w:rsid w:val="00C814BC"/>
    <w:rsid w:val="00C85531"/>
    <w:rsid w:val="00C85B65"/>
    <w:rsid w:val="00C86935"/>
    <w:rsid w:val="00C86FAF"/>
    <w:rsid w:val="00C87EE0"/>
    <w:rsid w:val="00C90419"/>
    <w:rsid w:val="00C90EF9"/>
    <w:rsid w:val="00C9220B"/>
    <w:rsid w:val="00C92698"/>
    <w:rsid w:val="00C94760"/>
    <w:rsid w:val="00C9655E"/>
    <w:rsid w:val="00C96876"/>
    <w:rsid w:val="00C97022"/>
    <w:rsid w:val="00CA058C"/>
    <w:rsid w:val="00CA0CBD"/>
    <w:rsid w:val="00CA395B"/>
    <w:rsid w:val="00CA4F3D"/>
    <w:rsid w:val="00CA5C6E"/>
    <w:rsid w:val="00CB0344"/>
    <w:rsid w:val="00CB0E19"/>
    <w:rsid w:val="00CB1900"/>
    <w:rsid w:val="00CB2791"/>
    <w:rsid w:val="00CB2BE1"/>
    <w:rsid w:val="00CB3D94"/>
    <w:rsid w:val="00CB54DA"/>
    <w:rsid w:val="00CB690C"/>
    <w:rsid w:val="00CB7885"/>
    <w:rsid w:val="00CC043A"/>
    <w:rsid w:val="00CC0BA3"/>
    <w:rsid w:val="00CC108D"/>
    <w:rsid w:val="00CC1DD7"/>
    <w:rsid w:val="00CC36BC"/>
    <w:rsid w:val="00CC504A"/>
    <w:rsid w:val="00CD323D"/>
    <w:rsid w:val="00CD3D94"/>
    <w:rsid w:val="00CD40DE"/>
    <w:rsid w:val="00CD46AF"/>
    <w:rsid w:val="00CD5B38"/>
    <w:rsid w:val="00CD6F2B"/>
    <w:rsid w:val="00CD74D1"/>
    <w:rsid w:val="00CD7DBB"/>
    <w:rsid w:val="00CE0961"/>
    <w:rsid w:val="00CE1121"/>
    <w:rsid w:val="00CE2980"/>
    <w:rsid w:val="00CE2F12"/>
    <w:rsid w:val="00CE30B3"/>
    <w:rsid w:val="00CE454E"/>
    <w:rsid w:val="00CE4707"/>
    <w:rsid w:val="00CE4AFC"/>
    <w:rsid w:val="00CE565B"/>
    <w:rsid w:val="00CE77FA"/>
    <w:rsid w:val="00CE7D27"/>
    <w:rsid w:val="00CF2064"/>
    <w:rsid w:val="00CF4B82"/>
    <w:rsid w:val="00CF5C56"/>
    <w:rsid w:val="00CF709F"/>
    <w:rsid w:val="00CF792A"/>
    <w:rsid w:val="00CF7D26"/>
    <w:rsid w:val="00D002D1"/>
    <w:rsid w:val="00D006C9"/>
    <w:rsid w:val="00D01CE9"/>
    <w:rsid w:val="00D01D9F"/>
    <w:rsid w:val="00D030C9"/>
    <w:rsid w:val="00D072F5"/>
    <w:rsid w:val="00D07334"/>
    <w:rsid w:val="00D116D5"/>
    <w:rsid w:val="00D11F2C"/>
    <w:rsid w:val="00D13F6A"/>
    <w:rsid w:val="00D14DF6"/>
    <w:rsid w:val="00D14E49"/>
    <w:rsid w:val="00D1629E"/>
    <w:rsid w:val="00D167D3"/>
    <w:rsid w:val="00D230FB"/>
    <w:rsid w:val="00D2353D"/>
    <w:rsid w:val="00D2583B"/>
    <w:rsid w:val="00D311FC"/>
    <w:rsid w:val="00D33929"/>
    <w:rsid w:val="00D33963"/>
    <w:rsid w:val="00D340BB"/>
    <w:rsid w:val="00D3416F"/>
    <w:rsid w:val="00D35489"/>
    <w:rsid w:val="00D35552"/>
    <w:rsid w:val="00D36676"/>
    <w:rsid w:val="00D461AF"/>
    <w:rsid w:val="00D46698"/>
    <w:rsid w:val="00D53E36"/>
    <w:rsid w:val="00D53F3E"/>
    <w:rsid w:val="00D53F58"/>
    <w:rsid w:val="00D54250"/>
    <w:rsid w:val="00D54568"/>
    <w:rsid w:val="00D56219"/>
    <w:rsid w:val="00D567B2"/>
    <w:rsid w:val="00D577E5"/>
    <w:rsid w:val="00D60F90"/>
    <w:rsid w:val="00D624F5"/>
    <w:rsid w:val="00D649EF"/>
    <w:rsid w:val="00D64B50"/>
    <w:rsid w:val="00D66A63"/>
    <w:rsid w:val="00D71EBF"/>
    <w:rsid w:val="00D72EB9"/>
    <w:rsid w:val="00D74571"/>
    <w:rsid w:val="00D74ADA"/>
    <w:rsid w:val="00D758DF"/>
    <w:rsid w:val="00D75A81"/>
    <w:rsid w:val="00D76470"/>
    <w:rsid w:val="00D76CB8"/>
    <w:rsid w:val="00D801B6"/>
    <w:rsid w:val="00D8135D"/>
    <w:rsid w:val="00D849DA"/>
    <w:rsid w:val="00D87B67"/>
    <w:rsid w:val="00D87EF2"/>
    <w:rsid w:val="00D90100"/>
    <w:rsid w:val="00D91641"/>
    <w:rsid w:val="00D92B98"/>
    <w:rsid w:val="00D9422F"/>
    <w:rsid w:val="00D942F5"/>
    <w:rsid w:val="00D954F5"/>
    <w:rsid w:val="00D9649A"/>
    <w:rsid w:val="00D9666B"/>
    <w:rsid w:val="00D96E21"/>
    <w:rsid w:val="00DA136C"/>
    <w:rsid w:val="00DA1839"/>
    <w:rsid w:val="00DA18C1"/>
    <w:rsid w:val="00DA1998"/>
    <w:rsid w:val="00DA52DF"/>
    <w:rsid w:val="00DA57E1"/>
    <w:rsid w:val="00DA5FA9"/>
    <w:rsid w:val="00DA6430"/>
    <w:rsid w:val="00DA64E4"/>
    <w:rsid w:val="00DB12C9"/>
    <w:rsid w:val="00DB2214"/>
    <w:rsid w:val="00DB33DE"/>
    <w:rsid w:val="00DB3F26"/>
    <w:rsid w:val="00DB56EA"/>
    <w:rsid w:val="00DB614F"/>
    <w:rsid w:val="00DB7164"/>
    <w:rsid w:val="00DB7544"/>
    <w:rsid w:val="00DC18C4"/>
    <w:rsid w:val="00DC465F"/>
    <w:rsid w:val="00DC4FA8"/>
    <w:rsid w:val="00DC618C"/>
    <w:rsid w:val="00DC7E62"/>
    <w:rsid w:val="00DD37CB"/>
    <w:rsid w:val="00DD37E5"/>
    <w:rsid w:val="00DD57E1"/>
    <w:rsid w:val="00DD7754"/>
    <w:rsid w:val="00DE064E"/>
    <w:rsid w:val="00DE1700"/>
    <w:rsid w:val="00DE3EDB"/>
    <w:rsid w:val="00DE665C"/>
    <w:rsid w:val="00DF0E03"/>
    <w:rsid w:val="00DF1715"/>
    <w:rsid w:val="00DF2326"/>
    <w:rsid w:val="00DF2A62"/>
    <w:rsid w:val="00DF56B7"/>
    <w:rsid w:val="00DF7B49"/>
    <w:rsid w:val="00E0038C"/>
    <w:rsid w:val="00E027F0"/>
    <w:rsid w:val="00E02C3A"/>
    <w:rsid w:val="00E02EA7"/>
    <w:rsid w:val="00E035EF"/>
    <w:rsid w:val="00E058C0"/>
    <w:rsid w:val="00E059CB"/>
    <w:rsid w:val="00E06FED"/>
    <w:rsid w:val="00E1125C"/>
    <w:rsid w:val="00E15041"/>
    <w:rsid w:val="00E15191"/>
    <w:rsid w:val="00E163FF"/>
    <w:rsid w:val="00E16AFF"/>
    <w:rsid w:val="00E201C4"/>
    <w:rsid w:val="00E216A6"/>
    <w:rsid w:val="00E22509"/>
    <w:rsid w:val="00E24B57"/>
    <w:rsid w:val="00E24BD0"/>
    <w:rsid w:val="00E27520"/>
    <w:rsid w:val="00E306BC"/>
    <w:rsid w:val="00E33D9C"/>
    <w:rsid w:val="00E35F8C"/>
    <w:rsid w:val="00E37894"/>
    <w:rsid w:val="00E41653"/>
    <w:rsid w:val="00E41C5C"/>
    <w:rsid w:val="00E41E5C"/>
    <w:rsid w:val="00E4339D"/>
    <w:rsid w:val="00E46036"/>
    <w:rsid w:val="00E462C2"/>
    <w:rsid w:val="00E50D69"/>
    <w:rsid w:val="00E512B1"/>
    <w:rsid w:val="00E51749"/>
    <w:rsid w:val="00E52359"/>
    <w:rsid w:val="00E528A7"/>
    <w:rsid w:val="00E531AF"/>
    <w:rsid w:val="00E5767F"/>
    <w:rsid w:val="00E60665"/>
    <w:rsid w:val="00E63BB9"/>
    <w:rsid w:val="00E63DF7"/>
    <w:rsid w:val="00E652FD"/>
    <w:rsid w:val="00E654C1"/>
    <w:rsid w:val="00E65BC5"/>
    <w:rsid w:val="00E65C1A"/>
    <w:rsid w:val="00E70006"/>
    <w:rsid w:val="00E706FC"/>
    <w:rsid w:val="00E70AEB"/>
    <w:rsid w:val="00E715D7"/>
    <w:rsid w:val="00E71B04"/>
    <w:rsid w:val="00E71C32"/>
    <w:rsid w:val="00E728D1"/>
    <w:rsid w:val="00E73CE6"/>
    <w:rsid w:val="00E76548"/>
    <w:rsid w:val="00E76AC8"/>
    <w:rsid w:val="00E7752D"/>
    <w:rsid w:val="00E831E2"/>
    <w:rsid w:val="00E83898"/>
    <w:rsid w:val="00E844FB"/>
    <w:rsid w:val="00E86432"/>
    <w:rsid w:val="00E8716C"/>
    <w:rsid w:val="00E87C32"/>
    <w:rsid w:val="00E9251C"/>
    <w:rsid w:val="00E9429B"/>
    <w:rsid w:val="00E94F04"/>
    <w:rsid w:val="00E96815"/>
    <w:rsid w:val="00E97D7F"/>
    <w:rsid w:val="00EA069E"/>
    <w:rsid w:val="00EA1B44"/>
    <w:rsid w:val="00EA35C8"/>
    <w:rsid w:val="00EA5F26"/>
    <w:rsid w:val="00EA6B67"/>
    <w:rsid w:val="00EA76DC"/>
    <w:rsid w:val="00EA7D4A"/>
    <w:rsid w:val="00EB4BBA"/>
    <w:rsid w:val="00EB534C"/>
    <w:rsid w:val="00EB5EEE"/>
    <w:rsid w:val="00EB7DB7"/>
    <w:rsid w:val="00EC1A38"/>
    <w:rsid w:val="00EC1DA6"/>
    <w:rsid w:val="00EC1F48"/>
    <w:rsid w:val="00EC1F6F"/>
    <w:rsid w:val="00EC2256"/>
    <w:rsid w:val="00EC4B6B"/>
    <w:rsid w:val="00EC567F"/>
    <w:rsid w:val="00EC704D"/>
    <w:rsid w:val="00EC7C5F"/>
    <w:rsid w:val="00ED0DF5"/>
    <w:rsid w:val="00ED4945"/>
    <w:rsid w:val="00ED6782"/>
    <w:rsid w:val="00ED7A9D"/>
    <w:rsid w:val="00ED7FF2"/>
    <w:rsid w:val="00EE04D5"/>
    <w:rsid w:val="00EE46A6"/>
    <w:rsid w:val="00EE4C10"/>
    <w:rsid w:val="00EE51D4"/>
    <w:rsid w:val="00EE602C"/>
    <w:rsid w:val="00EE616E"/>
    <w:rsid w:val="00EE7B22"/>
    <w:rsid w:val="00EF2533"/>
    <w:rsid w:val="00EF2C51"/>
    <w:rsid w:val="00EF3C17"/>
    <w:rsid w:val="00EF5552"/>
    <w:rsid w:val="00EF59F5"/>
    <w:rsid w:val="00EF5E94"/>
    <w:rsid w:val="00EF60BE"/>
    <w:rsid w:val="00F016F8"/>
    <w:rsid w:val="00F01C3E"/>
    <w:rsid w:val="00F022D9"/>
    <w:rsid w:val="00F02BD9"/>
    <w:rsid w:val="00F03EFD"/>
    <w:rsid w:val="00F0435D"/>
    <w:rsid w:val="00F04B27"/>
    <w:rsid w:val="00F11259"/>
    <w:rsid w:val="00F12FA8"/>
    <w:rsid w:val="00F1500C"/>
    <w:rsid w:val="00F178CF"/>
    <w:rsid w:val="00F20B5E"/>
    <w:rsid w:val="00F21790"/>
    <w:rsid w:val="00F228B7"/>
    <w:rsid w:val="00F22AB2"/>
    <w:rsid w:val="00F23BBE"/>
    <w:rsid w:val="00F26AA3"/>
    <w:rsid w:val="00F273F3"/>
    <w:rsid w:val="00F315C8"/>
    <w:rsid w:val="00F3273A"/>
    <w:rsid w:val="00F334F0"/>
    <w:rsid w:val="00F337E1"/>
    <w:rsid w:val="00F3381B"/>
    <w:rsid w:val="00F357A3"/>
    <w:rsid w:val="00F42D67"/>
    <w:rsid w:val="00F4491D"/>
    <w:rsid w:val="00F44AA1"/>
    <w:rsid w:val="00F46C58"/>
    <w:rsid w:val="00F46ED8"/>
    <w:rsid w:val="00F47BC2"/>
    <w:rsid w:val="00F51F26"/>
    <w:rsid w:val="00F53C5B"/>
    <w:rsid w:val="00F53CB6"/>
    <w:rsid w:val="00F5637C"/>
    <w:rsid w:val="00F67BAE"/>
    <w:rsid w:val="00F70C80"/>
    <w:rsid w:val="00F70CC8"/>
    <w:rsid w:val="00F715DD"/>
    <w:rsid w:val="00F71660"/>
    <w:rsid w:val="00F72914"/>
    <w:rsid w:val="00F730CE"/>
    <w:rsid w:val="00F73DBF"/>
    <w:rsid w:val="00F73E3C"/>
    <w:rsid w:val="00F751A3"/>
    <w:rsid w:val="00F75CBB"/>
    <w:rsid w:val="00F774B1"/>
    <w:rsid w:val="00F776FB"/>
    <w:rsid w:val="00F8081B"/>
    <w:rsid w:val="00F819D5"/>
    <w:rsid w:val="00F82D7A"/>
    <w:rsid w:val="00F83978"/>
    <w:rsid w:val="00F83CB1"/>
    <w:rsid w:val="00F853E1"/>
    <w:rsid w:val="00F858A2"/>
    <w:rsid w:val="00F86674"/>
    <w:rsid w:val="00F8687D"/>
    <w:rsid w:val="00F86DBF"/>
    <w:rsid w:val="00F90637"/>
    <w:rsid w:val="00F91CF7"/>
    <w:rsid w:val="00F9235A"/>
    <w:rsid w:val="00F93659"/>
    <w:rsid w:val="00F9400A"/>
    <w:rsid w:val="00F94754"/>
    <w:rsid w:val="00F94846"/>
    <w:rsid w:val="00F959F5"/>
    <w:rsid w:val="00FA0760"/>
    <w:rsid w:val="00FA0976"/>
    <w:rsid w:val="00FA16D1"/>
    <w:rsid w:val="00FA197C"/>
    <w:rsid w:val="00FA1BAA"/>
    <w:rsid w:val="00FA51E7"/>
    <w:rsid w:val="00FA5C30"/>
    <w:rsid w:val="00FA68FC"/>
    <w:rsid w:val="00FA6ACC"/>
    <w:rsid w:val="00FA6E8D"/>
    <w:rsid w:val="00FA76FB"/>
    <w:rsid w:val="00FA7F2B"/>
    <w:rsid w:val="00FB055C"/>
    <w:rsid w:val="00FB1BCC"/>
    <w:rsid w:val="00FB2BA9"/>
    <w:rsid w:val="00FB3607"/>
    <w:rsid w:val="00FB3D28"/>
    <w:rsid w:val="00FB3E0E"/>
    <w:rsid w:val="00FB4897"/>
    <w:rsid w:val="00FB6E14"/>
    <w:rsid w:val="00FB7B2E"/>
    <w:rsid w:val="00FC00C6"/>
    <w:rsid w:val="00FC31D3"/>
    <w:rsid w:val="00FC3200"/>
    <w:rsid w:val="00FC348C"/>
    <w:rsid w:val="00FC3656"/>
    <w:rsid w:val="00FC6B9F"/>
    <w:rsid w:val="00FD14F2"/>
    <w:rsid w:val="00FD3377"/>
    <w:rsid w:val="00FD56D5"/>
    <w:rsid w:val="00FD7C6C"/>
    <w:rsid w:val="00FE10D7"/>
    <w:rsid w:val="00FE1717"/>
    <w:rsid w:val="00FE1D8D"/>
    <w:rsid w:val="00FE3C8D"/>
    <w:rsid w:val="00FE4565"/>
    <w:rsid w:val="00FE4CEE"/>
    <w:rsid w:val="00FE586A"/>
    <w:rsid w:val="00FE6528"/>
    <w:rsid w:val="00FF36EE"/>
    <w:rsid w:val="00FF5006"/>
    <w:rsid w:val="00FF60F6"/>
    <w:rsid w:val="00FF6A84"/>
    <w:rsid w:val="00FF6E41"/>
    <w:rsid w:val="00FF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CE3738"/>
  <w15:docId w15:val="{DBE7D137-E2D6-48C1-8A2B-204EE645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C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262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32622"/>
    <w:rPr>
      <w:rFonts w:cs="Times New Roman"/>
    </w:rPr>
  </w:style>
  <w:style w:type="paragraph" w:styleId="Footer">
    <w:name w:val="footer"/>
    <w:basedOn w:val="Normal"/>
    <w:link w:val="FooterChar"/>
    <w:uiPriority w:val="99"/>
    <w:rsid w:val="0023262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32622"/>
    <w:rPr>
      <w:rFonts w:cs="Times New Roman"/>
    </w:rPr>
  </w:style>
  <w:style w:type="table" w:styleId="TableGrid">
    <w:name w:val="Table Grid"/>
    <w:basedOn w:val="TableNormal"/>
    <w:locked/>
    <w:rsid w:val="005E0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1A91"/>
    <w:pPr>
      <w:ind w:left="720"/>
      <w:contextualSpacing/>
    </w:pPr>
  </w:style>
  <w:style w:type="paragraph" w:styleId="BalloonText">
    <w:name w:val="Balloon Text"/>
    <w:basedOn w:val="Normal"/>
    <w:link w:val="BalloonTextChar"/>
    <w:uiPriority w:val="99"/>
    <w:semiHidden/>
    <w:unhideWhenUsed/>
    <w:rsid w:val="00BD7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77C"/>
    <w:rPr>
      <w:rFonts w:ascii="Tahoma" w:hAnsi="Tahoma" w:cs="Tahoma"/>
      <w:sz w:val="16"/>
      <w:szCs w:val="16"/>
    </w:rPr>
  </w:style>
  <w:style w:type="paragraph" w:styleId="NormalWeb">
    <w:name w:val="Normal (Web)"/>
    <w:basedOn w:val="Normal"/>
    <w:uiPriority w:val="99"/>
    <w:unhideWhenUsed/>
    <w:rsid w:val="0052702A"/>
    <w:pPr>
      <w:spacing w:after="0" w:line="240" w:lineRule="auto"/>
    </w:pPr>
    <w:rPr>
      <w:rFonts w:eastAsiaTheme="minorHAnsi" w:cs="Calibri"/>
    </w:rPr>
  </w:style>
  <w:style w:type="table" w:customStyle="1" w:styleId="TableGrid1">
    <w:name w:val="Table Grid1"/>
    <w:basedOn w:val="TableNormal"/>
    <w:next w:val="TableGrid"/>
    <w:rsid w:val="00DD37E5"/>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rsid w:val="004A4C13"/>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0B4005"/>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rsid w:val="000F4DFB"/>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rsid w:val="00A75C2A"/>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rsid w:val="00AC338A"/>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11403">
      <w:bodyDiv w:val="1"/>
      <w:marLeft w:val="0"/>
      <w:marRight w:val="0"/>
      <w:marTop w:val="0"/>
      <w:marBottom w:val="0"/>
      <w:divBdr>
        <w:top w:val="none" w:sz="0" w:space="0" w:color="auto"/>
        <w:left w:val="none" w:sz="0" w:space="0" w:color="auto"/>
        <w:bottom w:val="none" w:sz="0" w:space="0" w:color="auto"/>
        <w:right w:val="none" w:sz="0" w:space="0" w:color="auto"/>
      </w:divBdr>
    </w:div>
    <w:div w:id="1535000882">
      <w:bodyDiv w:val="1"/>
      <w:marLeft w:val="0"/>
      <w:marRight w:val="0"/>
      <w:marTop w:val="0"/>
      <w:marBottom w:val="0"/>
      <w:divBdr>
        <w:top w:val="none" w:sz="0" w:space="0" w:color="auto"/>
        <w:left w:val="none" w:sz="0" w:space="0" w:color="auto"/>
        <w:bottom w:val="none" w:sz="0" w:space="0" w:color="auto"/>
        <w:right w:val="none" w:sz="0" w:space="0" w:color="auto"/>
      </w:divBdr>
    </w:div>
    <w:div w:id="197533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1CEDC-EAB7-4D8D-B64E-BC90CB653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Waterford Township Supervisors</vt:lpstr>
    </vt:vector>
  </TitlesOfParts>
  <Company>Grizli777</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Waterford Township Supervisors</dc:title>
  <dc:creator>Sharon</dc:creator>
  <cp:lastModifiedBy>Waterford Township</cp:lastModifiedBy>
  <cp:revision>4</cp:revision>
  <cp:lastPrinted>2019-07-12T17:03:00Z</cp:lastPrinted>
  <dcterms:created xsi:type="dcterms:W3CDTF">2019-06-20T15:17:00Z</dcterms:created>
  <dcterms:modified xsi:type="dcterms:W3CDTF">2019-07-12T17:12:00Z</dcterms:modified>
</cp:coreProperties>
</file>