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99" w:rsidRDefault="00FD77F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94909" cy="4805043"/>
            <wp:effectExtent l="0" t="0" r="0" b="0"/>
            <wp:wrapSquare wrapText="bothSides"/>
            <wp:docPr id="1" name="Picture 1" descr="C:\Users\joanna\Documents\NLP and Life Coaching Resources\To save on stick and print\WheelofLif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4909" cy="48050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br/>
      </w:r>
    </w:p>
    <w:p w:rsidR="00812D99" w:rsidRDefault="00812D99"/>
    <w:p w:rsidR="00812D99" w:rsidRDefault="00812D99"/>
    <w:p w:rsidR="00812D99" w:rsidRDefault="00812D99"/>
    <w:p w:rsidR="00812D99" w:rsidRDefault="00812D99"/>
    <w:p w:rsidR="00812D99" w:rsidRDefault="00812D99"/>
    <w:p w:rsidR="00812D99" w:rsidRDefault="00812D99"/>
    <w:p w:rsidR="00812D99" w:rsidRDefault="00812D99"/>
    <w:p w:rsidR="00812D99" w:rsidRDefault="00812D99"/>
    <w:p w:rsidR="00812D99" w:rsidRDefault="00812D99"/>
    <w:p w:rsidR="00812D99" w:rsidRDefault="00812D99"/>
    <w:p w:rsidR="00812D99" w:rsidRDefault="00812D99"/>
    <w:p w:rsidR="00812D99" w:rsidRDefault="00812D99"/>
    <w:p w:rsidR="00812D99" w:rsidRDefault="00812D99"/>
    <w:p w:rsidR="00812D99" w:rsidRDefault="00812D99"/>
    <w:p w:rsidR="00812D99" w:rsidRDefault="00FD77FD">
      <w:r>
        <w:t>WHEEL OF LIFE INSTRUCTIONS</w:t>
      </w:r>
    </w:p>
    <w:p w:rsidR="00812D99" w:rsidRDefault="00FD77FD">
      <w:r>
        <w:t xml:space="preserve">The 8 sections in the Wheel of Life represent the eight most important areas in your life to you, for example health or fitness, </w:t>
      </w:r>
      <w:r>
        <w:t>relationship with partner, spirituality, work, confidence, time spent with children and so forth.  Label the eight sections individually.</w:t>
      </w:r>
    </w:p>
    <w:p w:rsidR="00812D99" w:rsidRDefault="00FD77FD">
      <w:r>
        <w:t xml:space="preserve">Next, mark your level of satisfaction (or frustration </w:t>
      </w:r>
      <w:proofErr w:type="spellStart"/>
      <w:r>
        <w:t>etc</w:t>
      </w:r>
      <w:proofErr w:type="spellEnd"/>
      <w:r>
        <w:t>) with each area out of 10 by shading in the section and then</w:t>
      </w:r>
      <w:r>
        <w:t xml:space="preserve"> draw a straight or curved line to create a new outer edge (see example).</w:t>
      </w:r>
    </w:p>
    <w:p w:rsidR="00812D99" w:rsidRDefault="00FD77FD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66903" cy="2114549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3" cy="21145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This creates a clear picture of what parts of your life you need to stop and re-evaluate.</w:t>
      </w:r>
    </w:p>
    <w:p w:rsidR="00812D99" w:rsidRDefault="00FD77FD">
      <w:r>
        <w:br/>
      </w:r>
    </w:p>
    <w:sectPr w:rsidR="00812D9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FD" w:rsidRDefault="00FD77FD">
      <w:pPr>
        <w:spacing w:after="0" w:line="240" w:lineRule="auto"/>
      </w:pPr>
      <w:r>
        <w:separator/>
      </w:r>
    </w:p>
  </w:endnote>
  <w:endnote w:type="continuationSeparator" w:id="0">
    <w:p w:rsidR="00FD77FD" w:rsidRDefault="00F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0F" w:rsidRDefault="00FD77FD">
    <w:pPr>
      <w:pStyle w:val="Footer"/>
      <w:tabs>
        <w:tab w:val="clear" w:pos="9026"/>
      </w:tabs>
    </w:pPr>
    <w:r>
      <w:t>www.jlwai.co.uk</w:t>
    </w:r>
    <w:r>
      <w:tab/>
      <w:t xml:space="preserve"> jlum415@gmail.com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FD" w:rsidRDefault="00FD77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77FD" w:rsidRDefault="00F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0F" w:rsidRDefault="00FD77FD">
    <w:pPr>
      <w:pStyle w:val="Header"/>
    </w:pPr>
    <w:r>
      <w:rPr>
        <w:b/>
        <w:sz w:val="40"/>
        <w:szCs w:val="40"/>
      </w:rPr>
      <w:t xml:space="preserve">Wheel of Life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2D99"/>
    <w:rsid w:val="00812D99"/>
    <w:rsid w:val="00A8171D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828F2-359A-42B7-9E94-C50BC78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Vistaprint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Lum Wai</dc:creator>
  <cp:lastModifiedBy>Amit Sapkal</cp:lastModifiedBy>
  <cp:revision>2</cp:revision>
  <dcterms:created xsi:type="dcterms:W3CDTF">2020-01-17T23:41:00Z</dcterms:created>
  <dcterms:modified xsi:type="dcterms:W3CDTF">2020-01-17T23:41:00Z</dcterms:modified>
</cp:coreProperties>
</file>