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CellSpacing w:w="0" w:type="dxa"/>
        <w:tblInd w:w="-810" w:type="dxa"/>
        <w:tblCellMar>
          <w:left w:w="0" w:type="dxa"/>
          <w:right w:w="0" w:type="dxa"/>
        </w:tblCellMar>
        <w:tblLook w:val="04A0"/>
      </w:tblPr>
      <w:tblGrid>
        <w:gridCol w:w="11070"/>
      </w:tblGrid>
      <w:tr w:rsidR="00DA14F3" w:rsidRPr="00DA14F3" w:rsidTr="00DA14F3">
        <w:trPr>
          <w:tblCellSpacing w:w="0" w:type="dxa"/>
        </w:trPr>
        <w:tc>
          <w:tcPr>
            <w:tcW w:w="11070" w:type="dxa"/>
            <w:shd w:val="clear" w:color="auto" w:fill="000000"/>
            <w:vAlign w:val="center"/>
            <w:hideMark/>
          </w:tcPr>
          <w:p w:rsidR="00DA14F3" w:rsidRPr="00DA14F3" w:rsidRDefault="00DA14F3" w:rsidP="00DA14F3">
            <w:pPr>
              <w:spacing w:after="0" w:line="240" w:lineRule="auto"/>
              <w:jc w:val="center"/>
              <w:rPr>
                <w:rFonts w:ascii="Arial" w:eastAsia="Times New Roman" w:hAnsi="Arial" w:cs="Arial"/>
                <w:b/>
                <w:bCs/>
                <w:color w:val="FFFFFF"/>
                <w:sz w:val="27"/>
                <w:szCs w:val="27"/>
              </w:rPr>
            </w:pPr>
            <w:r w:rsidRPr="00DA14F3">
              <w:rPr>
                <w:rFonts w:ascii="Arial" w:eastAsia="Times New Roman" w:hAnsi="Arial" w:cs="Arial"/>
                <w:b/>
                <w:bCs/>
                <w:color w:val="FFFFFF"/>
                <w:sz w:val="27"/>
                <w:szCs w:val="27"/>
              </w:rPr>
              <w:t xml:space="preserve">DOCTRINAL STATEMENT </w:t>
            </w:r>
          </w:p>
        </w:tc>
      </w:tr>
      <w:tr w:rsidR="00DA14F3" w:rsidRPr="00DA14F3" w:rsidTr="00DA14F3">
        <w:trPr>
          <w:tblCellSpacing w:w="0" w:type="dxa"/>
        </w:trPr>
        <w:tc>
          <w:tcPr>
            <w:tcW w:w="11070" w:type="dxa"/>
            <w:shd w:val="clear" w:color="auto" w:fill="990033"/>
            <w:vAlign w:val="center"/>
            <w:hideMark/>
          </w:tcPr>
          <w:p w:rsidR="00DA14F3" w:rsidRPr="00DA14F3" w:rsidRDefault="00DA14F3" w:rsidP="00DA14F3">
            <w:pPr>
              <w:spacing w:after="0" w:line="240" w:lineRule="auto"/>
              <w:rPr>
                <w:rFonts w:ascii="Arial" w:eastAsia="Times New Roman" w:hAnsi="Arial" w:cs="Arial"/>
                <w:b/>
                <w:bCs/>
                <w:color w:val="FFFFFF"/>
                <w:sz w:val="27"/>
                <w:szCs w:val="27"/>
              </w:rPr>
            </w:pPr>
            <w:r w:rsidRPr="00DA14F3">
              <w:rPr>
                <w:rFonts w:ascii="Arial" w:eastAsia="Times New Roman" w:hAnsi="Arial" w:cs="Arial"/>
                <w:b/>
                <w:bCs/>
                <w:color w:val="FFFFFF"/>
                <w:sz w:val="27"/>
                <w:szCs w:val="27"/>
              </w:rPr>
              <w:t xml:space="preserve">The Bible: </w:t>
            </w:r>
          </w:p>
          <w:p w:rsidR="00DA14F3" w:rsidRPr="00DA14F3" w:rsidRDefault="00DA14F3" w:rsidP="00DA14F3">
            <w:pPr>
              <w:spacing w:after="0"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We believe in the plenary, verbal inspiration, of the original writings of the 66 books of the Bible. The supreme and final authority in faith, practice, and all other areas in which is speaks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2 Timothy 3;17: </w:t>
            </w:r>
          </w:p>
          <w:p w:rsidR="00DA14F3" w:rsidRPr="00DA14F3" w:rsidRDefault="00DA14F3" w:rsidP="00DA14F3">
            <w:pPr>
              <w:spacing w:after="0" w:line="240" w:lineRule="auto"/>
              <w:rPr>
                <w:rFonts w:ascii="Arial" w:eastAsia="Times New Roman" w:hAnsi="Arial" w:cs="Arial"/>
                <w:b/>
                <w:bCs/>
                <w:color w:val="FFFFFF"/>
                <w:sz w:val="27"/>
                <w:szCs w:val="27"/>
              </w:rPr>
            </w:pPr>
            <w:r w:rsidRPr="00DA14F3">
              <w:rPr>
                <w:rFonts w:ascii="Arial" w:eastAsia="Times New Roman" w:hAnsi="Arial" w:cs="Arial"/>
                <w:b/>
                <w:bCs/>
                <w:color w:val="FFFFFF"/>
                <w:sz w:val="27"/>
                <w:szCs w:val="27"/>
              </w:rPr>
              <w:t xml:space="preserve">The God Head </w:t>
            </w:r>
          </w:p>
          <w:p w:rsidR="00DA14F3" w:rsidRPr="00DA14F3" w:rsidRDefault="00DA14F3" w:rsidP="00DA14F3">
            <w:pPr>
              <w:spacing w:after="0"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We believe in one God eternally existing in 3 person and that 3 person is father son and holy spirit who created all from nothing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2 Corinthians 13: 14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Matthew 18:18-19 </w:t>
            </w:r>
          </w:p>
          <w:p w:rsidR="00DA14F3" w:rsidRPr="00DA14F3" w:rsidRDefault="00DA14F3" w:rsidP="00DA14F3">
            <w:pPr>
              <w:spacing w:after="0" w:line="240" w:lineRule="auto"/>
              <w:rPr>
                <w:rFonts w:ascii="Arial" w:eastAsia="Times New Roman" w:hAnsi="Arial" w:cs="Arial"/>
                <w:b/>
                <w:bCs/>
                <w:color w:val="FFFFFF"/>
                <w:sz w:val="27"/>
                <w:szCs w:val="27"/>
              </w:rPr>
            </w:pPr>
            <w:r w:rsidRPr="00DA14F3">
              <w:rPr>
                <w:rFonts w:ascii="Arial" w:eastAsia="Times New Roman" w:hAnsi="Arial" w:cs="Arial"/>
                <w:b/>
                <w:bCs/>
                <w:color w:val="FFFFFF"/>
                <w:sz w:val="27"/>
                <w:szCs w:val="27"/>
              </w:rPr>
              <w:t>The Person and Work of Christ</w:t>
            </w:r>
          </w:p>
          <w:p w:rsidR="00DA14F3" w:rsidRPr="00DA14F3" w:rsidRDefault="00DA14F3" w:rsidP="00DA14F3">
            <w:pPr>
              <w:spacing w:after="0"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We believe that the Lord Jesus </w:t>
            </w:r>
            <w:proofErr w:type="spellStart"/>
            <w:r w:rsidRPr="00DA14F3">
              <w:rPr>
                <w:rFonts w:ascii="Arial" w:eastAsia="Times New Roman" w:hAnsi="Arial" w:cs="Arial"/>
                <w:color w:val="FFFFFF"/>
                <w:sz w:val="21"/>
                <w:szCs w:val="21"/>
              </w:rPr>
              <w:t>christ</w:t>
            </w:r>
            <w:proofErr w:type="spellEnd"/>
            <w:r w:rsidRPr="00DA14F3">
              <w:rPr>
                <w:rFonts w:ascii="Arial" w:eastAsia="Times New Roman" w:hAnsi="Arial" w:cs="Arial"/>
                <w:color w:val="FFFFFF"/>
                <w:sz w:val="21"/>
                <w:szCs w:val="21"/>
              </w:rPr>
              <w:t xml:space="preserve"> is the divine Son of God. The Son of God, the second person of the Trinity, begotten of the Holy spirit and born of the Virgin Mary. He lived a sinless life and died of vicarious death to effect the redemption of the human race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He arose from the dead ascended on high and will return personally and visibly to fulfill his work, and consummate the eternal plan of God.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John 1:1-4 &amp; 18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Luke 1:35 </w:t>
            </w:r>
          </w:p>
          <w:p w:rsidR="00DA14F3" w:rsidRPr="00DA14F3" w:rsidRDefault="00DA14F3" w:rsidP="00DA14F3">
            <w:pPr>
              <w:spacing w:after="0" w:line="240" w:lineRule="auto"/>
              <w:rPr>
                <w:rFonts w:ascii="Arial" w:eastAsia="Times New Roman" w:hAnsi="Arial" w:cs="Arial"/>
                <w:b/>
                <w:bCs/>
                <w:color w:val="FFFFFF"/>
                <w:sz w:val="27"/>
                <w:szCs w:val="27"/>
              </w:rPr>
            </w:pPr>
            <w:r w:rsidRPr="00DA14F3">
              <w:rPr>
                <w:rFonts w:ascii="Arial" w:eastAsia="Times New Roman" w:hAnsi="Arial" w:cs="Arial"/>
                <w:b/>
                <w:bCs/>
                <w:color w:val="FFFFFF"/>
                <w:sz w:val="27"/>
                <w:szCs w:val="27"/>
              </w:rPr>
              <w:t xml:space="preserve">The Person and Work of Holy Spirit </w:t>
            </w:r>
          </w:p>
          <w:p w:rsidR="00DA14F3" w:rsidRPr="00DA14F3" w:rsidRDefault="00DA14F3" w:rsidP="00DA14F3">
            <w:pPr>
              <w:spacing w:after="0"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We believe in the personality of the Holy Spirit, the Third Person of the divine trinity, and that in essence He is equally God.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Act 5: 3-4. We believe He convicts the world of sin, regenerates the sinner, baptizes dwells guides instruct, and empowers all believers for Godly living and service. </w:t>
            </w:r>
          </w:p>
          <w:p w:rsidR="00DA14F3" w:rsidRDefault="00DA14F3" w:rsidP="00DA14F3">
            <w:pPr>
              <w:spacing w:after="0" w:line="240" w:lineRule="auto"/>
              <w:rPr>
                <w:rFonts w:ascii="Arial" w:eastAsia="Times New Roman" w:hAnsi="Arial" w:cs="Arial"/>
                <w:b/>
                <w:bCs/>
                <w:color w:val="FFFFFF"/>
                <w:sz w:val="27"/>
                <w:szCs w:val="27"/>
              </w:rPr>
            </w:pPr>
            <w:r w:rsidRPr="00DA14F3">
              <w:rPr>
                <w:rFonts w:ascii="Arial" w:eastAsia="Times New Roman" w:hAnsi="Arial" w:cs="Arial"/>
                <w:b/>
                <w:bCs/>
                <w:color w:val="FFFFFF"/>
                <w:sz w:val="27"/>
                <w:szCs w:val="27"/>
              </w:rPr>
              <w:t xml:space="preserve">Man </w:t>
            </w:r>
          </w:p>
          <w:p w:rsidR="00DA14F3" w:rsidRPr="00DA14F3" w:rsidRDefault="00DA14F3" w:rsidP="00DA14F3">
            <w:pPr>
              <w:spacing w:after="0"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We believe man was created in the image of God and he disobeyed thereby incurring both physical and spiritual death. All men are sinners and are in need of regeneration without which they are eternally lost.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Genesis 1:26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Roman 3:22-23 </w:t>
            </w:r>
          </w:p>
          <w:p w:rsidR="00DA14F3" w:rsidRPr="00DA14F3" w:rsidRDefault="00DA14F3" w:rsidP="00DA14F3">
            <w:pPr>
              <w:spacing w:after="0" w:line="240" w:lineRule="auto"/>
              <w:rPr>
                <w:rFonts w:ascii="Arial" w:eastAsia="Times New Roman" w:hAnsi="Arial" w:cs="Arial"/>
                <w:b/>
                <w:bCs/>
                <w:color w:val="FFFFFF"/>
                <w:sz w:val="27"/>
                <w:szCs w:val="27"/>
              </w:rPr>
            </w:pPr>
            <w:r w:rsidRPr="00DA14F3">
              <w:rPr>
                <w:rFonts w:ascii="Arial" w:eastAsia="Times New Roman" w:hAnsi="Arial" w:cs="Arial"/>
                <w:b/>
                <w:bCs/>
                <w:color w:val="FFFFFF"/>
                <w:sz w:val="27"/>
                <w:szCs w:val="27"/>
              </w:rPr>
              <w:t xml:space="preserve">Salvation </w:t>
            </w:r>
          </w:p>
          <w:p w:rsidR="00DA14F3" w:rsidRPr="00DA14F3" w:rsidRDefault="00DA14F3" w:rsidP="00DA14F3">
            <w:pPr>
              <w:spacing w:after="0"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We believe salvation is a gift of God freely offered to men by grace and received solely by faith in the Lord Jesus Christ. Our complete redemption is accomplished by His substitution death and shedding of His precious blood.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John 3:19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 xml:space="preserve">Galatians 2:16 </w:t>
            </w:r>
          </w:p>
          <w:p w:rsidR="00DA14F3" w:rsidRPr="00DA14F3" w:rsidRDefault="00DA14F3" w:rsidP="00DA14F3">
            <w:pPr>
              <w:spacing w:before="100" w:beforeAutospacing="1" w:after="100" w:afterAutospacing="1" w:line="240" w:lineRule="auto"/>
              <w:rPr>
                <w:rFonts w:ascii="Arial" w:eastAsia="Times New Roman" w:hAnsi="Arial" w:cs="Arial"/>
                <w:color w:val="FFFFFF"/>
                <w:sz w:val="21"/>
                <w:szCs w:val="21"/>
              </w:rPr>
            </w:pPr>
            <w:r w:rsidRPr="00DA14F3">
              <w:rPr>
                <w:rFonts w:ascii="Arial" w:eastAsia="Times New Roman" w:hAnsi="Arial" w:cs="Arial"/>
                <w:color w:val="FFFFFF"/>
                <w:sz w:val="21"/>
                <w:szCs w:val="21"/>
              </w:rPr>
              <w:t>1 Peter 18-19</w:t>
            </w:r>
          </w:p>
        </w:tc>
      </w:tr>
      <w:tr w:rsidR="00DA14F3" w:rsidRPr="00DA14F3" w:rsidTr="00DA14F3">
        <w:trPr>
          <w:tblCellSpacing w:w="0" w:type="dxa"/>
        </w:trPr>
        <w:tc>
          <w:tcPr>
            <w:tcW w:w="11070" w:type="dxa"/>
            <w:vAlign w:val="center"/>
            <w:hideMark/>
          </w:tcPr>
          <w:p w:rsidR="00DA14F3" w:rsidRPr="00DA14F3" w:rsidRDefault="00DA14F3" w:rsidP="00DA14F3">
            <w:pPr>
              <w:spacing w:after="0" w:line="240" w:lineRule="auto"/>
              <w:rPr>
                <w:rFonts w:ascii="Arial" w:eastAsia="Times New Roman" w:hAnsi="Arial" w:cs="Arial"/>
                <w:sz w:val="21"/>
                <w:szCs w:val="21"/>
              </w:rPr>
            </w:pPr>
            <w:r w:rsidRPr="00DA14F3">
              <w:rPr>
                <w:rFonts w:ascii="Arial" w:eastAsia="Times New Roman" w:hAnsi="Arial" w:cs="Arial"/>
                <w:sz w:val="21"/>
                <w:szCs w:val="21"/>
              </w:rPr>
              <w:t> </w:t>
            </w:r>
          </w:p>
        </w:tc>
      </w:tr>
    </w:tbl>
    <w:p w:rsidR="00064B64" w:rsidRDefault="00064B64"/>
    <w:sectPr w:rsidR="00064B64" w:rsidSect="00DA14F3">
      <w:pgSz w:w="12240" w:h="15840"/>
      <w:pgMar w:top="72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14F3"/>
    <w:rsid w:val="00064B64"/>
    <w:rsid w:val="00DA1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A14F3"/>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tyle2">
    <w:name w:val="style2"/>
    <w:basedOn w:val="Normal"/>
    <w:rsid w:val="00DA14F3"/>
    <w:pPr>
      <w:spacing w:before="100" w:beforeAutospacing="1" w:after="100" w:afterAutospacing="1" w:line="240" w:lineRule="auto"/>
    </w:pPr>
    <w:rPr>
      <w:rFonts w:ascii="Times New Roman" w:eastAsia="Times New Roman" w:hAnsi="Times New Roman" w:cs="Times New Roman"/>
      <w:b/>
      <w:bCs/>
      <w:color w:val="FFFFFF"/>
      <w:sz w:val="27"/>
      <w:szCs w:val="27"/>
    </w:rPr>
  </w:style>
</w:styles>
</file>

<file path=word/webSettings.xml><?xml version="1.0" encoding="utf-8"?>
<w:webSettings xmlns:r="http://schemas.openxmlformats.org/officeDocument/2006/relationships" xmlns:w="http://schemas.openxmlformats.org/wordprocessingml/2006/main">
  <w:divs>
    <w:div w:id="13942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1495</Characters>
  <Application>Microsoft Office Word</Application>
  <DocSecurity>0</DocSecurity>
  <Lines>12</Lines>
  <Paragraphs>3</Paragraphs>
  <ScaleCrop>false</ScaleCrop>
  <Company>Hewlett-Packard Company</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Kemp</dc:creator>
  <cp:lastModifiedBy>Sylvia Kemp</cp:lastModifiedBy>
  <cp:revision>1</cp:revision>
  <dcterms:created xsi:type="dcterms:W3CDTF">2011-07-07T04:21:00Z</dcterms:created>
  <dcterms:modified xsi:type="dcterms:W3CDTF">2011-07-07T04:24:00Z</dcterms:modified>
</cp:coreProperties>
</file>