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36C" w:rsidRPr="00D5136C" w:rsidRDefault="00D5136C" w:rsidP="00D5136C">
      <w:pPr>
        <w:jc w:val="center"/>
        <w:rPr>
          <w:b/>
        </w:rPr>
      </w:pPr>
      <w:r w:rsidRPr="00D5136C">
        <w:rPr>
          <w:b/>
        </w:rPr>
        <w:t>AVG verklaring Praktijk Lenz</w:t>
      </w:r>
    </w:p>
    <w:p w:rsidR="00D5136C" w:rsidRDefault="00D5136C">
      <w:r>
        <w:t xml:space="preserve">De AVG is de nieuwe wet 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Dit privacyreglement is bedoeld om u te informeren over uw rechten en onze plichten die gelden op grond van de AVG en de WGBO. </w:t>
      </w:r>
    </w:p>
    <w:p w:rsidR="00D5136C" w:rsidRDefault="00D5136C">
      <w:r>
        <w:t>In  deze praktijk kunnen diverse persoonsgegevens van u verwerkt worden. Dit is noodzakelijk om u goed te kunnen behandelen en nodig voor het financieel afhandelen van de behandeling.</w:t>
      </w:r>
    </w:p>
    <w:p w:rsidR="00D5136C" w:rsidRPr="00D5136C" w:rsidRDefault="00D5136C">
      <w:pPr>
        <w:rPr>
          <w:b/>
        </w:rPr>
      </w:pPr>
      <w:r w:rsidRPr="00D5136C">
        <w:rPr>
          <w:b/>
        </w:rPr>
        <w:t>De praktijk is volgens de AVG verantwoordelijk voor het zorgvuldig verkrijgen, documenteren en archieveren van alle gegevens. De praktijk voldoet daar als volgt aan:</w:t>
      </w:r>
    </w:p>
    <w:p w:rsidR="00D5136C" w:rsidRDefault="00D5136C">
      <w:r>
        <w:t xml:space="preserve">• Uw gegevens worden voor specifieke doeleinden verzameld: </w:t>
      </w:r>
      <w:r w:rsidR="002401A9">
        <w:t xml:space="preserve">x </w:t>
      </w:r>
      <w:r>
        <w:t xml:space="preserve">voor zorgverlening; </w:t>
      </w:r>
      <w:r w:rsidR="002401A9">
        <w:t>x</w:t>
      </w:r>
      <w:r>
        <w:t xml:space="preserve"> voor doelmatig beheer en beleid</w:t>
      </w:r>
      <w:r w:rsidR="002401A9">
        <w:t xml:space="preserve"> x voor facturatie</w:t>
      </w:r>
      <w:r>
        <w:t xml:space="preserve"> </w:t>
      </w:r>
    </w:p>
    <w:p w:rsidR="00D5136C" w:rsidRDefault="00D5136C">
      <w:r>
        <w:t xml:space="preserve">• Er vindt in beginsel geen verwerking plaats voor andere doeleinden. </w:t>
      </w:r>
    </w:p>
    <w:p w:rsidR="00D5136C" w:rsidRDefault="00D5136C">
      <w:r>
        <w:t xml:space="preserve">• U wordt op de hoogte gesteld van het feit dat er persoonsgegevens van u verwerkt worden. Dit kan gebeuren </w:t>
      </w:r>
      <w:r w:rsidR="002401A9">
        <w:t xml:space="preserve">door </w:t>
      </w:r>
      <w:r>
        <w:t xml:space="preserve">de zorgverlener en via de website. </w:t>
      </w:r>
    </w:p>
    <w:p w:rsidR="00D5136C" w:rsidRDefault="00D5136C">
      <w:r>
        <w:t xml:space="preserve">• Alle medewerkers in de praktijk hebben zich verplicht om vertrouwelijk om te gaan met uw persoonsgegevens. </w:t>
      </w:r>
    </w:p>
    <w:p w:rsidR="00D5136C" w:rsidRDefault="00D5136C">
      <w:r>
        <w:t xml:space="preserve">• Uw persoonsgegevens worden goed beveiligd tegen onbevoegde toegang. </w:t>
      </w:r>
    </w:p>
    <w:p w:rsidR="00D5136C" w:rsidRDefault="00D5136C">
      <w:r>
        <w:t xml:space="preserve">• Uw persoonsgegevens worden niet langer bewaard dan noodzakelijk is voor goede zorgverlening. Voor medische gegevens is deze bewaartermijn in principe 15 jaar (vanaf de laatste behandeling), tenzij langer bewaren noodzakelijk is, bijvoorbeeld voor de gezondheid van uzelf of van uw kinderen. Dit is ter beoordeling van de behandelaar. </w:t>
      </w:r>
    </w:p>
    <w:p w:rsidR="00D5136C" w:rsidRPr="00D5136C" w:rsidRDefault="00D5136C">
      <w:pPr>
        <w:rPr>
          <w:b/>
        </w:rPr>
      </w:pPr>
      <w:r w:rsidRPr="00D5136C">
        <w:rPr>
          <w:b/>
        </w:rPr>
        <w:t xml:space="preserve">Uw rechten als betrokkene: U heeft de volgende rechten: </w:t>
      </w:r>
    </w:p>
    <w:p w:rsidR="00D5136C" w:rsidRDefault="00D5136C">
      <w:r>
        <w:t xml:space="preserve">• Het recht om te weten of en welke persoonsgegevens van u verwerkt worden. </w:t>
      </w:r>
    </w:p>
    <w:p w:rsidR="00D5136C" w:rsidRDefault="00D5136C">
      <w:r>
        <w:t xml:space="preserve">• Het recht op inzage en afschrift van die gegevens (voor zover de privacy van een ander daardoor niet wordt geschaad). </w:t>
      </w:r>
    </w:p>
    <w:p w:rsidR="00D5136C" w:rsidRDefault="00D5136C">
      <w:r>
        <w:t xml:space="preserve">• Het recht op correctie, aanvulling of verwijdering van gegevens indien dat nodig mocht zijn. </w:t>
      </w:r>
    </w:p>
    <w:p w:rsidR="00D5136C" w:rsidRDefault="00D5136C">
      <w:r>
        <w:t xml:space="preserve">• Het recht om (gedeeltelijke) vernietiging van uw medische gegevens te vragen. Hieraan kan alleen tegemoet worden gekomen als het bewaren van de gegevens voor een ander niet van aanmerkelijk belang is en de gegevens op grond van een wettelijke regeling niet bewaard moeten blijven. </w:t>
      </w:r>
    </w:p>
    <w:p w:rsidR="00D5136C" w:rsidRDefault="00D5136C">
      <w:r>
        <w:t xml:space="preserve">• Het recht op het toevoegen van een eigen verklaring (van medische aard) aan uw dossier. </w:t>
      </w:r>
    </w:p>
    <w:p w:rsidR="00D5136C" w:rsidRDefault="00D5136C">
      <w:r>
        <w:t>• Het recht om u in bepaalde gevallen tegen de verwerking van uw gegevens te verzetten. Als u gebruik wilt maken van uw rechten, dan kunt u dit mondeling of schriftelijk kenbaar maken. Uw belangen kunnen ook behartigd worden door een vertegenwoordiger (zoals een schriftelijk gemachtigde, of uw curator of mentor). De praktijk is niet aansprakelijk voor fouten in de postbezorging. Indien u er de voorkeur aan geeft om het dossier persoonlijk, of door een gemachtigde, op te halen dan kunt u dit aangeven</w:t>
      </w:r>
      <w:r w:rsidR="002401A9">
        <w:t>.</w:t>
      </w:r>
    </w:p>
    <w:p w:rsidR="00D5136C" w:rsidRDefault="00D5136C">
      <w:r>
        <w:lastRenderedPageBreak/>
        <w:t xml:space="preserve">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 </w:t>
      </w:r>
    </w:p>
    <w:p w:rsidR="00D5136C" w:rsidRDefault="00D5136C">
      <w:r w:rsidRPr="00D5136C">
        <w:rPr>
          <w:b/>
        </w:rPr>
        <w:t>Verstrekking van uw persoonsgegevens aan derden</w:t>
      </w:r>
      <w:r>
        <w:t xml:space="preserve"> </w:t>
      </w:r>
    </w:p>
    <w:p w:rsidR="00D5136C" w:rsidRDefault="00D5136C">
      <w:r>
        <w:t xml:space="preserve">De medewerkers van de praktijk 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w:t>
      </w:r>
    </w:p>
    <w:p w:rsidR="00D5136C" w:rsidRPr="00FD5FE4" w:rsidRDefault="00D5136C">
      <w:r w:rsidRPr="00FD5FE4">
        <w:t xml:space="preserve">De praktijk </w:t>
      </w:r>
      <w:r w:rsidR="00A95907" w:rsidRPr="00FD5FE4">
        <w:t>legt al uw gegevens vast in een digitaal beveiligde omgeving (EPD). De volgende uitwisselingen vinden plaats:</w:t>
      </w:r>
    </w:p>
    <w:p w:rsidR="00A95907" w:rsidRPr="00FD5FE4" w:rsidRDefault="00A95907">
      <w:r w:rsidRPr="00FD5FE4">
        <w:t>1: Uitwisseling met apotheken (in geval van een recept) langs beveiligde digitale weg</w:t>
      </w:r>
    </w:p>
    <w:p w:rsidR="00A95907" w:rsidRPr="00FD5FE4" w:rsidRDefault="00A95907">
      <w:r w:rsidRPr="00FD5FE4">
        <w:t>2: Uitwisseling met verwijzers (huisarts of specialist) bijvoorbeeld diagnostiekbrief of ontslagbericht langs beveiligde digitale weg</w:t>
      </w:r>
      <w:r w:rsidR="00FD5FE4" w:rsidRPr="00FD5FE4">
        <w:t>.</w:t>
      </w:r>
      <w:r w:rsidR="00FD5FE4">
        <w:t xml:space="preserve"> U kunt verzoeken om dit achterwege te laten.</w:t>
      </w:r>
    </w:p>
    <w:p w:rsidR="00A95907" w:rsidRPr="00FD5FE4" w:rsidRDefault="00A95907">
      <w:r w:rsidRPr="00FD5FE4">
        <w:t>3: Uitwisseling met zorgverzekeraar of gemeente (in het geval van jeugd en jongeren) Dit gaat alleen om gegevens die wettelijk nodig zijn voor een correcte facturering. Als wenselijk kunnen specifieke gegevens m.b.t. de classificatie middels een privacyverklaring achterwege gelaten worden. (U kunt hiernaar vragen) langs beveiligde digitale weg</w:t>
      </w:r>
    </w:p>
    <w:p w:rsidR="00A95907" w:rsidRPr="00FD5FE4" w:rsidRDefault="00A95907">
      <w:r w:rsidRPr="00FD5FE4">
        <w:t xml:space="preserve">4: Uitwisseling met </w:t>
      </w:r>
      <w:r w:rsidR="00FD5FE4" w:rsidRPr="00FD5FE4">
        <w:t xml:space="preserve">NZA </w:t>
      </w:r>
      <w:r w:rsidRPr="00FD5FE4">
        <w:t xml:space="preserve">(geanonimiseerde uitwisseling t.b.v. statistiek van de overheid) </w:t>
      </w:r>
      <w:r w:rsidR="00FD5FE4" w:rsidRPr="00FD5FE4">
        <w:t>en ten behoeve van aanlevering van zorgclusters (pilot) langs beveiligde digitale weg.</w:t>
      </w:r>
      <w:r w:rsidR="00FD5FE4">
        <w:t xml:space="preserve"> U kunt verzoeken om dit achterwege te laten.</w:t>
      </w:r>
    </w:p>
    <w:p w:rsidR="00A95907" w:rsidRDefault="00A95907" w:rsidP="00A95907">
      <w:r w:rsidRPr="00FD5FE4">
        <w:t>5: Uitwisseling met CBS ( geanonimiseerd alleen voor jeugd tot 18 jaar) langs beveiligde digitale weg</w:t>
      </w:r>
      <w:r w:rsidR="00FD5FE4" w:rsidRPr="00FD5FE4">
        <w:t>.</w:t>
      </w:r>
      <w:r w:rsidR="00FD5FE4">
        <w:t xml:space="preserve"> Dit is een verplichting vanuit de jeugdwet.</w:t>
      </w:r>
    </w:p>
    <w:p w:rsidR="00FD5FE4" w:rsidRDefault="00FD5FE4" w:rsidP="00A95907">
      <w:r>
        <w:t xml:space="preserve">6: Alle andere uitwisseling van gegevens (telefonisch/schriftelijk/per mail) met derden zal alleen plaatsvinden na uw uitdrukkelijke toestemming of (in het geval van jeugdigen) na toestemming van de jeugdige en ouders. </w:t>
      </w:r>
      <w:r w:rsidR="006C52ED">
        <w:t>Schriftelijke uitwisseling met derden zoals bedrijfsartsen, gemeente, scholen, etc zal aan u worden voorgelegd voor akkoord.</w:t>
      </w:r>
    </w:p>
    <w:p w:rsidR="006C52ED" w:rsidRDefault="006C52ED" w:rsidP="00A95907">
      <w:pPr>
        <w:rPr>
          <w:b/>
        </w:rPr>
      </w:pPr>
      <w:r w:rsidRPr="006C52ED">
        <w:rPr>
          <w:b/>
        </w:rPr>
        <w:t xml:space="preserve">Uitwisseling </w:t>
      </w:r>
      <w:r>
        <w:rPr>
          <w:b/>
        </w:rPr>
        <w:t xml:space="preserve">van gegevens </w:t>
      </w:r>
      <w:r w:rsidRPr="006C52ED">
        <w:rPr>
          <w:b/>
        </w:rPr>
        <w:t>binnen de praktijk ten behoeve van uw behandeling met u:</w:t>
      </w:r>
    </w:p>
    <w:p w:rsidR="006C52ED" w:rsidRPr="006C52ED" w:rsidRDefault="006C52ED" w:rsidP="00A95907">
      <w:r w:rsidRPr="006C52ED">
        <w:t>1: Alle besproken informatie in de kamer blijft binnen de kamer. Een resumé wordt vastgelegd in het EPD</w:t>
      </w:r>
      <w:r>
        <w:t>.</w:t>
      </w:r>
    </w:p>
    <w:p w:rsidR="006C52ED" w:rsidRPr="006C52ED" w:rsidRDefault="006C52ED" w:rsidP="00A95907">
      <w:r w:rsidRPr="006C52ED">
        <w:t>2: Mailcontact</w:t>
      </w:r>
      <w:r>
        <w:t xml:space="preserve">. Het tot nu toe gebruikte mailadres heeft geen extra beveiliging. Aangezien de praktijk klein van aard is en laagdrempeligheid ook voordelen heeft wordt de huidige situatie voorlopig voortgezet. De praktijk is voornemens om in 2019 een keuze te maken uit aanbieders voor beveiligde mail. Tot die tijd zullen korte inhoudelijke mails mogelijk zijn. Eventuele bestanden worden verstuurd met een wachtwoord. Langere inhoudelijke mails worden wel gelezen maar beantwoording vindt </w:t>
      </w:r>
      <w:r>
        <w:lastRenderedPageBreak/>
        <w:t>plaats in een gesprek of telefonisch. Het is uw keuze om al dan niet gebruik te maken van het mailadres of telefonisch contact op te nemen. Ten behoeve van aanmelding  en registratie van gegevens wordt gebruikt gemaakt van Zivver (beveiligde mail)</w:t>
      </w:r>
    </w:p>
    <w:p w:rsidR="006C52ED" w:rsidRDefault="006C52ED" w:rsidP="00A95907">
      <w:r w:rsidRPr="006C52ED">
        <w:t>3: Contact via de app is onbeveiligd en wordt om die reden afgeraden. De praktijk gebruikt uitwisseling via app of sms alleen voor het geval van korte berichten van niet inhoudelijke aard (wijziging afspraak, herinnering afspraak, afzegging etc) U wordt geadviseerd dit ook te doen.</w:t>
      </w:r>
    </w:p>
    <w:p w:rsidR="006C52ED" w:rsidRDefault="006C52ED" w:rsidP="00A95907">
      <w:r>
        <w:t xml:space="preserve">4: Er zal in de praktijk soms gebruik gemaakt worden van vragenlijsten om </w:t>
      </w:r>
      <w:r w:rsidR="002401A9">
        <w:t>beter zicht te krijgen op diagnose en voortgang van de behandeling. Dit zogenaamde Routine Outcome Monitoring proces gaat ook langs beveiligde digitale weg. U kunt dan mails krijgen van de organisatie 'Telepsy'. Alleen de behandelaren van de praktijk hebben inzage in uw antwoorden via een beveiligde inlog.</w:t>
      </w:r>
    </w:p>
    <w:p w:rsidR="008C012E" w:rsidRDefault="00AE4717" w:rsidP="00A95907">
      <w:r>
        <w:t>5: Incidenteel zal er sprake zijn van een beeldopname of geluidsopname ten behoeve van u</w:t>
      </w:r>
      <w:r w:rsidR="008C012E">
        <w:t xml:space="preserve"> (bijvoorbeeld om thuis nog eens naar te luisteren of een element uit de sessie nog eens te bekijken) Deze opname wordt met u besproken. Mocht er sprake zijn van een opname dan wordt deze geen onderdeel van het dossier maar wordt deze gewist nadat de opname via een beveiligde verbinding naar u is verzonden. Wilt u zelf een (gedeeltelijke) opname maken van een sessie dan is dat mogelijk maar verwacht de praktijk wel dat u dit van tevoren aangeeft.</w:t>
      </w:r>
      <w:bookmarkStart w:id="0" w:name="_GoBack"/>
      <w:bookmarkEnd w:id="0"/>
    </w:p>
    <w:p w:rsidR="002401A9" w:rsidRDefault="002401A9" w:rsidP="00A95907"/>
    <w:p w:rsidR="006C52ED" w:rsidRDefault="002401A9" w:rsidP="00A95907">
      <w:r>
        <w:t>Mocht u vragen hebben over uw gegegevens of uw privacy, aarzel dan niet om dit in de sessie te bespreken.</w:t>
      </w:r>
    </w:p>
    <w:p w:rsidR="002401A9" w:rsidRPr="006C52ED" w:rsidRDefault="002401A9" w:rsidP="00A95907">
      <w:pPr>
        <w:rPr>
          <w:b/>
        </w:rPr>
      </w:pPr>
    </w:p>
    <w:p w:rsidR="00FD5FE4" w:rsidRDefault="00FD5FE4" w:rsidP="00A95907"/>
    <w:p w:rsidR="00FD5FE4" w:rsidRPr="00FD5FE4" w:rsidRDefault="00FD5FE4" w:rsidP="00A95907"/>
    <w:p w:rsidR="00A95907" w:rsidRDefault="00A95907">
      <w:pPr>
        <w:rPr>
          <w:b/>
        </w:rPr>
      </w:pPr>
    </w:p>
    <w:p w:rsidR="00A95907" w:rsidRDefault="00A95907">
      <w:pPr>
        <w:rPr>
          <w:b/>
        </w:rPr>
      </w:pPr>
    </w:p>
    <w:p w:rsidR="00A95907" w:rsidRPr="00D5136C" w:rsidRDefault="00A95907">
      <w:pPr>
        <w:rPr>
          <w:b/>
        </w:rPr>
      </w:pPr>
    </w:p>
    <w:sectPr w:rsidR="00A95907" w:rsidRPr="00D513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36C"/>
    <w:rsid w:val="002401A9"/>
    <w:rsid w:val="00606C57"/>
    <w:rsid w:val="006C52ED"/>
    <w:rsid w:val="008C012E"/>
    <w:rsid w:val="00A95907"/>
    <w:rsid w:val="00AE4717"/>
    <w:rsid w:val="00D5136C"/>
    <w:rsid w:val="00FD5F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E10F3"/>
  <w15:chartTrackingRefBased/>
  <w15:docId w15:val="{8917613B-090F-4F68-90D1-1DEEFA7B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1231</Words>
  <Characters>6774</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Lenz</dc:creator>
  <cp:keywords/>
  <dc:description/>
  <cp:lastModifiedBy>Thomas Lenz</cp:lastModifiedBy>
  <cp:revision>3</cp:revision>
  <dcterms:created xsi:type="dcterms:W3CDTF">2018-06-09T12:01:00Z</dcterms:created>
  <dcterms:modified xsi:type="dcterms:W3CDTF">2018-06-10T10:10:00Z</dcterms:modified>
</cp:coreProperties>
</file>