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2174" w14:textId="067324C5" w:rsidR="00C101DD" w:rsidRPr="00A8306B" w:rsidRDefault="00C101DD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 w:rsidRPr="00A8306B">
        <w:rPr>
          <w:rFonts w:ascii="Book Antiqua" w:hAnsi="Book Antiqua"/>
          <w:sz w:val="24"/>
          <w:szCs w:val="24"/>
        </w:rPr>
        <w:t>Meeting start: 6:3</w:t>
      </w:r>
      <w:r w:rsidR="00CC4D86">
        <w:rPr>
          <w:rFonts w:ascii="Book Antiqua" w:hAnsi="Book Antiqua"/>
          <w:sz w:val="24"/>
          <w:szCs w:val="24"/>
        </w:rPr>
        <w:t>0</w:t>
      </w:r>
      <w:r w:rsidR="00607B8E">
        <w:rPr>
          <w:rFonts w:ascii="Book Antiqua" w:hAnsi="Book Antiqua"/>
          <w:sz w:val="24"/>
          <w:szCs w:val="24"/>
        </w:rPr>
        <w:t xml:space="preserve"> </w:t>
      </w:r>
      <w:r w:rsidRPr="00A8306B">
        <w:rPr>
          <w:rFonts w:ascii="Book Antiqua" w:hAnsi="Book Antiqua"/>
          <w:sz w:val="24"/>
          <w:szCs w:val="24"/>
        </w:rPr>
        <w:t>p</w:t>
      </w:r>
      <w:r w:rsidR="00607B8E">
        <w:rPr>
          <w:rFonts w:ascii="Book Antiqua" w:hAnsi="Book Antiqua"/>
          <w:sz w:val="24"/>
          <w:szCs w:val="24"/>
        </w:rPr>
        <w:t>.</w:t>
      </w:r>
      <w:r w:rsidRPr="00A8306B">
        <w:rPr>
          <w:rFonts w:ascii="Book Antiqua" w:hAnsi="Book Antiqua"/>
          <w:sz w:val="24"/>
          <w:szCs w:val="24"/>
        </w:rPr>
        <w:t>m</w:t>
      </w:r>
      <w:r w:rsidR="00607B8E">
        <w:rPr>
          <w:rFonts w:ascii="Book Antiqua" w:hAnsi="Book Antiqua"/>
          <w:sz w:val="24"/>
          <w:szCs w:val="24"/>
        </w:rPr>
        <w:t>.</w:t>
      </w:r>
    </w:p>
    <w:p w14:paraId="3E7A79A8" w14:textId="77777777" w:rsidR="005E6BA1" w:rsidRPr="00A8306B" w:rsidRDefault="005E6BA1" w:rsidP="00607B8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B90E340" w14:textId="6BEB2218" w:rsidR="00EB581C" w:rsidRDefault="004A06B1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 w:rsidRPr="00A8306B">
        <w:rPr>
          <w:rFonts w:ascii="Book Antiqua" w:hAnsi="Book Antiqua"/>
          <w:sz w:val="24"/>
          <w:szCs w:val="24"/>
          <w:u w:val="single"/>
        </w:rPr>
        <w:t>Attendance</w:t>
      </w:r>
      <w:r w:rsidRPr="00EB581C">
        <w:rPr>
          <w:rFonts w:ascii="Book Antiqua" w:hAnsi="Book Antiqua"/>
          <w:sz w:val="24"/>
          <w:szCs w:val="24"/>
          <w:u w:val="single"/>
        </w:rPr>
        <w:t>:</w:t>
      </w:r>
      <w:r w:rsidRPr="00EB581C">
        <w:rPr>
          <w:rFonts w:ascii="Book Antiqua" w:hAnsi="Book Antiqua"/>
          <w:sz w:val="24"/>
          <w:szCs w:val="24"/>
        </w:rPr>
        <w:t xml:space="preserve"> Linda Odell</w:t>
      </w:r>
      <w:r w:rsidR="00F26F25" w:rsidRPr="00EB581C">
        <w:rPr>
          <w:rFonts w:ascii="Book Antiqua" w:hAnsi="Book Antiqua"/>
          <w:sz w:val="24"/>
          <w:szCs w:val="24"/>
        </w:rPr>
        <w:t xml:space="preserve"> (Chair)</w:t>
      </w:r>
      <w:r w:rsidRPr="00EB581C">
        <w:rPr>
          <w:rFonts w:ascii="Book Antiqua" w:hAnsi="Book Antiqua"/>
          <w:sz w:val="24"/>
          <w:szCs w:val="24"/>
        </w:rPr>
        <w:t>, Debi Cross,</w:t>
      </w:r>
      <w:r w:rsidR="00EB581C">
        <w:rPr>
          <w:rFonts w:ascii="Book Antiqua" w:hAnsi="Book Antiqua"/>
          <w:sz w:val="24"/>
          <w:szCs w:val="24"/>
        </w:rPr>
        <w:t xml:space="preserve"> Lee Taylor, Pat McNab</w:t>
      </w:r>
      <w:r w:rsidR="006B59D2">
        <w:rPr>
          <w:rFonts w:ascii="Book Antiqua" w:hAnsi="Book Antiqua"/>
          <w:sz w:val="24"/>
          <w:szCs w:val="24"/>
        </w:rPr>
        <w:t>b</w:t>
      </w:r>
      <w:r w:rsidR="00EB581C">
        <w:rPr>
          <w:rFonts w:ascii="Book Antiqua" w:hAnsi="Book Antiqua"/>
          <w:sz w:val="24"/>
          <w:szCs w:val="24"/>
        </w:rPr>
        <w:t>, Darlene Massey, Peggy Taylor, Jeanne Surber, Denise Vassar, Barbara Linde, Ingrid Kross, Lisa Hartman, Rita Crawford, Rhonda Gianturco, Yvette Cienski, Carol Richardson, Vicki Marsh, Gina Vivian and Lori Murdock</w:t>
      </w:r>
      <w:r w:rsidR="00EA7A0B">
        <w:rPr>
          <w:rFonts w:ascii="Book Antiqua" w:hAnsi="Book Antiqua"/>
          <w:sz w:val="24"/>
          <w:szCs w:val="24"/>
        </w:rPr>
        <w:t xml:space="preserve"> and Marilyn Rivera (late arrival) Candy Byrd (Absent)</w:t>
      </w:r>
    </w:p>
    <w:p w14:paraId="715E51B4" w14:textId="0A565058" w:rsidR="00245496" w:rsidRDefault="00245496" w:rsidP="00607B8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2C54EAFB" w14:textId="16C74D59" w:rsidR="00CC4D86" w:rsidRDefault="00CC4D86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Minutes:  Pat McNab</w:t>
      </w:r>
      <w:r w:rsidR="00EA7A0B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 xml:space="preserve"> motioned, Jeanne Surber seconded, to approve the May 20, 2019</w:t>
      </w:r>
      <w:r w:rsidR="00EA7A0B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minutes as submitted. Motion passed.</w:t>
      </w:r>
    </w:p>
    <w:p w14:paraId="52AD08C8" w14:textId="5336BB2B" w:rsidR="00CC4D86" w:rsidRDefault="00CC4D86" w:rsidP="00607B8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5B74AA4" w14:textId="643B95C5" w:rsidR="00CC4D86" w:rsidRDefault="00CC4D86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Symposium Theme: </w:t>
      </w:r>
      <w:r w:rsidR="00910FBF">
        <w:rPr>
          <w:rFonts w:ascii="Book Antiqua" w:hAnsi="Book Antiqua"/>
          <w:sz w:val="24"/>
          <w:szCs w:val="24"/>
        </w:rPr>
        <w:t xml:space="preserve">Theme suggestions were briefly discussed. A survey will be sent out to the </w:t>
      </w:r>
      <w:r w:rsidR="00EA7A0B">
        <w:rPr>
          <w:rFonts w:ascii="Book Antiqua" w:hAnsi="Book Antiqua"/>
          <w:sz w:val="24"/>
          <w:szCs w:val="24"/>
        </w:rPr>
        <w:t>C</w:t>
      </w:r>
      <w:r w:rsidR="00910FBF">
        <w:rPr>
          <w:rFonts w:ascii="Book Antiqua" w:hAnsi="Book Antiqua"/>
          <w:sz w:val="24"/>
          <w:szCs w:val="24"/>
        </w:rPr>
        <w:t>ommittee members to vote on the following theme suggestions.</w:t>
      </w:r>
    </w:p>
    <w:p w14:paraId="79D83D32" w14:textId="7E2327CA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Sew Full of Whimsy</w:t>
      </w:r>
    </w:p>
    <w:p w14:paraId="25BA736F" w14:textId="2BC9BE55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Wrap It </w:t>
      </w:r>
      <w:proofErr w:type="gramStart"/>
      <w:r>
        <w:rPr>
          <w:rFonts w:ascii="Book Antiqua" w:hAnsi="Book Antiqua"/>
          <w:sz w:val="24"/>
          <w:szCs w:val="24"/>
        </w:rPr>
        <w:t>In</w:t>
      </w:r>
      <w:proofErr w:type="gramEnd"/>
      <w:r>
        <w:rPr>
          <w:rFonts w:ascii="Book Antiqua" w:hAnsi="Book Antiqua"/>
          <w:sz w:val="24"/>
          <w:szCs w:val="24"/>
        </w:rPr>
        <w:t xml:space="preserve"> Love</w:t>
      </w:r>
    </w:p>
    <w:p w14:paraId="75977D8B" w14:textId="5EDFFAF1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Heart &amp; Home</w:t>
      </w:r>
    </w:p>
    <w:p w14:paraId="51AAE111" w14:textId="6E8A127E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Magic of Quilting</w:t>
      </w:r>
    </w:p>
    <w:p w14:paraId="41F44CCE" w14:textId="587BD536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Clowning Around with Quilts</w:t>
      </w:r>
    </w:p>
    <w:p w14:paraId="21AF626B" w14:textId="39A3CDA8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My Heart Belongs to Quilting</w:t>
      </w:r>
    </w:p>
    <w:p w14:paraId="5C1588B6" w14:textId="6973BBDC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Viva La Difference: Celebrating All Quilters and Quilt Styles</w:t>
      </w:r>
    </w:p>
    <w:p w14:paraId="17FAD90A" w14:textId="4E646407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Timeless Treasures</w:t>
      </w:r>
    </w:p>
    <w:p w14:paraId="7C5E4A43" w14:textId="136928D1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Pieces of Time</w:t>
      </w:r>
    </w:p>
    <w:p w14:paraId="444F8A41" w14:textId="42183573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Magical World of Quilting</w:t>
      </w:r>
    </w:p>
    <w:p w14:paraId="35C75A97" w14:textId="1E85D47E" w:rsidR="00910FBF" w:rsidRDefault="00910FBF" w:rsidP="00910FBF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Quilting </w:t>
      </w:r>
      <w:proofErr w:type="gramStart"/>
      <w:r>
        <w:rPr>
          <w:rFonts w:ascii="Book Antiqua" w:hAnsi="Book Antiqua"/>
          <w:sz w:val="24"/>
          <w:szCs w:val="24"/>
        </w:rPr>
        <w:t>In</w:t>
      </w:r>
      <w:proofErr w:type="gramEnd"/>
      <w:r>
        <w:rPr>
          <w:rFonts w:ascii="Book Antiqua" w:hAnsi="Book Antiqua"/>
          <w:sz w:val="24"/>
          <w:szCs w:val="24"/>
        </w:rPr>
        <w:t xml:space="preserve"> Wonderland</w:t>
      </w:r>
    </w:p>
    <w:p w14:paraId="0F35A012" w14:textId="13390D4C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EBFCB98" w14:textId="600F83E2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Committee Reports</w:t>
      </w:r>
    </w:p>
    <w:p w14:paraId="0C54BF20" w14:textId="2A34DC8F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8FE1AB0" w14:textId="47595C2D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EA7A0B">
        <w:rPr>
          <w:rFonts w:ascii="Book Antiqua" w:hAnsi="Book Antiqua"/>
          <w:b/>
          <w:bCs/>
          <w:sz w:val="24"/>
          <w:szCs w:val="24"/>
          <w:u w:val="single"/>
        </w:rPr>
        <w:t>Budget:</w:t>
      </w:r>
      <w:r>
        <w:rPr>
          <w:rFonts w:ascii="Book Antiqua" w:hAnsi="Book Antiqua"/>
          <w:sz w:val="24"/>
          <w:szCs w:val="24"/>
        </w:rPr>
        <w:t xml:space="preserve"> Pat McNabb reported </w:t>
      </w:r>
      <w:r w:rsidR="00861E6A">
        <w:rPr>
          <w:rFonts w:ascii="Book Antiqua" w:hAnsi="Book Antiqua"/>
          <w:sz w:val="24"/>
          <w:szCs w:val="24"/>
        </w:rPr>
        <w:t xml:space="preserve">before the </w:t>
      </w:r>
      <w:r w:rsidR="00EA7A0B">
        <w:rPr>
          <w:rFonts w:ascii="Book Antiqua" w:hAnsi="Book Antiqua"/>
          <w:sz w:val="24"/>
          <w:szCs w:val="24"/>
        </w:rPr>
        <w:t>S</w:t>
      </w:r>
      <w:r w:rsidR="00861E6A">
        <w:rPr>
          <w:rFonts w:ascii="Book Antiqua" w:hAnsi="Book Antiqua"/>
          <w:sz w:val="24"/>
          <w:szCs w:val="24"/>
        </w:rPr>
        <w:t xml:space="preserve">ymposium </w:t>
      </w:r>
      <w:r w:rsidR="00EA7A0B">
        <w:rPr>
          <w:rFonts w:ascii="Book Antiqua" w:hAnsi="Book Antiqua"/>
          <w:sz w:val="24"/>
          <w:szCs w:val="24"/>
        </w:rPr>
        <w:t>B</w:t>
      </w:r>
      <w:r w:rsidR="00861E6A">
        <w:rPr>
          <w:rFonts w:ascii="Book Antiqua" w:hAnsi="Book Antiqua"/>
          <w:sz w:val="24"/>
          <w:szCs w:val="24"/>
        </w:rPr>
        <w:t>udget can be created, the funds needed for the classes</w:t>
      </w:r>
      <w:r w:rsidR="00EA7A0B">
        <w:rPr>
          <w:rFonts w:ascii="Book Antiqua" w:hAnsi="Book Antiqua"/>
          <w:sz w:val="24"/>
          <w:szCs w:val="24"/>
        </w:rPr>
        <w:t>/</w:t>
      </w:r>
      <w:r w:rsidR="00861E6A">
        <w:rPr>
          <w:rFonts w:ascii="Book Antiqua" w:hAnsi="Book Antiqua"/>
          <w:sz w:val="24"/>
          <w:szCs w:val="24"/>
        </w:rPr>
        <w:t xml:space="preserve">speaker, hospitality and any other needed funds, need to be submitted to the </w:t>
      </w:r>
      <w:r w:rsidR="00EA7A0B">
        <w:rPr>
          <w:rFonts w:ascii="Book Antiqua" w:hAnsi="Book Antiqua"/>
          <w:sz w:val="24"/>
          <w:szCs w:val="24"/>
        </w:rPr>
        <w:t>B</w:t>
      </w:r>
      <w:r w:rsidR="00861E6A">
        <w:rPr>
          <w:rFonts w:ascii="Book Antiqua" w:hAnsi="Book Antiqua"/>
          <w:sz w:val="24"/>
          <w:szCs w:val="24"/>
        </w:rPr>
        <w:t xml:space="preserve">udget </w:t>
      </w:r>
      <w:r w:rsidR="00EA7A0B">
        <w:rPr>
          <w:rFonts w:ascii="Book Antiqua" w:hAnsi="Book Antiqua"/>
          <w:sz w:val="24"/>
          <w:szCs w:val="24"/>
        </w:rPr>
        <w:t>C</w:t>
      </w:r>
      <w:r w:rsidR="00861E6A">
        <w:rPr>
          <w:rFonts w:ascii="Book Antiqua" w:hAnsi="Book Antiqua"/>
          <w:sz w:val="24"/>
          <w:szCs w:val="24"/>
        </w:rPr>
        <w:t xml:space="preserve">ommittee. She reported all receipts are to be given to the </w:t>
      </w:r>
      <w:r w:rsidR="00EA7A0B">
        <w:rPr>
          <w:rFonts w:ascii="Book Antiqua" w:hAnsi="Book Antiqua"/>
          <w:sz w:val="24"/>
          <w:szCs w:val="24"/>
        </w:rPr>
        <w:t>B</w:t>
      </w:r>
      <w:r w:rsidR="00861E6A">
        <w:rPr>
          <w:rFonts w:ascii="Book Antiqua" w:hAnsi="Book Antiqua"/>
          <w:sz w:val="24"/>
          <w:szCs w:val="24"/>
        </w:rPr>
        <w:t xml:space="preserve">udget </w:t>
      </w:r>
      <w:r w:rsidR="00EA7A0B">
        <w:rPr>
          <w:rFonts w:ascii="Book Antiqua" w:hAnsi="Book Antiqua"/>
          <w:sz w:val="24"/>
          <w:szCs w:val="24"/>
        </w:rPr>
        <w:t>C</w:t>
      </w:r>
      <w:r w:rsidR="00861E6A">
        <w:rPr>
          <w:rFonts w:ascii="Book Antiqua" w:hAnsi="Book Antiqua"/>
          <w:sz w:val="24"/>
          <w:szCs w:val="24"/>
        </w:rPr>
        <w:t xml:space="preserve">ommittee and in turn forwarded to the </w:t>
      </w:r>
      <w:r w:rsidR="00EA7A0B">
        <w:rPr>
          <w:rFonts w:ascii="Book Antiqua" w:hAnsi="Book Antiqua"/>
          <w:sz w:val="24"/>
          <w:szCs w:val="24"/>
        </w:rPr>
        <w:t>E</w:t>
      </w:r>
      <w:r w:rsidR="00861E6A">
        <w:rPr>
          <w:rFonts w:ascii="Book Antiqua" w:hAnsi="Book Antiqua"/>
          <w:sz w:val="24"/>
          <w:szCs w:val="24"/>
        </w:rPr>
        <w:t xml:space="preserve">xecutive </w:t>
      </w:r>
      <w:r w:rsidR="00EA7A0B">
        <w:rPr>
          <w:rFonts w:ascii="Book Antiqua" w:hAnsi="Book Antiqua"/>
          <w:sz w:val="24"/>
          <w:szCs w:val="24"/>
        </w:rPr>
        <w:t>T</w:t>
      </w:r>
      <w:r w:rsidR="00861E6A">
        <w:rPr>
          <w:rFonts w:ascii="Book Antiqua" w:hAnsi="Book Antiqua"/>
          <w:sz w:val="24"/>
          <w:szCs w:val="24"/>
        </w:rPr>
        <w:t>reasurer. It was further reported all contracts, as in past symposiums, will be signed by the</w:t>
      </w:r>
      <w:r w:rsidR="00EA7A0B" w:rsidRPr="00EA7A0B">
        <w:rPr>
          <w:rFonts w:ascii="Book Antiqua" w:hAnsi="Book Antiqua"/>
          <w:sz w:val="24"/>
          <w:szCs w:val="24"/>
        </w:rPr>
        <w:t xml:space="preserve"> </w:t>
      </w:r>
      <w:r w:rsidR="00EA7A0B">
        <w:rPr>
          <w:rFonts w:ascii="Book Antiqua" w:hAnsi="Book Antiqua"/>
          <w:sz w:val="24"/>
          <w:szCs w:val="24"/>
        </w:rPr>
        <w:t>Budget Committee</w:t>
      </w:r>
      <w:r w:rsidR="00861E6A">
        <w:rPr>
          <w:rFonts w:ascii="Book Antiqua" w:hAnsi="Book Antiqua"/>
          <w:sz w:val="24"/>
          <w:szCs w:val="24"/>
        </w:rPr>
        <w:t xml:space="preserve">. The </w:t>
      </w:r>
      <w:r w:rsidR="00EA7A0B">
        <w:rPr>
          <w:rFonts w:ascii="Book Antiqua" w:hAnsi="Book Antiqua"/>
          <w:sz w:val="24"/>
          <w:szCs w:val="24"/>
        </w:rPr>
        <w:t>S</w:t>
      </w:r>
      <w:r w:rsidR="00861E6A">
        <w:rPr>
          <w:rFonts w:ascii="Book Antiqua" w:hAnsi="Book Antiqua"/>
          <w:sz w:val="24"/>
          <w:szCs w:val="24"/>
        </w:rPr>
        <w:t>ymposium fee will be determined based on the expenses.</w:t>
      </w:r>
    </w:p>
    <w:p w14:paraId="5CF85AB5" w14:textId="3EBCAFF0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7B67063" w14:textId="18D0F204" w:rsidR="006B59D2" w:rsidRPr="00EA7A0B" w:rsidRDefault="006B59D2" w:rsidP="006B59D2">
      <w:pPr>
        <w:spacing w:after="0"/>
        <w:jc w:val="both"/>
        <w:rPr>
          <w:rFonts w:ascii="Book Antiqua" w:hAnsi="Book Antiqua"/>
          <w:color w:val="FF0000"/>
          <w:sz w:val="24"/>
          <w:szCs w:val="24"/>
        </w:rPr>
      </w:pPr>
      <w:r w:rsidRPr="00EA7A0B">
        <w:rPr>
          <w:rFonts w:ascii="Book Antiqua" w:hAnsi="Book Antiqua"/>
          <w:b/>
          <w:bCs/>
          <w:sz w:val="24"/>
          <w:szCs w:val="24"/>
          <w:u w:val="single"/>
        </w:rPr>
        <w:t>Classes:</w:t>
      </w:r>
      <w:r>
        <w:rPr>
          <w:rFonts w:ascii="Book Antiqua" w:hAnsi="Book Antiqua"/>
          <w:sz w:val="24"/>
          <w:szCs w:val="24"/>
        </w:rPr>
        <w:t xml:space="preserve">  No one </w:t>
      </w:r>
      <w:r w:rsidR="00EA7A0B">
        <w:rPr>
          <w:rFonts w:ascii="Book Antiqua" w:hAnsi="Book Antiqua"/>
          <w:sz w:val="24"/>
          <w:szCs w:val="24"/>
        </w:rPr>
        <w:t xml:space="preserve">at this time </w:t>
      </w:r>
      <w:r>
        <w:rPr>
          <w:rFonts w:ascii="Book Antiqua" w:hAnsi="Book Antiqua"/>
          <w:sz w:val="24"/>
          <w:szCs w:val="24"/>
        </w:rPr>
        <w:t xml:space="preserve">has agreed to serve as </w:t>
      </w:r>
      <w:r w:rsidR="00EA7A0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ommittee </w:t>
      </w:r>
      <w:r w:rsidR="00EA7A0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hair and Yvette Cienski asked to be removed from the </w:t>
      </w:r>
      <w:r w:rsidR="00EA7A0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ommittee as she is serving as </w:t>
      </w:r>
      <w:r w:rsidR="00EA7A0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o-</w:t>
      </w:r>
      <w:r w:rsidR="00EA7A0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hair for registration.  It was suggested Debbie of Sew &amp; Vac be contacted for</w:t>
      </w:r>
      <w:r w:rsidR="00EA7A0B">
        <w:rPr>
          <w:rFonts w:ascii="Book Antiqua" w:hAnsi="Book Antiqua"/>
          <w:sz w:val="24"/>
          <w:szCs w:val="24"/>
        </w:rPr>
        <w:t xml:space="preserve"> possible donations and/or teaching a class.  </w:t>
      </w:r>
      <w:r w:rsidR="00EA7A0B" w:rsidRPr="00EA7A0B">
        <w:rPr>
          <w:rFonts w:ascii="Book Antiqua" w:hAnsi="Book Antiqua"/>
          <w:color w:val="FF0000"/>
          <w:sz w:val="24"/>
          <w:szCs w:val="24"/>
        </w:rPr>
        <w:t>(After the meeting, Carol Richardson volunteered Chair the Classes Committee.)</w:t>
      </w:r>
    </w:p>
    <w:p w14:paraId="034286A8" w14:textId="2A349062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D93BFAB" w14:textId="0DD1B0BF" w:rsidR="006B59D2" w:rsidRDefault="006B59D2" w:rsidP="006B59D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EA7A0B">
        <w:rPr>
          <w:rFonts w:ascii="Book Antiqua" w:hAnsi="Book Antiqua"/>
          <w:b/>
          <w:bCs/>
          <w:sz w:val="24"/>
          <w:szCs w:val="24"/>
          <w:u w:val="single"/>
        </w:rPr>
        <w:t>Door Prize</w:t>
      </w:r>
      <w:r w:rsidR="00EA7A0B" w:rsidRPr="00EA7A0B">
        <w:rPr>
          <w:rFonts w:ascii="Book Antiqua" w:hAnsi="Book Antiqua"/>
          <w:b/>
          <w:bCs/>
          <w:sz w:val="24"/>
          <w:szCs w:val="24"/>
          <w:u w:val="single"/>
        </w:rPr>
        <w:t>s</w:t>
      </w:r>
      <w:r w:rsidRPr="00EA7A0B">
        <w:rPr>
          <w:rFonts w:ascii="Book Antiqua" w:hAnsi="Book Antiqua"/>
          <w:b/>
          <w:bCs/>
          <w:sz w:val="24"/>
          <w:szCs w:val="24"/>
          <w:u w:val="single"/>
        </w:rPr>
        <w:t>:</w:t>
      </w:r>
      <w:r>
        <w:rPr>
          <w:rFonts w:ascii="Book Antiqua" w:hAnsi="Book Antiqua"/>
          <w:sz w:val="24"/>
          <w:szCs w:val="24"/>
        </w:rPr>
        <w:t xml:space="preserve"> Donna Dooley submitted her report via email. </w:t>
      </w:r>
      <w:r w:rsidR="007059F5">
        <w:rPr>
          <w:rFonts w:ascii="Book Antiqua" w:hAnsi="Book Antiqua"/>
          <w:sz w:val="24"/>
          <w:szCs w:val="24"/>
        </w:rPr>
        <w:t xml:space="preserve">Donna’s email asked if the </w:t>
      </w:r>
      <w:r w:rsidR="00EA7A0B">
        <w:rPr>
          <w:rFonts w:ascii="Book Antiqua" w:hAnsi="Book Antiqua"/>
          <w:sz w:val="24"/>
          <w:szCs w:val="24"/>
        </w:rPr>
        <w:t>D</w:t>
      </w:r>
      <w:r w:rsidR="007059F5">
        <w:rPr>
          <w:rFonts w:ascii="Book Antiqua" w:hAnsi="Book Antiqua"/>
          <w:sz w:val="24"/>
          <w:szCs w:val="24"/>
        </w:rPr>
        <w:t xml:space="preserve">oor </w:t>
      </w:r>
      <w:r w:rsidR="00EA7A0B">
        <w:rPr>
          <w:rFonts w:ascii="Book Antiqua" w:hAnsi="Book Antiqua"/>
          <w:sz w:val="24"/>
          <w:szCs w:val="24"/>
        </w:rPr>
        <w:t>P</w:t>
      </w:r>
      <w:r w:rsidR="007059F5">
        <w:rPr>
          <w:rFonts w:ascii="Book Antiqua" w:hAnsi="Book Antiqua"/>
          <w:sz w:val="24"/>
          <w:szCs w:val="24"/>
        </w:rPr>
        <w:t xml:space="preserve">rize </w:t>
      </w:r>
      <w:r w:rsidR="00EA7A0B">
        <w:rPr>
          <w:rFonts w:ascii="Book Antiqua" w:hAnsi="Book Antiqua"/>
          <w:sz w:val="24"/>
          <w:szCs w:val="24"/>
        </w:rPr>
        <w:t>C</w:t>
      </w:r>
      <w:r w:rsidR="007059F5">
        <w:rPr>
          <w:rFonts w:ascii="Book Antiqua" w:hAnsi="Book Antiqua"/>
          <w:sz w:val="24"/>
          <w:szCs w:val="24"/>
        </w:rPr>
        <w:t xml:space="preserve">ommittee is to take on the silent auction if there was someone she could talk to on the silent auction from the last </w:t>
      </w:r>
      <w:r w:rsidR="00EA7A0B">
        <w:rPr>
          <w:rFonts w:ascii="Book Antiqua" w:hAnsi="Book Antiqua"/>
          <w:sz w:val="24"/>
          <w:szCs w:val="24"/>
        </w:rPr>
        <w:t>S</w:t>
      </w:r>
      <w:r w:rsidR="007059F5">
        <w:rPr>
          <w:rFonts w:ascii="Book Antiqua" w:hAnsi="Book Antiqua"/>
          <w:sz w:val="24"/>
          <w:szCs w:val="24"/>
        </w:rPr>
        <w:t xml:space="preserve">ymposium. Kitty Tully is who she will need to reach out to.  </w:t>
      </w:r>
      <w:r w:rsidR="00EA7A0B">
        <w:rPr>
          <w:rFonts w:ascii="Book Antiqua" w:hAnsi="Book Antiqua"/>
          <w:sz w:val="24"/>
          <w:szCs w:val="24"/>
        </w:rPr>
        <w:br/>
      </w:r>
      <w:r w:rsidR="007059F5">
        <w:rPr>
          <w:rFonts w:ascii="Book Antiqua" w:hAnsi="Book Antiqua"/>
          <w:sz w:val="24"/>
          <w:szCs w:val="24"/>
        </w:rPr>
        <w:t xml:space="preserve">The </w:t>
      </w:r>
      <w:r w:rsidR="00EA7A0B">
        <w:rPr>
          <w:rFonts w:ascii="Book Antiqua" w:hAnsi="Book Antiqua"/>
          <w:sz w:val="24"/>
          <w:szCs w:val="24"/>
        </w:rPr>
        <w:t>C</w:t>
      </w:r>
      <w:r w:rsidR="007059F5">
        <w:rPr>
          <w:rFonts w:ascii="Book Antiqua" w:hAnsi="Book Antiqua"/>
          <w:sz w:val="24"/>
          <w:szCs w:val="24"/>
        </w:rPr>
        <w:t xml:space="preserve">ommittee was asked to have “better” door prizes and Donna’s email asked for </w:t>
      </w:r>
      <w:r w:rsidR="00EA7A0B">
        <w:rPr>
          <w:rFonts w:ascii="Book Antiqua" w:hAnsi="Book Antiqua"/>
          <w:sz w:val="24"/>
          <w:szCs w:val="24"/>
        </w:rPr>
        <w:t>B</w:t>
      </w:r>
      <w:r w:rsidR="007059F5">
        <w:rPr>
          <w:rFonts w:ascii="Book Antiqua" w:hAnsi="Book Antiqua"/>
          <w:sz w:val="24"/>
          <w:szCs w:val="24"/>
        </w:rPr>
        <w:t xml:space="preserve">oard to </w:t>
      </w:r>
      <w:r w:rsidR="009756B3">
        <w:rPr>
          <w:rFonts w:ascii="Book Antiqua" w:hAnsi="Book Antiqua"/>
          <w:sz w:val="24"/>
          <w:szCs w:val="24"/>
        </w:rPr>
        <w:t>be more specific.  Donna’s email also asked the following:</w:t>
      </w:r>
    </w:p>
    <w:p w14:paraId="3810BEBF" w14:textId="63003D6A" w:rsidR="009756B3" w:rsidRDefault="009756B3" w:rsidP="009756B3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What type of Silent Auction items would be suitable?</w:t>
      </w:r>
    </w:p>
    <w:p w14:paraId="1B40F529" w14:textId="193957B2" w:rsidR="009756B3" w:rsidRDefault="009756B3" w:rsidP="009756B3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“companies” are being referred to in the minutes?</w:t>
      </w:r>
    </w:p>
    <w:p w14:paraId="47E60D59" w14:textId="04FC4FAC" w:rsidR="009756B3" w:rsidRDefault="009756B3" w:rsidP="009756B3">
      <w:pPr>
        <w:pStyle w:val="ListParagraph"/>
        <w:numPr>
          <w:ilvl w:val="0"/>
          <w:numId w:val="2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Are these all donations from members, quilt shops?</w:t>
      </w:r>
    </w:p>
    <w:p w14:paraId="5E8927CA" w14:textId="20337F11" w:rsidR="009756B3" w:rsidRDefault="009756B3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Action: Donna Dooley to contact Kitty Tully for information on the last silent auction.</w:t>
      </w:r>
    </w:p>
    <w:p w14:paraId="729E729C" w14:textId="439FB6CB" w:rsidR="009756B3" w:rsidRDefault="009756B3" w:rsidP="009756B3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13467C8" w14:textId="65A0C679" w:rsidR="009756B3" w:rsidRDefault="009756B3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Facilities: Denise Vassar expressed because </w:t>
      </w:r>
      <w:r w:rsidR="00A65407">
        <w:rPr>
          <w:rFonts w:ascii="Book Antiqua" w:hAnsi="Book Antiqua"/>
          <w:sz w:val="24"/>
          <w:szCs w:val="24"/>
        </w:rPr>
        <w:t xml:space="preserve">the facilities committee basically cleans up that the clean-up and facilities committees be combined. </w:t>
      </w:r>
      <w:r w:rsidR="00913C61">
        <w:rPr>
          <w:rFonts w:ascii="Book Antiqua" w:hAnsi="Book Antiqua"/>
          <w:sz w:val="24"/>
          <w:szCs w:val="24"/>
        </w:rPr>
        <w:t xml:space="preserve">Denise Vassar motioned, Rhonda Gianturco seconded, the two committees be combined. Motion passed. </w:t>
      </w:r>
      <w:r w:rsidR="00A65407">
        <w:rPr>
          <w:rFonts w:ascii="Book Antiqua" w:hAnsi="Book Antiqua"/>
          <w:sz w:val="24"/>
          <w:szCs w:val="24"/>
        </w:rPr>
        <w:t xml:space="preserve"> There is no one chairing the clean-up committee; committee will be renamed Facilities / Clean-Up Committee. Denise reminded all that everyone is to help with the clean-up. </w:t>
      </w:r>
    </w:p>
    <w:p w14:paraId="63EAEB38" w14:textId="464EA653" w:rsidR="00913C61" w:rsidRDefault="00913C61" w:rsidP="009756B3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24F95F8" w14:textId="17374432" w:rsidR="00913C61" w:rsidRDefault="00913C61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Hospitality: Darlene Massey reported she had been checking with local eateries for their prices to cater the lunch. Denise Vassar reported the Hilton Church </w:t>
      </w:r>
      <w:proofErr w:type="gramStart"/>
      <w:r>
        <w:rPr>
          <w:rFonts w:ascii="Book Antiqua" w:hAnsi="Book Antiqua"/>
          <w:sz w:val="24"/>
          <w:szCs w:val="24"/>
        </w:rPr>
        <w:t>ladies</w:t>
      </w:r>
      <w:proofErr w:type="gramEnd"/>
      <w:r>
        <w:rPr>
          <w:rFonts w:ascii="Book Antiqua" w:hAnsi="Book Antiqua"/>
          <w:sz w:val="24"/>
          <w:szCs w:val="24"/>
        </w:rPr>
        <w:t xml:space="preserve"> group has volunteered to prepare the lunch. </w:t>
      </w:r>
      <w:r w:rsidR="000725D6">
        <w:rPr>
          <w:rFonts w:ascii="Book Antiqua" w:hAnsi="Book Antiqua"/>
          <w:sz w:val="24"/>
          <w:szCs w:val="24"/>
        </w:rPr>
        <w:t xml:space="preserve">Darlene will present the </w:t>
      </w:r>
      <w:r w:rsidR="00EA7A0B">
        <w:rPr>
          <w:rFonts w:ascii="Book Antiqua" w:hAnsi="Book Antiqua"/>
          <w:sz w:val="24"/>
          <w:szCs w:val="24"/>
        </w:rPr>
        <w:t>C</w:t>
      </w:r>
      <w:r w:rsidR="000725D6">
        <w:rPr>
          <w:rFonts w:ascii="Book Antiqua" w:hAnsi="Book Antiqua"/>
          <w:sz w:val="24"/>
          <w:szCs w:val="24"/>
        </w:rPr>
        <w:t>ommittee’s catering proposal at the next meeting.</w:t>
      </w:r>
    </w:p>
    <w:p w14:paraId="38E039CF" w14:textId="13A71A15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Action: Linda Odell to send Darlene the notes from the last </w:t>
      </w:r>
      <w:r w:rsidR="00EA7A0B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ymposium’s </w:t>
      </w:r>
      <w:r w:rsidR="00EA7A0B">
        <w:rPr>
          <w:rFonts w:ascii="Book Antiqua" w:hAnsi="Book Antiqua"/>
          <w:sz w:val="24"/>
          <w:szCs w:val="24"/>
        </w:rPr>
        <w:t>H</w:t>
      </w:r>
      <w:r>
        <w:rPr>
          <w:rFonts w:ascii="Book Antiqua" w:hAnsi="Book Antiqua"/>
          <w:sz w:val="24"/>
          <w:szCs w:val="24"/>
        </w:rPr>
        <w:t xml:space="preserve">ospitality </w:t>
      </w:r>
      <w:r w:rsidR="00EA7A0B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ommittee.</w:t>
      </w:r>
    </w:p>
    <w:p w14:paraId="781DA390" w14:textId="2418BEC7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45BAEAF" w14:textId="09B4AB48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EA7A0B">
        <w:rPr>
          <w:rFonts w:ascii="Book Antiqua" w:hAnsi="Book Antiqua"/>
          <w:b/>
          <w:bCs/>
          <w:sz w:val="24"/>
          <w:szCs w:val="24"/>
          <w:u w:val="single"/>
        </w:rPr>
        <w:t>Publicity:</w:t>
      </w:r>
      <w:r>
        <w:rPr>
          <w:rFonts w:ascii="Book Antiqua" w:hAnsi="Book Antiqua"/>
          <w:sz w:val="24"/>
          <w:szCs w:val="24"/>
        </w:rPr>
        <w:t xml:space="preserve"> No report</w:t>
      </w:r>
      <w:r w:rsidR="00EA7A0B">
        <w:rPr>
          <w:rFonts w:ascii="Book Antiqua" w:hAnsi="Book Antiqua"/>
          <w:sz w:val="24"/>
          <w:szCs w:val="24"/>
        </w:rPr>
        <w:t xml:space="preserve"> – no one was there to give a report.</w:t>
      </w:r>
    </w:p>
    <w:p w14:paraId="7CE4DC27" w14:textId="72DEBDA0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61D8DE5" w14:textId="6B0F1EAA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Registration: Yvette Cienski reported she had updated the registration form and had everyone review the form for comments/changes. Rhonda Gianturco presented the idea of the </w:t>
      </w:r>
      <w:r w:rsidR="00EC6597"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 xml:space="preserve">uild using online payment option for registering for the </w:t>
      </w:r>
      <w:r w:rsidR="00EC6597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ymposium classes. Brief discussion. It was suggested the online matter be taken to the </w:t>
      </w:r>
      <w:r w:rsidR="00EC6597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xecutive </w:t>
      </w:r>
      <w:r w:rsidR="00EC6597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>oard level for consideration and further research.</w:t>
      </w:r>
    </w:p>
    <w:p w14:paraId="05A10A08" w14:textId="0E0A938D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6CB3601" w14:textId="049E406C" w:rsidR="000725D6" w:rsidRDefault="000725D6" w:rsidP="009756B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EC6597">
        <w:rPr>
          <w:rFonts w:ascii="Book Antiqua" w:hAnsi="Book Antiqua"/>
          <w:b/>
          <w:bCs/>
          <w:sz w:val="24"/>
          <w:szCs w:val="24"/>
          <w:u w:val="single"/>
        </w:rPr>
        <w:t xml:space="preserve">Vendors: </w:t>
      </w:r>
      <w:r>
        <w:rPr>
          <w:rFonts w:ascii="Book Antiqua" w:hAnsi="Book Antiqua"/>
          <w:sz w:val="24"/>
          <w:szCs w:val="24"/>
        </w:rPr>
        <w:t xml:space="preserve">Lee Taylor reported the small gym is large enough to accommodate all vendors. Last </w:t>
      </w:r>
      <w:r w:rsidR="00EC6597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ymposium the vendors were spread out in different locations</w:t>
      </w:r>
      <w:r w:rsidR="00DF1945">
        <w:rPr>
          <w:rFonts w:ascii="Book Antiqua" w:hAnsi="Book Antiqua"/>
          <w:sz w:val="24"/>
          <w:szCs w:val="24"/>
        </w:rPr>
        <w:t xml:space="preserve">. It was agreed having the vendors all together would be better for the </w:t>
      </w:r>
      <w:r w:rsidR="00EC6597">
        <w:rPr>
          <w:rFonts w:ascii="Book Antiqua" w:hAnsi="Book Antiqua"/>
          <w:sz w:val="24"/>
          <w:szCs w:val="24"/>
        </w:rPr>
        <w:t>S</w:t>
      </w:r>
      <w:r w:rsidR="00DF1945">
        <w:rPr>
          <w:rFonts w:ascii="Book Antiqua" w:hAnsi="Book Antiqua"/>
          <w:sz w:val="24"/>
          <w:szCs w:val="24"/>
        </w:rPr>
        <w:t xml:space="preserve">ymposium attendees and the vendors. After brief discussion it was agreed the vendor fee would be $40/$50 with lunch. Lee asked for vendor suggestions.  </w:t>
      </w:r>
    </w:p>
    <w:p w14:paraId="3ED8D909" w14:textId="200B02A4" w:rsidR="00DF1945" w:rsidRDefault="00DF1945" w:rsidP="009756B3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59F947E" w14:textId="77777777" w:rsidR="00366CA4" w:rsidRDefault="00DF1945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 w:rsidRPr="00EC6597">
        <w:rPr>
          <w:rFonts w:ascii="Book Antiqua" w:hAnsi="Book Antiqua"/>
          <w:b/>
          <w:bCs/>
          <w:sz w:val="24"/>
          <w:szCs w:val="24"/>
          <w:u w:val="single"/>
        </w:rPr>
        <w:t>Welcome:</w:t>
      </w:r>
      <w:r>
        <w:rPr>
          <w:rFonts w:ascii="Book Antiqua" w:hAnsi="Book Antiqua"/>
          <w:sz w:val="24"/>
          <w:szCs w:val="24"/>
        </w:rPr>
        <w:t xml:space="preserve"> Marilyn Rivera </w:t>
      </w:r>
      <w:r w:rsidR="00EC6597">
        <w:rPr>
          <w:rFonts w:ascii="Book Antiqua" w:hAnsi="Book Antiqua"/>
          <w:sz w:val="24"/>
          <w:szCs w:val="24"/>
        </w:rPr>
        <w:t xml:space="preserve">reported she has made over 100 lanyards. A request for felt an ¼-inch buttons had been sent out and several members brought donations.  She also showed everyone the chicken pin cushions she is making for the welcome bags.  Marilyn would like to a pop-up or cupcake </w:t>
      </w:r>
      <w:proofErr w:type="gramStart"/>
      <w:r w:rsidR="00EC6597">
        <w:rPr>
          <w:rFonts w:ascii="Book Antiqua" w:hAnsi="Book Antiqua"/>
          <w:sz w:val="24"/>
          <w:szCs w:val="24"/>
        </w:rPr>
        <w:t>quarter</w:t>
      </w:r>
      <w:proofErr w:type="gramEnd"/>
      <w:r w:rsidR="00EC6597">
        <w:rPr>
          <w:rFonts w:ascii="Book Antiqua" w:hAnsi="Book Antiqua"/>
          <w:sz w:val="24"/>
          <w:szCs w:val="24"/>
        </w:rPr>
        <w:t xml:space="preserve"> so she asked for fat</w:t>
      </w:r>
      <w:r w:rsidR="00366CA4">
        <w:rPr>
          <w:rFonts w:ascii="Book Antiqua" w:hAnsi="Book Antiqua"/>
          <w:sz w:val="24"/>
          <w:szCs w:val="24"/>
        </w:rPr>
        <w:t>-</w:t>
      </w:r>
      <w:r w:rsidR="00EC6597">
        <w:rPr>
          <w:rFonts w:ascii="Book Antiqua" w:hAnsi="Book Antiqua"/>
          <w:sz w:val="24"/>
          <w:szCs w:val="24"/>
        </w:rPr>
        <w:t>quarter donations from the Guild.</w:t>
      </w:r>
    </w:p>
    <w:p w14:paraId="1DBAA511" w14:textId="66109890" w:rsidR="00162824" w:rsidRDefault="00162824" w:rsidP="00607B8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5D89520" w14:textId="2CE4F200" w:rsidR="00162824" w:rsidRPr="00A8306B" w:rsidRDefault="00162824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Next meeting: Ju</w:t>
      </w:r>
      <w:r w:rsidR="00DF1945">
        <w:rPr>
          <w:rFonts w:ascii="Book Antiqua" w:hAnsi="Book Antiqua"/>
          <w:sz w:val="24"/>
          <w:szCs w:val="24"/>
        </w:rPr>
        <w:t xml:space="preserve">ly 15, </w:t>
      </w:r>
      <w:r>
        <w:rPr>
          <w:rFonts w:ascii="Book Antiqua" w:hAnsi="Book Antiqua"/>
          <w:sz w:val="24"/>
          <w:szCs w:val="24"/>
        </w:rPr>
        <w:t>6:30 p</w:t>
      </w:r>
      <w:r w:rsidR="00366CA4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m</w:t>
      </w:r>
      <w:r w:rsidR="00366CA4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at Hilton Baptist Church.</w:t>
      </w:r>
    </w:p>
    <w:p w14:paraId="05B61ACC" w14:textId="77777777" w:rsidR="00CC14F4" w:rsidRPr="00A8306B" w:rsidRDefault="00CC14F4" w:rsidP="00607B8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B4B712C" w14:textId="3BC9643E" w:rsidR="00656D9C" w:rsidRPr="00A8306B" w:rsidRDefault="00DF1945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</w:t>
      </w:r>
      <w:r w:rsidR="00C101DD" w:rsidRPr="00A8306B">
        <w:rPr>
          <w:rFonts w:ascii="Book Antiqua" w:hAnsi="Book Antiqua"/>
          <w:sz w:val="24"/>
          <w:szCs w:val="24"/>
        </w:rPr>
        <w:t xml:space="preserve">eting adjourned </w:t>
      </w:r>
      <w:r>
        <w:rPr>
          <w:rFonts w:ascii="Book Antiqua" w:hAnsi="Book Antiqua"/>
          <w:sz w:val="24"/>
          <w:szCs w:val="24"/>
        </w:rPr>
        <w:t>7:31</w:t>
      </w:r>
      <w:r w:rsidR="00C101DD" w:rsidRPr="00A8306B">
        <w:rPr>
          <w:rFonts w:ascii="Book Antiqua" w:hAnsi="Book Antiqua"/>
          <w:sz w:val="24"/>
          <w:szCs w:val="24"/>
        </w:rPr>
        <w:t xml:space="preserve"> p</w:t>
      </w:r>
      <w:r w:rsidR="00245FD0">
        <w:rPr>
          <w:rFonts w:ascii="Book Antiqua" w:hAnsi="Book Antiqua"/>
          <w:sz w:val="24"/>
          <w:szCs w:val="24"/>
        </w:rPr>
        <w:t>.</w:t>
      </w:r>
      <w:r w:rsidR="00C101DD" w:rsidRPr="00A8306B">
        <w:rPr>
          <w:rFonts w:ascii="Book Antiqua" w:hAnsi="Book Antiqua"/>
          <w:sz w:val="24"/>
          <w:szCs w:val="24"/>
        </w:rPr>
        <w:t>m</w:t>
      </w:r>
      <w:r w:rsidR="00245FD0">
        <w:rPr>
          <w:rFonts w:ascii="Book Antiqua" w:hAnsi="Book Antiqua"/>
          <w:sz w:val="24"/>
          <w:szCs w:val="24"/>
        </w:rPr>
        <w:t>.</w:t>
      </w:r>
      <w:r w:rsidR="00C101DD" w:rsidRPr="00A8306B">
        <w:rPr>
          <w:rFonts w:ascii="Book Antiqua" w:hAnsi="Book Antiqua"/>
          <w:sz w:val="24"/>
          <w:szCs w:val="24"/>
        </w:rPr>
        <w:t xml:space="preserve">  </w:t>
      </w:r>
    </w:p>
    <w:p w14:paraId="37433E50" w14:textId="77777777" w:rsidR="00CC14F4" w:rsidRPr="00A8306B" w:rsidRDefault="00CC14F4" w:rsidP="00607B8E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23383DA5" w14:textId="7470F437" w:rsidR="00C101DD" w:rsidRPr="00A8306B" w:rsidRDefault="00C101DD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 w:rsidRPr="00A8306B">
        <w:rPr>
          <w:rFonts w:ascii="Book Antiqua" w:hAnsi="Book Antiqua"/>
          <w:sz w:val="24"/>
          <w:szCs w:val="24"/>
        </w:rPr>
        <w:t>Respectfully submitted,</w:t>
      </w:r>
    </w:p>
    <w:p w14:paraId="2C55C88F" w14:textId="02D776B2" w:rsidR="00C101DD" w:rsidRPr="00A8306B" w:rsidRDefault="00C101DD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 w:rsidRPr="00A8306B">
        <w:rPr>
          <w:rFonts w:ascii="Book Antiqua" w:hAnsi="Book Antiqua"/>
          <w:sz w:val="24"/>
          <w:szCs w:val="24"/>
        </w:rPr>
        <w:t>Debi Cross</w:t>
      </w:r>
      <w:bookmarkStart w:id="0" w:name="_GoBack"/>
      <w:bookmarkEnd w:id="0"/>
    </w:p>
    <w:p w14:paraId="1EF13946" w14:textId="29009E3B" w:rsidR="00C101DD" w:rsidRPr="00A8306B" w:rsidRDefault="00607B8E" w:rsidP="00607B8E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Symposium</w:t>
      </w:r>
      <w:r w:rsidR="00C101DD" w:rsidRPr="00A8306B">
        <w:rPr>
          <w:rFonts w:ascii="Book Antiqua" w:hAnsi="Book Antiqua"/>
          <w:sz w:val="24"/>
          <w:szCs w:val="24"/>
        </w:rPr>
        <w:t xml:space="preserve"> Secretary</w:t>
      </w:r>
    </w:p>
    <w:sectPr w:rsidR="00C101DD" w:rsidRPr="00A8306B" w:rsidSect="00EC6597">
      <w:headerReference w:type="default" r:id="rId8"/>
      <w:pgSz w:w="12240" w:h="15840"/>
      <w:pgMar w:top="144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C22B2" w14:textId="77777777" w:rsidR="00130DAD" w:rsidRDefault="00130DAD" w:rsidP="00C101DD">
      <w:pPr>
        <w:spacing w:after="0" w:line="240" w:lineRule="auto"/>
      </w:pPr>
      <w:r>
        <w:separator/>
      </w:r>
    </w:p>
  </w:endnote>
  <w:endnote w:type="continuationSeparator" w:id="0">
    <w:p w14:paraId="5EFA9708" w14:textId="77777777" w:rsidR="00130DAD" w:rsidRDefault="00130DAD" w:rsidP="00C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007AD" w14:textId="77777777" w:rsidR="00130DAD" w:rsidRDefault="00130DAD" w:rsidP="00C101DD">
      <w:pPr>
        <w:spacing w:after="0" w:line="240" w:lineRule="auto"/>
      </w:pPr>
      <w:r>
        <w:separator/>
      </w:r>
    </w:p>
  </w:footnote>
  <w:footnote w:type="continuationSeparator" w:id="0">
    <w:p w14:paraId="1B59D6A6" w14:textId="77777777" w:rsidR="00130DAD" w:rsidRDefault="00130DAD" w:rsidP="00C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A56F5" w14:textId="37B3F358" w:rsidR="00C101DD" w:rsidRPr="00A8306B" w:rsidRDefault="00C101DD" w:rsidP="00162824">
    <w:pPr>
      <w:pStyle w:val="Header"/>
      <w:jc w:val="center"/>
      <w:rPr>
        <w:rFonts w:ascii="Book Antiqua" w:hAnsi="Book Antiqua"/>
        <w:sz w:val="24"/>
        <w:szCs w:val="24"/>
      </w:rPr>
    </w:pPr>
    <w:r w:rsidRPr="00A8306B">
      <w:rPr>
        <w:rFonts w:ascii="Book Antiqua" w:hAnsi="Book Antiqua"/>
        <w:sz w:val="24"/>
        <w:szCs w:val="24"/>
      </w:rPr>
      <w:ptab w:relativeTo="margin" w:alignment="center" w:leader="none"/>
    </w:r>
    <w:r w:rsidR="003B2DBE" w:rsidRPr="00A8306B">
      <w:rPr>
        <w:rFonts w:ascii="Book Antiqua" w:hAnsi="Book Antiqua"/>
        <w:sz w:val="24"/>
        <w:szCs w:val="24"/>
      </w:rPr>
      <w:t>Peninsula</w:t>
    </w:r>
    <w:r w:rsidRPr="00A8306B">
      <w:rPr>
        <w:rFonts w:ascii="Book Antiqua" w:hAnsi="Book Antiqua"/>
        <w:sz w:val="24"/>
        <w:szCs w:val="24"/>
      </w:rPr>
      <w:t xml:space="preserve"> Piecemakers Quilt Guild</w:t>
    </w:r>
    <w:r w:rsidRPr="00A8306B">
      <w:rPr>
        <w:rFonts w:ascii="Book Antiqua" w:hAnsi="Book Antiqua"/>
        <w:sz w:val="24"/>
        <w:szCs w:val="24"/>
      </w:rPr>
      <w:ptab w:relativeTo="margin" w:alignment="right" w:leader="none"/>
    </w:r>
    <w:r w:rsidR="0087796C">
      <w:rPr>
        <w:rFonts w:ascii="Book Antiqua" w:hAnsi="Book Antiqua"/>
        <w:sz w:val="24"/>
        <w:szCs w:val="24"/>
      </w:rPr>
      <w:t>June 17</w:t>
    </w:r>
    <w:r w:rsidRPr="00A8306B">
      <w:rPr>
        <w:rFonts w:ascii="Book Antiqua" w:hAnsi="Book Antiqua"/>
        <w:sz w:val="24"/>
        <w:szCs w:val="24"/>
      </w:rPr>
      <w:t>, 2019</w:t>
    </w:r>
    <w:r w:rsidRPr="00A8306B">
      <w:rPr>
        <w:rFonts w:ascii="Book Antiqua" w:hAnsi="Book Antiqua"/>
        <w:sz w:val="24"/>
        <w:szCs w:val="24"/>
      </w:rPr>
      <w:br/>
    </w:r>
    <w:r w:rsidR="00162824">
      <w:rPr>
        <w:rFonts w:ascii="Book Antiqua" w:hAnsi="Book Antiqua"/>
        <w:sz w:val="24"/>
        <w:szCs w:val="24"/>
      </w:rPr>
      <w:t xml:space="preserve">2020 </w:t>
    </w:r>
    <w:r w:rsidRPr="00A8306B">
      <w:rPr>
        <w:rFonts w:ascii="Book Antiqua" w:hAnsi="Book Antiqua"/>
        <w:sz w:val="24"/>
        <w:szCs w:val="24"/>
      </w:rPr>
      <w:t>Symposium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6D0B"/>
    <w:multiLevelType w:val="hybridMultilevel"/>
    <w:tmpl w:val="65307FAC"/>
    <w:lvl w:ilvl="0" w:tplc="8C88A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B0003"/>
    <w:multiLevelType w:val="hybridMultilevel"/>
    <w:tmpl w:val="BCDE0870"/>
    <w:lvl w:ilvl="0" w:tplc="BB08D4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AA"/>
    <w:rsid w:val="000523CC"/>
    <w:rsid w:val="000542F9"/>
    <w:rsid w:val="000725D6"/>
    <w:rsid w:val="000D7B23"/>
    <w:rsid w:val="000E200B"/>
    <w:rsid w:val="000F2E6F"/>
    <w:rsid w:val="00130DAD"/>
    <w:rsid w:val="00162824"/>
    <w:rsid w:val="00167150"/>
    <w:rsid w:val="001C641A"/>
    <w:rsid w:val="002166F7"/>
    <w:rsid w:val="00245496"/>
    <w:rsid w:val="00245FD0"/>
    <w:rsid w:val="002A5361"/>
    <w:rsid w:val="002B7813"/>
    <w:rsid w:val="00306C4D"/>
    <w:rsid w:val="00366CA4"/>
    <w:rsid w:val="003B2DBE"/>
    <w:rsid w:val="003C2286"/>
    <w:rsid w:val="00436E96"/>
    <w:rsid w:val="00490730"/>
    <w:rsid w:val="004A06B1"/>
    <w:rsid w:val="004A4AB3"/>
    <w:rsid w:val="004F29AA"/>
    <w:rsid w:val="005417A4"/>
    <w:rsid w:val="00591981"/>
    <w:rsid w:val="00595375"/>
    <w:rsid w:val="005E298D"/>
    <w:rsid w:val="005E6BA1"/>
    <w:rsid w:val="006034FB"/>
    <w:rsid w:val="006078F1"/>
    <w:rsid w:val="00607B8E"/>
    <w:rsid w:val="00611391"/>
    <w:rsid w:val="00656D9C"/>
    <w:rsid w:val="0066742C"/>
    <w:rsid w:val="006B59D2"/>
    <w:rsid w:val="006C11FD"/>
    <w:rsid w:val="007059F5"/>
    <w:rsid w:val="0074189C"/>
    <w:rsid w:val="00861E6A"/>
    <w:rsid w:val="0087796C"/>
    <w:rsid w:val="008839A6"/>
    <w:rsid w:val="008C7E5C"/>
    <w:rsid w:val="00910FBF"/>
    <w:rsid w:val="00913C61"/>
    <w:rsid w:val="009756B3"/>
    <w:rsid w:val="009F2D4C"/>
    <w:rsid w:val="00A65407"/>
    <w:rsid w:val="00A8306B"/>
    <w:rsid w:val="00A86902"/>
    <w:rsid w:val="00B173BE"/>
    <w:rsid w:val="00B710E5"/>
    <w:rsid w:val="00B83772"/>
    <w:rsid w:val="00C101DD"/>
    <w:rsid w:val="00C74070"/>
    <w:rsid w:val="00CC14F4"/>
    <w:rsid w:val="00CC4D86"/>
    <w:rsid w:val="00CF0619"/>
    <w:rsid w:val="00D31300"/>
    <w:rsid w:val="00D7742C"/>
    <w:rsid w:val="00D84E0D"/>
    <w:rsid w:val="00DF1945"/>
    <w:rsid w:val="00E7060F"/>
    <w:rsid w:val="00EA7A0B"/>
    <w:rsid w:val="00EB581C"/>
    <w:rsid w:val="00EC6597"/>
    <w:rsid w:val="00EE70E4"/>
    <w:rsid w:val="00EF4AB5"/>
    <w:rsid w:val="00F26F25"/>
    <w:rsid w:val="00F61EFF"/>
    <w:rsid w:val="00F804F0"/>
    <w:rsid w:val="00F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1892B"/>
  <w15:chartTrackingRefBased/>
  <w15:docId w15:val="{3E04EDEE-218A-4D9D-B716-0D9242CB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DD"/>
  </w:style>
  <w:style w:type="paragraph" w:styleId="Footer">
    <w:name w:val="footer"/>
    <w:basedOn w:val="Normal"/>
    <w:link w:val="FooterChar"/>
    <w:uiPriority w:val="99"/>
    <w:unhideWhenUsed/>
    <w:rsid w:val="00C1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DD"/>
  </w:style>
  <w:style w:type="paragraph" w:styleId="ListParagraph">
    <w:name w:val="List Paragraph"/>
    <w:basedOn w:val="Normal"/>
    <w:uiPriority w:val="34"/>
    <w:qFormat/>
    <w:rsid w:val="002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97F9-CD01-40C0-9654-B1ACC847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Cross</dc:creator>
  <cp:keywords/>
  <dc:description/>
  <cp:lastModifiedBy>Linda Odell</cp:lastModifiedBy>
  <cp:revision>4</cp:revision>
  <dcterms:created xsi:type="dcterms:W3CDTF">2019-07-05T19:20:00Z</dcterms:created>
  <dcterms:modified xsi:type="dcterms:W3CDTF">2019-07-05T19:39:00Z</dcterms:modified>
</cp:coreProperties>
</file>