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975305"/>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6F2DE2">
            <w:sdt>
              <w:sdtPr>
                <w:rPr>
                  <w:rFonts w:asciiTheme="majorHAnsi" w:eastAsiaTheme="majorEastAsia" w:hAnsiTheme="majorHAnsi" w:cstheme="majorBidi"/>
                  <w:sz w:val="72"/>
                  <w:szCs w:val="72"/>
                </w:rPr>
                <w:alias w:val="Company"/>
                <w:id w:val="13406915"/>
                <w:placeholder>
                  <w:docPart w:val="DA6B094685AE4D5D94DE683298A1FBCB"/>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6F2DE2" w:rsidRPr="006F2DE2" w:rsidRDefault="006F2DE2" w:rsidP="006F2DE2">
                    <w:pPr>
                      <w:pStyle w:val="NoSpacing"/>
                      <w:rPr>
                        <w:rFonts w:asciiTheme="majorHAnsi" w:eastAsiaTheme="majorEastAsia" w:hAnsiTheme="majorHAnsi" w:cstheme="majorBidi"/>
                        <w:sz w:val="72"/>
                        <w:szCs w:val="72"/>
                      </w:rPr>
                    </w:pPr>
                    <w:r w:rsidRPr="006F2DE2">
                      <w:rPr>
                        <w:rFonts w:asciiTheme="majorHAnsi" w:eastAsiaTheme="majorEastAsia" w:hAnsiTheme="majorHAnsi" w:cstheme="majorBidi"/>
                        <w:sz w:val="72"/>
                        <w:szCs w:val="72"/>
                      </w:rPr>
                      <w:t>Tabernacle of Antioch</w:t>
                    </w:r>
                  </w:p>
                </w:tc>
              </w:sdtContent>
            </w:sdt>
          </w:tr>
          <w:tr w:rsidR="006F2DE2">
            <w:tc>
              <w:tcPr>
                <w:tcW w:w="7672" w:type="dxa"/>
              </w:tcPr>
              <w:sdt>
                <w:sdtPr>
                  <w:rPr>
                    <w:rFonts w:asciiTheme="majorHAnsi" w:eastAsiaTheme="majorEastAsia" w:hAnsiTheme="majorHAnsi" w:cstheme="majorBidi"/>
                    <w:color w:val="4F81BD" w:themeColor="accent1"/>
                    <w:sz w:val="80"/>
                    <w:szCs w:val="80"/>
                  </w:rPr>
                  <w:alias w:val="Title"/>
                  <w:id w:val="13406919"/>
                  <w:placeholder>
                    <w:docPart w:val="70A0818881AE45BFB2F0680E3C509D39"/>
                  </w:placeholder>
                  <w:dataBinding w:prefixMappings="xmlns:ns0='http://schemas.openxmlformats.org/package/2006/metadata/core-properties' xmlns:ns1='http://purl.org/dc/elements/1.1/'" w:xpath="/ns0:coreProperties[1]/ns1:title[1]" w:storeItemID="{6C3C8BC8-F283-45AE-878A-BAB7291924A1}"/>
                  <w:text/>
                </w:sdtPr>
                <w:sdtContent>
                  <w:p w:rsidR="006F2DE2" w:rsidRDefault="006F2DE2" w:rsidP="006F2DE2">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Leadership</w:t>
                    </w:r>
                  </w:p>
                </w:sdtContent>
              </w:sdt>
            </w:tc>
          </w:tr>
          <w:tr w:rsidR="006F2DE2" w:rsidRPr="006F2DE2">
            <w:sdt>
              <w:sdtPr>
                <w:rPr>
                  <w:rFonts w:asciiTheme="majorHAnsi" w:eastAsiaTheme="majorEastAsia" w:hAnsiTheme="majorHAnsi" w:cstheme="majorBidi"/>
                  <w:sz w:val="36"/>
                  <w:szCs w:val="36"/>
                </w:rPr>
                <w:alias w:val="Subtitle"/>
                <w:id w:val="13406923"/>
                <w:placeholder>
                  <w:docPart w:val="4C76535AEA2B462CB4FF4E660EF2CFDC"/>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6F2DE2" w:rsidRPr="006F2DE2" w:rsidRDefault="006F2DE2" w:rsidP="006F2DE2">
                    <w:pPr>
                      <w:pStyle w:val="NoSpacing"/>
                      <w:rPr>
                        <w:rFonts w:asciiTheme="majorHAnsi" w:eastAsiaTheme="majorEastAsia" w:hAnsiTheme="majorHAnsi" w:cstheme="majorBidi"/>
                        <w:sz w:val="36"/>
                        <w:szCs w:val="36"/>
                      </w:rPr>
                    </w:pPr>
                    <w:r w:rsidRPr="006F2DE2">
                      <w:rPr>
                        <w:rFonts w:asciiTheme="majorHAnsi" w:eastAsiaTheme="majorEastAsia" w:hAnsiTheme="majorHAnsi" w:cstheme="majorBidi"/>
                        <w:sz w:val="36"/>
                        <w:szCs w:val="36"/>
                      </w:rPr>
                      <w:t>Lead – to Guide or to govern</w:t>
                    </w:r>
                  </w:p>
                </w:tc>
              </w:sdtContent>
            </w:sdt>
          </w:tr>
        </w:tbl>
        <w:p w:rsidR="006F2DE2" w:rsidRPr="006F2DE2" w:rsidRDefault="006F2DE2">
          <w:pPr>
            <w:rPr>
              <w:rFonts w:asciiTheme="majorHAnsi" w:hAnsiTheme="majorHAnsi"/>
              <w:sz w:val="36"/>
              <w:szCs w:val="36"/>
            </w:rPr>
          </w:pPr>
        </w:p>
        <w:p w:rsidR="006F2DE2" w:rsidRPr="006F2DE2" w:rsidRDefault="006F2DE2">
          <w:pPr>
            <w:rPr>
              <w:rFonts w:asciiTheme="majorHAnsi" w:hAnsiTheme="majorHAnsi"/>
              <w:sz w:val="36"/>
              <w:szCs w:val="36"/>
            </w:rPr>
          </w:pPr>
        </w:p>
        <w:tbl>
          <w:tblPr>
            <w:tblpPr w:leftFromText="187" w:rightFromText="187" w:horzAnchor="margin" w:tblpXSpec="center" w:tblpYSpec="bottom"/>
            <w:tblW w:w="4000" w:type="pct"/>
            <w:tblLook w:val="04A0"/>
          </w:tblPr>
          <w:tblGrid>
            <w:gridCol w:w="7672"/>
          </w:tblGrid>
          <w:tr w:rsidR="006F2DE2" w:rsidRPr="006F2DE2">
            <w:tc>
              <w:tcPr>
                <w:tcW w:w="7672" w:type="dxa"/>
                <w:tcMar>
                  <w:top w:w="216" w:type="dxa"/>
                  <w:left w:w="115" w:type="dxa"/>
                  <w:bottom w:w="216" w:type="dxa"/>
                  <w:right w:w="115" w:type="dxa"/>
                </w:tcMar>
              </w:tcPr>
              <w:sdt>
                <w:sdtPr>
                  <w:rPr>
                    <w:rFonts w:asciiTheme="majorHAnsi" w:hAnsiTheme="majorHAnsi"/>
                    <w:color w:val="4F81BD" w:themeColor="accent1"/>
                    <w:sz w:val="36"/>
                    <w:szCs w:val="36"/>
                  </w:rPr>
                  <w:alias w:val="Author"/>
                  <w:id w:val="13406928"/>
                  <w:placeholder>
                    <w:docPart w:val="33DFB58C9377493380D0AF45EDE37367"/>
                  </w:placeholder>
                  <w:dataBinding w:prefixMappings="xmlns:ns0='http://schemas.openxmlformats.org/package/2006/metadata/core-properties' xmlns:ns1='http://purl.org/dc/elements/1.1/'" w:xpath="/ns0:coreProperties[1]/ns1:creator[1]" w:storeItemID="{6C3C8BC8-F283-45AE-878A-BAB7291924A1}"/>
                  <w:text/>
                </w:sdtPr>
                <w:sdtContent>
                  <w:p w:rsidR="006F2DE2" w:rsidRPr="006F2DE2" w:rsidRDefault="006F2DE2">
                    <w:pPr>
                      <w:pStyle w:val="NoSpacing"/>
                      <w:rPr>
                        <w:rFonts w:asciiTheme="majorHAnsi" w:hAnsiTheme="majorHAnsi"/>
                        <w:color w:val="4F81BD" w:themeColor="accent1"/>
                        <w:sz w:val="36"/>
                        <w:szCs w:val="36"/>
                      </w:rPr>
                    </w:pPr>
                    <w:r>
                      <w:rPr>
                        <w:rFonts w:asciiTheme="majorHAnsi" w:hAnsiTheme="majorHAnsi"/>
                        <w:color w:val="4F81BD" w:themeColor="accent1"/>
                        <w:sz w:val="36"/>
                        <w:szCs w:val="36"/>
                      </w:rPr>
                      <w:t xml:space="preserve">Pastor </w:t>
                    </w:r>
                    <w:r w:rsidRPr="006F2DE2">
                      <w:rPr>
                        <w:rFonts w:asciiTheme="majorHAnsi" w:hAnsiTheme="majorHAnsi"/>
                        <w:color w:val="4F81BD" w:themeColor="accent1"/>
                        <w:sz w:val="36"/>
                        <w:szCs w:val="36"/>
                      </w:rPr>
                      <w:t>Shirley</w:t>
                    </w:r>
                    <w:r>
                      <w:rPr>
                        <w:rFonts w:asciiTheme="majorHAnsi" w:hAnsiTheme="majorHAnsi"/>
                        <w:color w:val="4F81BD" w:themeColor="accent1"/>
                        <w:sz w:val="36"/>
                        <w:szCs w:val="36"/>
                      </w:rPr>
                      <w:t xml:space="preserve"> Stewart-Stroughter</w:t>
                    </w:r>
                  </w:p>
                </w:sdtContent>
              </w:sdt>
              <w:sdt>
                <w:sdtPr>
                  <w:rPr>
                    <w:rFonts w:asciiTheme="majorHAnsi" w:hAnsiTheme="majorHAnsi"/>
                    <w:color w:val="4F81BD" w:themeColor="accent1"/>
                    <w:sz w:val="36"/>
                    <w:szCs w:val="36"/>
                  </w:rPr>
                  <w:alias w:val="Date"/>
                  <w:id w:val="13406932"/>
                  <w:dataBinding w:prefixMappings="xmlns:ns0='http://schemas.microsoft.com/office/2006/coverPageProps'" w:xpath="/ns0:CoverPageProperties[1]/ns0:PublishDate[1]" w:storeItemID="{55AF091B-3C7A-41E3-B477-F2FDAA23CFDA}"/>
                  <w:date w:fullDate="2009-06-18T00:00:00Z">
                    <w:dateFormat w:val="M/d/yyyy"/>
                    <w:lid w:val="en-US"/>
                    <w:storeMappedDataAs w:val="dateTime"/>
                    <w:calendar w:val="gregorian"/>
                  </w:date>
                </w:sdtPr>
                <w:sdtContent>
                  <w:p w:rsidR="006F2DE2" w:rsidRPr="006F2DE2" w:rsidRDefault="006F2DE2" w:rsidP="006F2DE2">
                    <w:pPr>
                      <w:pStyle w:val="NoSpacing"/>
                      <w:rPr>
                        <w:rFonts w:asciiTheme="majorHAnsi" w:hAnsiTheme="majorHAnsi"/>
                        <w:color w:val="4F81BD" w:themeColor="accent1"/>
                        <w:sz w:val="36"/>
                        <w:szCs w:val="36"/>
                      </w:rPr>
                    </w:pPr>
                    <w:r>
                      <w:rPr>
                        <w:rFonts w:asciiTheme="majorHAnsi" w:hAnsiTheme="majorHAnsi"/>
                        <w:color w:val="4F81BD" w:themeColor="accent1"/>
                        <w:sz w:val="36"/>
                        <w:szCs w:val="36"/>
                      </w:rPr>
                      <w:t>6/18/2009</w:t>
                    </w:r>
                  </w:p>
                </w:sdtContent>
              </w:sdt>
              <w:p w:rsidR="006F2DE2" w:rsidRPr="006F2DE2" w:rsidRDefault="006F2DE2">
                <w:pPr>
                  <w:pStyle w:val="NoSpacing"/>
                  <w:rPr>
                    <w:rFonts w:asciiTheme="majorHAnsi" w:hAnsiTheme="majorHAnsi"/>
                    <w:color w:val="4F81BD" w:themeColor="accent1"/>
                    <w:sz w:val="36"/>
                    <w:szCs w:val="36"/>
                  </w:rPr>
                </w:pPr>
              </w:p>
            </w:tc>
          </w:tr>
        </w:tbl>
        <w:p w:rsidR="006F2DE2" w:rsidRPr="006F2DE2" w:rsidRDefault="006F2DE2">
          <w:pPr>
            <w:rPr>
              <w:rFonts w:asciiTheme="majorHAnsi" w:hAnsiTheme="majorHAnsi"/>
              <w:sz w:val="36"/>
              <w:szCs w:val="36"/>
            </w:rPr>
          </w:pPr>
        </w:p>
        <w:p w:rsidR="006F2DE2" w:rsidRDefault="006F2DE2">
          <w:pPr>
            <w:rPr>
              <w:rFonts w:asciiTheme="majorHAnsi" w:eastAsiaTheme="majorEastAsia" w:hAnsiTheme="majorHAnsi" w:cstheme="majorBidi"/>
              <w:b/>
              <w:bCs/>
              <w:color w:val="365F91" w:themeColor="accent1" w:themeShade="BF"/>
              <w:sz w:val="28"/>
              <w:szCs w:val="28"/>
            </w:rPr>
          </w:pPr>
          <w:r>
            <w:br w:type="page"/>
          </w:r>
        </w:p>
      </w:sdtContent>
    </w:sdt>
    <w:p w:rsidR="00C36688" w:rsidRDefault="00C36688" w:rsidP="00C36688">
      <w:pPr>
        <w:pStyle w:val="Heading1"/>
        <w:spacing w:before="0" w:line="240" w:lineRule="auto"/>
        <w:jc w:val="center"/>
      </w:pPr>
    </w:p>
    <w:p w:rsidR="00C45938" w:rsidRDefault="009D2185" w:rsidP="00C36688">
      <w:pPr>
        <w:pStyle w:val="Title"/>
        <w:jc w:val="center"/>
      </w:pPr>
      <w:r w:rsidRPr="009D2185">
        <w:t>Leadership</w:t>
      </w:r>
    </w:p>
    <w:p w:rsidR="00C50949" w:rsidRDefault="00C50949" w:rsidP="00C36688">
      <w:pPr>
        <w:pStyle w:val="Title"/>
        <w:jc w:val="center"/>
      </w:pPr>
      <w:r w:rsidRPr="00C50949">
        <w:t>Lead – to guide or to govern</w:t>
      </w:r>
    </w:p>
    <w:p w:rsidR="00C36688" w:rsidRPr="00C36688" w:rsidRDefault="00C36688" w:rsidP="00C36688"/>
    <w:p w:rsidR="009D2185" w:rsidRPr="00C36688" w:rsidRDefault="009D2185" w:rsidP="00C36688">
      <w:pPr>
        <w:pStyle w:val="Subtitle"/>
        <w:numPr>
          <w:ilvl w:val="0"/>
          <w:numId w:val="9"/>
        </w:numPr>
        <w:spacing w:line="240" w:lineRule="auto"/>
        <w:rPr>
          <w:b/>
          <w:bCs/>
          <w:sz w:val="28"/>
          <w:szCs w:val="28"/>
        </w:rPr>
      </w:pPr>
      <w:r w:rsidRPr="00C36688">
        <w:rPr>
          <w:b/>
          <w:bCs/>
          <w:sz w:val="28"/>
          <w:szCs w:val="28"/>
        </w:rPr>
        <w:t>Leaders in Leadership positions</w:t>
      </w:r>
      <w:r w:rsidR="00C50949" w:rsidRPr="00C36688">
        <w:rPr>
          <w:b/>
          <w:bCs/>
          <w:sz w:val="28"/>
          <w:szCs w:val="28"/>
        </w:rPr>
        <w:t xml:space="preserve"> or roles</w:t>
      </w:r>
    </w:p>
    <w:p w:rsidR="009D2185" w:rsidRPr="00C36688" w:rsidRDefault="009D2185" w:rsidP="00C36688">
      <w:pPr>
        <w:pStyle w:val="Subtitle"/>
        <w:numPr>
          <w:ilvl w:val="0"/>
          <w:numId w:val="9"/>
        </w:numPr>
        <w:spacing w:line="240" w:lineRule="auto"/>
        <w:rPr>
          <w:b/>
          <w:bCs/>
          <w:sz w:val="28"/>
          <w:szCs w:val="28"/>
        </w:rPr>
      </w:pPr>
      <w:r w:rsidRPr="00C36688">
        <w:rPr>
          <w:b/>
          <w:bCs/>
          <w:sz w:val="28"/>
          <w:szCs w:val="28"/>
        </w:rPr>
        <w:t>Leaders as disciples leading other to Christ</w:t>
      </w:r>
    </w:p>
    <w:p w:rsidR="009D2185" w:rsidRDefault="009D2185"/>
    <w:p w:rsidR="0000634D" w:rsidRPr="00DE5E11" w:rsidRDefault="0000634D" w:rsidP="0000634D">
      <w:pPr>
        <w:pStyle w:val="ListParagraph"/>
        <w:numPr>
          <w:ilvl w:val="0"/>
          <w:numId w:val="2"/>
        </w:numPr>
        <w:rPr>
          <w:rFonts w:asciiTheme="majorHAnsi" w:hAnsiTheme="majorHAnsi"/>
          <w:b/>
          <w:bCs/>
          <w:sz w:val="28"/>
          <w:szCs w:val="28"/>
        </w:rPr>
      </w:pPr>
      <w:r w:rsidRPr="00DE5E11">
        <w:rPr>
          <w:rFonts w:asciiTheme="majorHAnsi" w:hAnsiTheme="majorHAnsi"/>
          <w:b/>
          <w:bCs/>
          <w:sz w:val="28"/>
          <w:szCs w:val="28"/>
        </w:rPr>
        <w:t>Leaders are chosen to lead  - It’s  calling and a gift</w:t>
      </w:r>
    </w:p>
    <w:p w:rsidR="0000634D" w:rsidRPr="00C36688" w:rsidRDefault="0000634D" w:rsidP="00FC1BB3">
      <w:pPr>
        <w:pStyle w:val="ListParagraph"/>
        <w:numPr>
          <w:ilvl w:val="0"/>
          <w:numId w:val="3"/>
        </w:numPr>
      </w:pPr>
      <w:r w:rsidRPr="00C36688">
        <w:t>Romans</w:t>
      </w:r>
      <w:r w:rsidR="00FC1BB3" w:rsidRPr="00C36688">
        <w:t xml:space="preserve"> </w:t>
      </w:r>
      <w:r w:rsidRPr="00C36688">
        <w:t>12:8</w:t>
      </w:r>
    </w:p>
    <w:p w:rsidR="0000634D" w:rsidRPr="00C36688" w:rsidRDefault="0000634D" w:rsidP="0000634D">
      <w:pPr>
        <w:pStyle w:val="ListParagraph"/>
        <w:numPr>
          <w:ilvl w:val="0"/>
          <w:numId w:val="3"/>
        </w:numPr>
      </w:pPr>
      <w:r w:rsidRPr="00C36688">
        <w:t>Romans 8: 29 – 30</w:t>
      </w:r>
    </w:p>
    <w:p w:rsidR="00C50949" w:rsidRPr="00C36688" w:rsidRDefault="0000634D" w:rsidP="0000634D">
      <w:pPr>
        <w:pStyle w:val="ListParagraph"/>
        <w:numPr>
          <w:ilvl w:val="0"/>
          <w:numId w:val="3"/>
        </w:numPr>
      </w:pPr>
      <w:r w:rsidRPr="00C36688">
        <w:t>John 15:16</w:t>
      </w:r>
      <w:r w:rsidR="00C50949" w:rsidRPr="00C36688">
        <w:t xml:space="preserve"> </w:t>
      </w:r>
    </w:p>
    <w:p w:rsidR="0000634D" w:rsidRPr="00C36688" w:rsidRDefault="00C50949" w:rsidP="0000634D">
      <w:pPr>
        <w:pStyle w:val="ListParagraph"/>
        <w:numPr>
          <w:ilvl w:val="0"/>
          <w:numId w:val="3"/>
        </w:numPr>
      </w:pPr>
      <w:r w:rsidRPr="00C36688">
        <w:t>I Samuel 16:1</w:t>
      </w:r>
    </w:p>
    <w:p w:rsidR="00C50949" w:rsidRPr="00C50949" w:rsidRDefault="00C50949" w:rsidP="00C50949">
      <w:r w:rsidRPr="00C50949">
        <w:t>_____________________________________________________________________________________</w:t>
      </w:r>
      <w:r w:rsidRPr="00C50949">
        <w:tab/>
      </w:r>
      <w:r w:rsidRPr="00C50949">
        <w:tab/>
      </w:r>
    </w:p>
    <w:p w:rsidR="00C50949" w:rsidRDefault="00C50949" w:rsidP="00C50949">
      <w:pPr>
        <w:pBdr>
          <w:top w:val="single" w:sz="12" w:space="1" w:color="auto"/>
          <w:bottom w:val="single" w:sz="12" w:space="1" w:color="auto"/>
        </w:pBdr>
        <w:spacing w:line="360" w:lineRule="auto"/>
      </w:pPr>
    </w:p>
    <w:p w:rsidR="00C50949" w:rsidRDefault="00C50949" w:rsidP="00C50949">
      <w:pPr>
        <w:pBdr>
          <w:bottom w:val="single" w:sz="12" w:space="1" w:color="auto"/>
          <w:between w:val="single" w:sz="12" w:space="1" w:color="auto"/>
        </w:pBdr>
        <w:spacing w:line="360" w:lineRule="auto"/>
      </w:pPr>
    </w:p>
    <w:p w:rsidR="009D2185" w:rsidRDefault="009D2185" w:rsidP="009D2185"/>
    <w:p w:rsidR="0000634D" w:rsidRPr="00DE5E11" w:rsidRDefault="0000634D" w:rsidP="0000634D">
      <w:pPr>
        <w:pStyle w:val="ListParagraph"/>
        <w:numPr>
          <w:ilvl w:val="0"/>
          <w:numId w:val="2"/>
        </w:numPr>
        <w:rPr>
          <w:rFonts w:asciiTheme="majorHAnsi" w:hAnsiTheme="majorHAnsi"/>
          <w:b/>
          <w:bCs/>
          <w:sz w:val="28"/>
          <w:szCs w:val="28"/>
        </w:rPr>
      </w:pPr>
      <w:r w:rsidRPr="00DE5E11">
        <w:rPr>
          <w:rFonts w:asciiTheme="majorHAnsi" w:hAnsiTheme="majorHAnsi"/>
          <w:b/>
          <w:bCs/>
          <w:sz w:val="28"/>
          <w:szCs w:val="28"/>
        </w:rPr>
        <w:t xml:space="preserve">Leading by example – as servants with an </w:t>
      </w:r>
      <w:r w:rsidR="00FC1BB3" w:rsidRPr="00DE5E11">
        <w:rPr>
          <w:rFonts w:asciiTheme="majorHAnsi" w:hAnsiTheme="majorHAnsi"/>
          <w:b/>
          <w:bCs/>
          <w:sz w:val="28"/>
          <w:szCs w:val="28"/>
        </w:rPr>
        <w:t>attitude</w:t>
      </w:r>
      <w:r w:rsidRPr="00DE5E11">
        <w:rPr>
          <w:rFonts w:asciiTheme="majorHAnsi" w:hAnsiTheme="majorHAnsi"/>
          <w:b/>
          <w:bCs/>
          <w:sz w:val="28"/>
          <w:szCs w:val="28"/>
        </w:rPr>
        <w:t xml:space="preserve"> of </w:t>
      </w:r>
      <w:r w:rsidR="00FC1BB3" w:rsidRPr="00DE5E11">
        <w:rPr>
          <w:rFonts w:asciiTheme="majorHAnsi" w:hAnsiTheme="majorHAnsi"/>
          <w:b/>
          <w:bCs/>
          <w:sz w:val="28"/>
          <w:szCs w:val="28"/>
        </w:rPr>
        <w:t>servitude</w:t>
      </w:r>
    </w:p>
    <w:p w:rsidR="00FC1BB3" w:rsidRDefault="0000634D" w:rsidP="00FC1BB3">
      <w:pPr>
        <w:pStyle w:val="ListParagraph"/>
        <w:numPr>
          <w:ilvl w:val="0"/>
          <w:numId w:val="4"/>
        </w:numPr>
      </w:pPr>
      <w:r>
        <w:t xml:space="preserve">John </w:t>
      </w:r>
      <w:r w:rsidR="00FC1BB3">
        <w:t>13:13-15</w:t>
      </w:r>
    </w:p>
    <w:p w:rsidR="0000634D" w:rsidRDefault="0000634D" w:rsidP="0000634D">
      <w:pPr>
        <w:pStyle w:val="ListParagraph"/>
        <w:numPr>
          <w:ilvl w:val="0"/>
          <w:numId w:val="4"/>
        </w:numPr>
      </w:pPr>
      <w:r>
        <w:t>James 1:22</w:t>
      </w:r>
    </w:p>
    <w:p w:rsidR="00C50949" w:rsidRDefault="00C50949" w:rsidP="00C50949">
      <w:pPr>
        <w:pStyle w:val="ListParagraph"/>
      </w:pPr>
    </w:p>
    <w:p w:rsidR="00C50949" w:rsidRPr="00C50949" w:rsidRDefault="00C50949" w:rsidP="00C50949">
      <w:r w:rsidRPr="00C50949">
        <w:t>_____________________________________________________________________________________</w:t>
      </w:r>
      <w:r w:rsidRPr="00C50949">
        <w:tab/>
      </w:r>
      <w:r w:rsidRPr="00C50949">
        <w:tab/>
      </w:r>
    </w:p>
    <w:p w:rsidR="00C50949" w:rsidRDefault="00C50949" w:rsidP="00C50949">
      <w:pPr>
        <w:pBdr>
          <w:top w:val="single" w:sz="12" w:space="1" w:color="auto"/>
          <w:bottom w:val="single" w:sz="12" w:space="1" w:color="auto"/>
        </w:pBdr>
        <w:spacing w:line="360" w:lineRule="auto"/>
      </w:pPr>
    </w:p>
    <w:p w:rsidR="00C50949" w:rsidRDefault="00C50949" w:rsidP="00C50949">
      <w:pPr>
        <w:pBdr>
          <w:bottom w:val="single" w:sz="12" w:space="1" w:color="auto"/>
          <w:between w:val="single" w:sz="12" w:space="1" w:color="auto"/>
        </w:pBdr>
        <w:spacing w:line="360" w:lineRule="auto"/>
      </w:pPr>
    </w:p>
    <w:p w:rsidR="00C50949" w:rsidRDefault="00C50949" w:rsidP="00C50949"/>
    <w:p w:rsidR="00C36688" w:rsidRDefault="00C36688">
      <w:r>
        <w:br w:type="page"/>
      </w:r>
    </w:p>
    <w:p w:rsidR="0000634D" w:rsidRDefault="0000634D" w:rsidP="0000634D">
      <w:pPr>
        <w:pStyle w:val="ListParagraph"/>
      </w:pPr>
    </w:p>
    <w:p w:rsidR="0000634D" w:rsidRPr="00DE5E11" w:rsidRDefault="0000634D" w:rsidP="0000634D">
      <w:pPr>
        <w:pStyle w:val="ListParagraph"/>
        <w:numPr>
          <w:ilvl w:val="0"/>
          <w:numId w:val="2"/>
        </w:numPr>
        <w:rPr>
          <w:rFonts w:asciiTheme="majorHAnsi" w:hAnsiTheme="majorHAnsi"/>
          <w:b/>
          <w:bCs/>
          <w:sz w:val="28"/>
          <w:szCs w:val="28"/>
        </w:rPr>
      </w:pPr>
      <w:r w:rsidRPr="00DE5E11">
        <w:rPr>
          <w:rFonts w:asciiTheme="majorHAnsi" w:hAnsiTheme="majorHAnsi"/>
          <w:b/>
          <w:bCs/>
          <w:sz w:val="28"/>
          <w:szCs w:val="28"/>
        </w:rPr>
        <w:t>Leading under Pressure</w:t>
      </w:r>
    </w:p>
    <w:p w:rsidR="0000634D" w:rsidRDefault="00DE5E11" w:rsidP="0000634D">
      <w:pPr>
        <w:pStyle w:val="ListParagraph"/>
        <w:numPr>
          <w:ilvl w:val="0"/>
          <w:numId w:val="4"/>
        </w:numPr>
      </w:pPr>
      <w:r>
        <w:t>Isaiah 59:19b</w:t>
      </w:r>
    </w:p>
    <w:p w:rsidR="00DE5E11" w:rsidRDefault="00DE5E11" w:rsidP="0000634D">
      <w:pPr>
        <w:pStyle w:val="ListParagraph"/>
        <w:numPr>
          <w:ilvl w:val="0"/>
          <w:numId w:val="4"/>
        </w:numPr>
      </w:pPr>
      <w:r>
        <w:t>Proverbs 16:7</w:t>
      </w:r>
    </w:p>
    <w:p w:rsidR="00DE5E11" w:rsidRDefault="00DE5E11" w:rsidP="0000634D">
      <w:pPr>
        <w:pStyle w:val="ListParagraph"/>
        <w:numPr>
          <w:ilvl w:val="0"/>
          <w:numId w:val="4"/>
        </w:numPr>
      </w:pPr>
      <w:r>
        <w:t>II timothy 1:7</w:t>
      </w:r>
    </w:p>
    <w:p w:rsidR="0000634D" w:rsidRDefault="0000634D" w:rsidP="0000634D">
      <w:pPr>
        <w:pStyle w:val="ListParagraph"/>
        <w:numPr>
          <w:ilvl w:val="0"/>
          <w:numId w:val="4"/>
        </w:numPr>
      </w:pPr>
      <w:r>
        <w:t>Roman 8:31</w:t>
      </w:r>
    </w:p>
    <w:p w:rsidR="00C50949" w:rsidRPr="00DE5E11" w:rsidRDefault="00C50949" w:rsidP="00DE5E11">
      <w:pPr>
        <w:spacing w:line="480" w:lineRule="auto"/>
        <w:rPr>
          <w:b/>
          <w:bCs/>
        </w:rPr>
      </w:pPr>
      <w:r w:rsidRPr="00DE5E11">
        <w:rPr>
          <w:b/>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36688" w:rsidRPr="00DE5E11">
        <w:rPr>
          <w:b/>
          <w:bCs/>
        </w:rPr>
        <w:t>_____________________________________________________________________________________</w:t>
      </w:r>
    </w:p>
    <w:p w:rsidR="00C50949" w:rsidRDefault="00C50949" w:rsidP="00C50949"/>
    <w:p w:rsidR="00C36688" w:rsidRDefault="001909AE" w:rsidP="00C36688">
      <w:pPr>
        <w:pStyle w:val="Title"/>
        <w:rPr>
          <w:sz w:val="40"/>
          <w:szCs w:val="40"/>
        </w:rPr>
      </w:pPr>
      <w:r w:rsidRPr="00C36688">
        <w:rPr>
          <w:sz w:val="40"/>
          <w:szCs w:val="40"/>
        </w:rPr>
        <w:t xml:space="preserve">We are servants and then </w:t>
      </w:r>
      <w:r w:rsidR="00C50949" w:rsidRPr="00C36688">
        <w:rPr>
          <w:sz w:val="40"/>
          <w:szCs w:val="40"/>
        </w:rPr>
        <w:t xml:space="preserve">leaders </w:t>
      </w:r>
    </w:p>
    <w:p w:rsidR="001909AE" w:rsidRPr="00C36688" w:rsidRDefault="001909AE" w:rsidP="00C36688">
      <w:pPr>
        <w:pStyle w:val="Title"/>
        <w:rPr>
          <w:sz w:val="40"/>
          <w:szCs w:val="40"/>
        </w:rPr>
      </w:pPr>
      <w:r w:rsidRPr="00C36688">
        <w:rPr>
          <w:sz w:val="40"/>
          <w:szCs w:val="40"/>
        </w:rPr>
        <w:t>Matthews 25:21 (Faithful over little)</w:t>
      </w:r>
    </w:p>
    <w:p w:rsidR="0000634D" w:rsidRPr="00C36688" w:rsidRDefault="001909AE" w:rsidP="009D2185">
      <w:pPr>
        <w:rPr>
          <w:rFonts w:asciiTheme="majorHAnsi" w:hAnsiTheme="majorHAnsi"/>
          <w:b/>
          <w:bCs/>
          <w:sz w:val="28"/>
          <w:szCs w:val="28"/>
          <w:u w:val="single"/>
        </w:rPr>
      </w:pPr>
      <w:r w:rsidRPr="00C36688">
        <w:rPr>
          <w:rFonts w:asciiTheme="majorHAnsi" w:hAnsiTheme="majorHAnsi"/>
          <w:b/>
          <w:bCs/>
          <w:sz w:val="28"/>
          <w:szCs w:val="28"/>
          <w:u w:val="single"/>
        </w:rPr>
        <w:t>Characteristics of a servant heart</w:t>
      </w:r>
    </w:p>
    <w:p w:rsidR="001909AE" w:rsidRDefault="001909AE" w:rsidP="00C36688">
      <w:pPr>
        <w:pStyle w:val="ListParagraph"/>
        <w:numPr>
          <w:ilvl w:val="0"/>
          <w:numId w:val="7"/>
        </w:numPr>
      </w:pPr>
      <w:r>
        <w:t>They make themselves available to serve</w:t>
      </w:r>
    </w:p>
    <w:p w:rsidR="001909AE" w:rsidRDefault="001909AE" w:rsidP="00C36688">
      <w:pPr>
        <w:pStyle w:val="ListParagraph"/>
        <w:numPr>
          <w:ilvl w:val="0"/>
          <w:numId w:val="7"/>
        </w:numPr>
      </w:pPr>
      <w:r>
        <w:t>They pay attention to needs</w:t>
      </w:r>
    </w:p>
    <w:p w:rsidR="001909AE" w:rsidRDefault="001909AE" w:rsidP="00C36688">
      <w:pPr>
        <w:pStyle w:val="ListParagraph"/>
        <w:numPr>
          <w:ilvl w:val="0"/>
          <w:numId w:val="7"/>
        </w:numPr>
      </w:pPr>
      <w:r>
        <w:t>They do their best with what they have</w:t>
      </w:r>
    </w:p>
    <w:p w:rsidR="001909AE" w:rsidRDefault="001909AE" w:rsidP="00C36688">
      <w:pPr>
        <w:pStyle w:val="ListParagraph"/>
        <w:numPr>
          <w:ilvl w:val="0"/>
          <w:numId w:val="7"/>
        </w:numPr>
      </w:pPr>
      <w:r>
        <w:t>They do every task with equal dedication</w:t>
      </w:r>
    </w:p>
    <w:p w:rsidR="001909AE" w:rsidRDefault="001909AE" w:rsidP="00C36688">
      <w:pPr>
        <w:pStyle w:val="ListParagraph"/>
        <w:numPr>
          <w:ilvl w:val="0"/>
          <w:numId w:val="7"/>
        </w:numPr>
      </w:pPr>
      <w:r>
        <w:t>They are faithful t</w:t>
      </w:r>
      <w:r w:rsidR="00D37540">
        <w:t>o</w:t>
      </w:r>
      <w:r>
        <w:t xml:space="preserve"> their ministry</w:t>
      </w:r>
    </w:p>
    <w:p w:rsidR="001909AE" w:rsidRDefault="001909AE" w:rsidP="00C36688">
      <w:pPr>
        <w:pStyle w:val="ListParagraph"/>
        <w:numPr>
          <w:ilvl w:val="0"/>
          <w:numId w:val="7"/>
        </w:numPr>
      </w:pPr>
      <w:r>
        <w:t>They maintain a low profile</w:t>
      </w:r>
    </w:p>
    <w:p w:rsidR="001909AE" w:rsidRPr="00C36688" w:rsidRDefault="001909AE" w:rsidP="009D2185">
      <w:pPr>
        <w:rPr>
          <w:rFonts w:asciiTheme="majorHAnsi" w:hAnsiTheme="majorHAnsi"/>
          <w:b/>
          <w:bCs/>
          <w:sz w:val="28"/>
          <w:szCs w:val="28"/>
          <w:u w:val="single"/>
        </w:rPr>
      </w:pPr>
      <w:r w:rsidRPr="00C36688">
        <w:rPr>
          <w:rFonts w:asciiTheme="majorHAnsi" w:hAnsiTheme="majorHAnsi"/>
          <w:b/>
          <w:bCs/>
          <w:sz w:val="28"/>
          <w:szCs w:val="28"/>
          <w:u w:val="single"/>
        </w:rPr>
        <w:t xml:space="preserve">Attitude </w:t>
      </w:r>
      <w:r w:rsidR="00C50949" w:rsidRPr="00C36688">
        <w:rPr>
          <w:rFonts w:asciiTheme="majorHAnsi" w:hAnsiTheme="majorHAnsi"/>
          <w:b/>
          <w:bCs/>
          <w:sz w:val="28"/>
          <w:szCs w:val="28"/>
          <w:u w:val="single"/>
        </w:rPr>
        <w:t>of real servants</w:t>
      </w:r>
    </w:p>
    <w:p w:rsidR="001909AE" w:rsidRDefault="001909AE" w:rsidP="00C36688">
      <w:pPr>
        <w:pStyle w:val="ListParagraph"/>
        <w:numPr>
          <w:ilvl w:val="0"/>
          <w:numId w:val="8"/>
        </w:numPr>
      </w:pPr>
      <w:r>
        <w:t>They think more about others than about themselves</w:t>
      </w:r>
    </w:p>
    <w:p w:rsidR="001909AE" w:rsidRDefault="001909AE" w:rsidP="00C36688">
      <w:pPr>
        <w:pStyle w:val="ListParagraph"/>
        <w:numPr>
          <w:ilvl w:val="0"/>
          <w:numId w:val="8"/>
        </w:numPr>
      </w:pPr>
      <w:r>
        <w:t>They think like stewards, not owners (Knowing that God owns it all)</w:t>
      </w:r>
    </w:p>
    <w:p w:rsidR="001909AE" w:rsidRDefault="001909AE" w:rsidP="00C36688">
      <w:pPr>
        <w:pStyle w:val="ListParagraph"/>
        <w:numPr>
          <w:ilvl w:val="0"/>
          <w:numId w:val="8"/>
        </w:numPr>
      </w:pPr>
      <w:r>
        <w:t>They think about their work, not what others are doing</w:t>
      </w:r>
    </w:p>
    <w:p w:rsidR="001909AE" w:rsidRDefault="001909AE" w:rsidP="00C36688">
      <w:pPr>
        <w:pStyle w:val="ListParagraph"/>
        <w:numPr>
          <w:ilvl w:val="0"/>
          <w:numId w:val="8"/>
        </w:numPr>
      </w:pPr>
      <w:r>
        <w:t>They base their identity in Christ</w:t>
      </w:r>
    </w:p>
    <w:p w:rsidR="001909AE" w:rsidRDefault="001909AE" w:rsidP="00C36688">
      <w:pPr>
        <w:pStyle w:val="ListParagraph"/>
        <w:numPr>
          <w:ilvl w:val="0"/>
          <w:numId w:val="8"/>
        </w:numPr>
      </w:pPr>
      <w:r>
        <w:t>They think of the ministry as an opportunity, no an obligation</w:t>
      </w:r>
    </w:p>
    <w:p w:rsidR="00C36688" w:rsidRDefault="00C36688">
      <w:r>
        <w:br w:type="page"/>
      </w:r>
    </w:p>
    <w:p w:rsidR="00C36688" w:rsidRPr="0013519B" w:rsidRDefault="001909AE" w:rsidP="00C36688">
      <w:pPr>
        <w:pStyle w:val="Title"/>
        <w:rPr>
          <w:sz w:val="36"/>
          <w:szCs w:val="36"/>
        </w:rPr>
      </w:pPr>
      <w:r w:rsidRPr="0013519B">
        <w:rPr>
          <w:sz w:val="36"/>
          <w:szCs w:val="36"/>
        </w:rPr>
        <w:lastRenderedPageBreak/>
        <w:t xml:space="preserve">Ten critical </w:t>
      </w:r>
      <w:r w:rsidR="00C36688" w:rsidRPr="0013519B">
        <w:rPr>
          <w:sz w:val="36"/>
          <w:szCs w:val="36"/>
        </w:rPr>
        <w:t xml:space="preserve">characteristics </w:t>
      </w:r>
      <w:r w:rsidRPr="0013519B">
        <w:rPr>
          <w:sz w:val="36"/>
          <w:szCs w:val="36"/>
        </w:rPr>
        <w:t xml:space="preserve">of a </w:t>
      </w:r>
      <w:r w:rsidRPr="0013519B">
        <w:rPr>
          <w:rFonts w:eastAsiaTheme="minorHAnsi" w:cstheme="minorBidi"/>
          <w:color w:val="auto"/>
          <w:sz w:val="36"/>
          <w:szCs w:val="36"/>
        </w:rPr>
        <w:t>servant-leader</w:t>
      </w:r>
      <w:r w:rsidRPr="0013519B">
        <w:rPr>
          <w:sz w:val="36"/>
          <w:szCs w:val="36"/>
        </w:rPr>
        <w:t xml:space="preserve"> </w:t>
      </w:r>
    </w:p>
    <w:p w:rsidR="001909AE" w:rsidRPr="0013519B" w:rsidRDefault="00C36688" w:rsidP="00C36688">
      <w:pPr>
        <w:pStyle w:val="Title"/>
        <w:rPr>
          <w:sz w:val="36"/>
          <w:szCs w:val="36"/>
        </w:rPr>
      </w:pPr>
      <w:r w:rsidRPr="0013519B">
        <w:rPr>
          <w:sz w:val="36"/>
          <w:szCs w:val="36"/>
        </w:rPr>
        <w:t xml:space="preserve">Matthews </w:t>
      </w:r>
      <w:r w:rsidR="001909AE" w:rsidRPr="0013519B">
        <w:rPr>
          <w:sz w:val="36"/>
          <w:szCs w:val="36"/>
        </w:rPr>
        <w:t>25:21 (and become ruler over much)</w:t>
      </w:r>
    </w:p>
    <w:p w:rsidR="00DE5E11" w:rsidRPr="00DE5E11" w:rsidRDefault="001909AE" w:rsidP="00DE5E11">
      <w:pPr>
        <w:pStyle w:val="ListParagraph"/>
        <w:numPr>
          <w:ilvl w:val="0"/>
          <w:numId w:val="10"/>
        </w:numPr>
        <w:rPr>
          <w:rStyle w:val="IntenseReference"/>
          <w:sz w:val="28"/>
          <w:szCs w:val="28"/>
        </w:rPr>
      </w:pPr>
      <w:r w:rsidRPr="00DE5E11">
        <w:rPr>
          <w:rStyle w:val="IntenseReference"/>
          <w:sz w:val="28"/>
          <w:szCs w:val="28"/>
        </w:rPr>
        <w:t>Listening</w:t>
      </w:r>
    </w:p>
    <w:p w:rsidR="00DE5E11" w:rsidRPr="00DE5E11" w:rsidRDefault="00DE5E11" w:rsidP="00DE5E11">
      <w:pPr>
        <w:pStyle w:val="ListParagraph"/>
        <w:numPr>
          <w:ilvl w:val="0"/>
          <w:numId w:val="10"/>
        </w:numPr>
        <w:rPr>
          <w:rStyle w:val="IntenseReference"/>
          <w:sz w:val="28"/>
          <w:szCs w:val="28"/>
        </w:rPr>
      </w:pPr>
      <w:r w:rsidRPr="00DE5E11">
        <w:rPr>
          <w:rStyle w:val="IntenseReference"/>
          <w:sz w:val="28"/>
          <w:szCs w:val="28"/>
        </w:rPr>
        <w:t>E</w:t>
      </w:r>
      <w:r w:rsidR="001909AE" w:rsidRPr="00DE5E11">
        <w:rPr>
          <w:rStyle w:val="IntenseReference"/>
          <w:sz w:val="28"/>
          <w:szCs w:val="28"/>
        </w:rPr>
        <w:t>mpathy</w:t>
      </w:r>
    </w:p>
    <w:p w:rsidR="00DE5E11" w:rsidRPr="00DE5E11" w:rsidRDefault="00DE5E11" w:rsidP="00DE5E11">
      <w:pPr>
        <w:pStyle w:val="ListParagraph"/>
        <w:numPr>
          <w:ilvl w:val="0"/>
          <w:numId w:val="10"/>
        </w:numPr>
        <w:rPr>
          <w:rStyle w:val="IntenseReference"/>
          <w:sz w:val="28"/>
          <w:szCs w:val="28"/>
        </w:rPr>
      </w:pPr>
      <w:r w:rsidRPr="00DE5E11">
        <w:rPr>
          <w:rStyle w:val="IntenseReference"/>
          <w:sz w:val="28"/>
          <w:szCs w:val="28"/>
        </w:rPr>
        <w:t>H</w:t>
      </w:r>
      <w:r w:rsidR="001909AE" w:rsidRPr="00DE5E11">
        <w:rPr>
          <w:rStyle w:val="IntenseReference"/>
          <w:sz w:val="28"/>
          <w:szCs w:val="28"/>
        </w:rPr>
        <w:t>ealing</w:t>
      </w:r>
    </w:p>
    <w:p w:rsidR="00DE5E11" w:rsidRPr="00DE5E11" w:rsidRDefault="00DE5E11" w:rsidP="00DE5E11">
      <w:pPr>
        <w:pStyle w:val="ListParagraph"/>
        <w:numPr>
          <w:ilvl w:val="0"/>
          <w:numId w:val="10"/>
        </w:numPr>
        <w:rPr>
          <w:rStyle w:val="IntenseReference"/>
          <w:sz w:val="28"/>
          <w:szCs w:val="28"/>
        </w:rPr>
      </w:pPr>
      <w:r w:rsidRPr="00DE5E11">
        <w:rPr>
          <w:rStyle w:val="IntenseReference"/>
          <w:sz w:val="28"/>
          <w:szCs w:val="28"/>
        </w:rPr>
        <w:t>A</w:t>
      </w:r>
      <w:r w:rsidR="001909AE" w:rsidRPr="00DE5E11">
        <w:rPr>
          <w:rStyle w:val="IntenseReference"/>
          <w:sz w:val="28"/>
          <w:szCs w:val="28"/>
        </w:rPr>
        <w:t>wareness</w:t>
      </w:r>
    </w:p>
    <w:p w:rsidR="00DE5E11" w:rsidRPr="00DE5E11" w:rsidRDefault="00DE5E11" w:rsidP="00DE5E11">
      <w:pPr>
        <w:pStyle w:val="ListParagraph"/>
        <w:numPr>
          <w:ilvl w:val="0"/>
          <w:numId w:val="10"/>
        </w:numPr>
        <w:rPr>
          <w:rStyle w:val="IntenseReference"/>
          <w:sz w:val="28"/>
          <w:szCs w:val="28"/>
        </w:rPr>
      </w:pPr>
      <w:r w:rsidRPr="00DE5E11">
        <w:rPr>
          <w:rStyle w:val="IntenseReference"/>
          <w:sz w:val="28"/>
          <w:szCs w:val="28"/>
        </w:rPr>
        <w:t>P</w:t>
      </w:r>
      <w:r w:rsidR="001909AE" w:rsidRPr="00DE5E11">
        <w:rPr>
          <w:rStyle w:val="IntenseReference"/>
          <w:sz w:val="28"/>
          <w:szCs w:val="28"/>
        </w:rPr>
        <w:t>ersuasion</w:t>
      </w:r>
    </w:p>
    <w:p w:rsidR="00DE5E11" w:rsidRPr="00DE5E11" w:rsidRDefault="00DE5E11" w:rsidP="00DE5E11">
      <w:pPr>
        <w:pStyle w:val="ListParagraph"/>
        <w:numPr>
          <w:ilvl w:val="0"/>
          <w:numId w:val="10"/>
        </w:numPr>
        <w:rPr>
          <w:rStyle w:val="IntenseReference"/>
          <w:sz w:val="28"/>
          <w:szCs w:val="28"/>
        </w:rPr>
      </w:pPr>
      <w:r w:rsidRPr="00DE5E11">
        <w:rPr>
          <w:rStyle w:val="IntenseReference"/>
          <w:sz w:val="28"/>
          <w:szCs w:val="28"/>
        </w:rPr>
        <w:t>C</w:t>
      </w:r>
      <w:r w:rsidR="001909AE" w:rsidRPr="00DE5E11">
        <w:rPr>
          <w:rStyle w:val="IntenseReference"/>
          <w:sz w:val="28"/>
          <w:szCs w:val="28"/>
        </w:rPr>
        <w:t>onceptualization</w:t>
      </w:r>
    </w:p>
    <w:p w:rsidR="00DE5E11" w:rsidRPr="00DE5E11" w:rsidRDefault="00DE5E11" w:rsidP="00DE5E11">
      <w:pPr>
        <w:pStyle w:val="ListParagraph"/>
        <w:numPr>
          <w:ilvl w:val="0"/>
          <w:numId w:val="10"/>
        </w:numPr>
        <w:rPr>
          <w:rStyle w:val="IntenseReference"/>
          <w:sz w:val="28"/>
          <w:szCs w:val="28"/>
        </w:rPr>
      </w:pPr>
      <w:r w:rsidRPr="00DE5E11">
        <w:rPr>
          <w:rStyle w:val="IntenseReference"/>
          <w:sz w:val="28"/>
          <w:szCs w:val="28"/>
        </w:rPr>
        <w:t>F</w:t>
      </w:r>
      <w:r w:rsidR="001909AE" w:rsidRPr="00DE5E11">
        <w:rPr>
          <w:rStyle w:val="IntenseReference"/>
          <w:sz w:val="28"/>
          <w:szCs w:val="28"/>
        </w:rPr>
        <w:t>oresight</w:t>
      </w:r>
    </w:p>
    <w:p w:rsidR="00DE5E11" w:rsidRPr="00DE5E11" w:rsidRDefault="00DE5E11" w:rsidP="00DE5E11">
      <w:pPr>
        <w:pStyle w:val="ListParagraph"/>
        <w:numPr>
          <w:ilvl w:val="0"/>
          <w:numId w:val="10"/>
        </w:numPr>
        <w:rPr>
          <w:rStyle w:val="IntenseReference"/>
          <w:sz w:val="28"/>
          <w:szCs w:val="28"/>
        </w:rPr>
      </w:pPr>
      <w:r w:rsidRPr="00DE5E11">
        <w:rPr>
          <w:rStyle w:val="IntenseReference"/>
          <w:sz w:val="28"/>
          <w:szCs w:val="28"/>
        </w:rPr>
        <w:t>S</w:t>
      </w:r>
      <w:r w:rsidR="001909AE" w:rsidRPr="00DE5E11">
        <w:rPr>
          <w:rStyle w:val="IntenseReference"/>
          <w:sz w:val="28"/>
          <w:szCs w:val="28"/>
        </w:rPr>
        <w:t>tewardship</w:t>
      </w:r>
    </w:p>
    <w:p w:rsidR="00DE5E11" w:rsidRDefault="001909AE" w:rsidP="00DE5E11">
      <w:pPr>
        <w:pStyle w:val="ListParagraph"/>
        <w:numPr>
          <w:ilvl w:val="0"/>
          <w:numId w:val="10"/>
        </w:numPr>
        <w:rPr>
          <w:rStyle w:val="IntenseReference"/>
          <w:sz w:val="28"/>
          <w:szCs w:val="28"/>
        </w:rPr>
      </w:pPr>
      <w:r w:rsidRPr="00DE5E11">
        <w:rPr>
          <w:rStyle w:val="IntenseReference"/>
          <w:sz w:val="28"/>
          <w:szCs w:val="28"/>
        </w:rPr>
        <w:t xml:space="preserve">commitment to the growth </w:t>
      </w:r>
      <w:r w:rsidR="00DE5E11">
        <w:rPr>
          <w:rStyle w:val="IntenseReference"/>
          <w:sz w:val="28"/>
          <w:szCs w:val="28"/>
        </w:rPr>
        <w:t>of people</w:t>
      </w:r>
    </w:p>
    <w:p w:rsidR="00DE5E11" w:rsidRDefault="00DE5E11" w:rsidP="00DE5E11">
      <w:pPr>
        <w:pStyle w:val="ListParagraph"/>
        <w:numPr>
          <w:ilvl w:val="0"/>
          <w:numId w:val="10"/>
        </w:numPr>
        <w:spacing w:after="0"/>
        <w:rPr>
          <w:rStyle w:val="IntenseReference"/>
          <w:sz w:val="28"/>
          <w:szCs w:val="28"/>
        </w:rPr>
      </w:pPr>
      <w:r>
        <w:rPr>
          <w:rStyle w:val="IntenseReference"/>
          <w:sz w:val="28"/>
          <w:szCs w:val="28"/>
        </w:rPr>
        <w:t>Commitment to building the community</w:t>
      </w:r>
    </w:p>
    <w:p w:rsidR="0013519B" w:rsidRPr="0013519B" w:rsidRDefault="0013519B" w:rsidP="00C36688">
      <w:pPr>
        <w:pStyle w:val="Title"/>
        <w:rPr>
          <w:sz w:val="40"/>
          <w:szCs w:val="40"/>
        </w:rPr>
      </w:pPr>
    </w:p>
    <w:p w:rsidR="0000634D" w:rsidRPr="0013519B" w:rsidRDefault="0000634D" w:rsidP="00C36688">
      <w:pPr>
        <w:pStyle w:val="Title"/>
        <w:rPr>
          <w:sz w:val="40"/>
          <w:szCs w:val="40"/>
        </w:rPr>
      </w:pPr>
      <w:r w:rsidRPr="0013519B">
        <w:rPr>
          <w:sz w:val="40"/>
          <w:szCs w:val="40"/>
        </w:rPr>
        <w:t>Tools for the job – Psalms 61: 1-6</w:t>
      </w:r>
    </w:p>
    <w:p w:rsidR="0000634D" w:rsidRPr="0013519B" w:rsidRDefault="0000634D" w:rsidP="00C36688">
      <w:pPr>
        <w:spacing w:line="240" w:lineRule="auto"/>
        <w:rPr>
          <w:rFonts w:asciiTheme="majorHAnsi" w:hAnsiTheme="majorHAnsi"/>
          <w:sz w:val="28"/>
          <w:szCs w:val="28"/>
        </w:rPr>
      </w:pPr>
      <w:r w:rsidRPr="0013519B">
        <w:rPr>
          <w:rStyle w:val="TitleChar"/>
          <w:sz w:val="28"/>
          <w:szCs w:val="28"/>
        </w:rPr>
        <w:t>Prayer</w:t>
      </w:r>
      <w:r w:rsidRPr="0013519B">
        <w:rPr>
          <w:rFonts w:asciiTheme="majorHAnsi" w:hAnsiTheme="majorHAnsi"/>
          <w:sz w:val="28"/>
          <w:szCs w:val="28"/>
        </w:rPr>
        <w:t xml:space="preserve"> – Psalms 61: 1-2</w:t>
      </w:r>
    </w:p>
    <w:p w:rsidR="0000634D" w:rsidRPr="0013519B" w:rsidRDefault="0000634D" w:rsidP="00C36688">
      <w:pPr>
        <w:spacing w:line="240" w:lineRule="auto"/>
        <w:rPr>
          <w:rFonts w:asciiTheme="majorHAnsi" w:hAnsiTheme="majorHAnsi"/>
          <w:sz w:val="28"/>
          <w:szCs w:val="28"/>
        </w:rPr>
      </w:pPr>
      <w:r w:rsidRPr="0013519B">
        <w:rPr>
          <w:rStyle w:val="TitleChar"/>
          <w:sz w:val="28"/>
          <w:szCs w:val="28"/>
        </w:rPr>
        <w:t>Praise</w:t>
      </w:r>
      <w:r w:rsidRPr="0013519B">
        <w:rPr>
          <w:rFonts w:asciiTheme="majorHAnsi" w:hAnsiTheme="majorHAnsi"/>
          <w:sz w:val="28"/>
          <w:szCs w:val="28"/>
        </w:rPr>
        <w:t xml:space="preserve"> – Psalms -61:3-4</w:t>
      </w:r>
    </w:p>
    <w:p w:rsidR="0000634D" w:rsidRPr="0013519B" w:rsidRDefault="0000634D" w:rsidP="00C36688">
      <w:pPr>
        <w:spacing w:line="240" w:lineRule="auto"/>
        <w:rPr>
          <w:rFonts w:asciiTheme="majorHAnsi" w:hAnsiTheme="majorHAnsi"/>
          <w:sz w:val="28"/>
          <w:szCs w:val="28"/>
        </w:rPr>
      </w:pPr>
      <w:r w:rsidRPr="0013519B">
        <w:rPr>
          <w:rStyle w:val="TitleChar"/>
          <w:sz w:val="28"/>
          <w:szCs w:val="28"/>
        </w:rPr>
        <w:t xml:space="preserve">Claim the </w:t>
      </w:r>
      <w:r w:rsidR="00C36688" w:rsidRPr="0013519B">
        <w:rPr>
          <w:rStyle w:val="TitleChar"/>
          <w:sz w:val="28"/>
          <w:szCs w:val="28"/>
        </w:rPr>
        <w:t>victory</w:t>
      </w:r>
      <w:r w:rsidR="00C36688" w:rsidRPr="0013519B">
        <w:rPr>
          <w:rFonts w:asciiTheme="majorHAnsi" w:hAnsiTheme="majorHAnsi"/>
          <w:sz w:val="28"/>
          <w:szCs w:val="28"/>
        </w:rPr>
        <w:t xml:space="preserve"> -</w:t>
      </w:r>
      <w:r w:rsidRPr="0013519B">
        <w:rPr>
          <w:rFonts w:asciiTheme="majorHAnsi" w:hAnsiTheme="majorHAnsi"/>
          <w:sz w:val="28"/>
          <w:szCs w:val="28"/>
        </w:rPr>
        <w:t xml:space="preserve"> Psalms 61:5-6</w:t>
      </w:r>
    </w:p>
    <w:p w:rsidR="0013519B" w:rsidRPr="0013519B" w:rsidRDefault="0013519B" w:rsidP="0013519B">
      <w:pPr>
        <w:pStyle w:val="Quote"/>
        <w:rPr>
          <w:rStyle w:val="Strong"/>
          <w:b w:val="0"/>
          <w:bCs w:val="0"/>
        </w:rPr>
      </w:pPr>
      <w:r>
        <w:rPr>
          <w:rStyle w:val="Strong"/>
          <w:b w:val="0"/>
          <w:bCs w:val="0"/>
        </w:rPr>
        <w:t xml:space="preserve"> “</w:t>
      </w:r>
      <w:r w:rsidRPr="0013519B">
        <w:rPr>
          <w:rStyle w:val="Strong"/>
          <w:b w:val="0"/>
          <w:bCs w:val="0"/>
        </w:rPr>
        <w:t>People supernaturally gifted to lead must yield themselves fully to God.  They must cast powerful, biblical, God-honoring visions.  They must build effective, loving, clearly focused teams.  They must fire up Christ followers to give their absolute beat for God.  And they must insist with pit bull de</w:t>
      </w:r>
      <w:r>
        <w:rPr>
          <w:rStyle w:val="Strong"/>
          <w:b w:val="0"/>
          <w:bCs w:val="0"/>
        </w:rPr>
        <w:t>ter</w:t>
      </w:r>
      <w:r w:rsidRPr="0013519B">
        <w:rPr>
          <w:rStyle w:val="Strong"/>
          <w:b w:val="0"/>
          <w:bCs w:val="0"/>
        </w:rPr>
        <w:t>mination that</w:t>
      </w:r>
    </w:p>
    <w:p w:rsidR="0013519B" w:rsidRPr="0013519B" w:rsidRDefault="0013519B" w:rsidP="0013519B">
      <w:pPr>
        <w:pStyle w:val="Quote"/>
        <w:spacing w:after="0" w:line="240" w:lineRule="auto"/>
        <w:jc w:val="center"/>
        <w:rPr>
          <w:rStyle w:val="Strong"/>
          <w:b w:val="0"/>
          <w:bCs w:val="0"/>
          <w:sz w:val="28"/>
          <w:szCs w:val="28"/>
        </w:rPr>
      </w:pPr>
      <w:r w:rsidRPr="0013519B">
        <w:rPr>
          <w:rStyle w:val="Strong"/>
          <w:b w:val="0"/>
          <w:bCs w:val="0"/>
          <w:sz w:val="28"/>
          <w:szCs w:val="28"/>
        </w:rPr>
        <w:t>The gospel be preached,</w:t>
      </w:r>
    </w:p>
    <w:p w:rsidR="0013519B" w:rsidRPr="0013519B" w:rsidRDefault="0013519B" w:rsidP="0013519B">
      <w:pPr>
        <w:pStyle w:val="Quote"/>
        <w:spacing w:after="0" w:line="240" w:lineRule="auto"/>
        <w:jc w:val="center"/>
        <w:rPr>
          <w:rStyle w:val="Strong"/>
          <w:b w:val="0"/>
          <w:bCs w:val="0"/>
          <w:sz w:val="28"/>
          <w:szCs w:val="28"/>
        </w:rPr>
      </w:pPr>
      <w:r w:rsidRPr="0013519B">
        <w:rPr>
          <w:rStyle w:val="Strong"/>
          <w:b w:val="0"/>
          <w:bCs w:val="0"/>
          <w:sz w:val="28"/>
          <w:szCs w:val="28"/>
        </w:rPr>
        <w:t>The lost be found,</w:t>
      </w:r>
    </w:p>
    <w:p w:rsidR="0013519B" w:rsidRPr="0013519B" w:rsidRDefault="0013519B" w:rsidP="0013519B">
      <w:pPr>
        <w:pStyle w:val="Quote"/>
        <w:spacing w:after="0" w:line="240" w:lineRule="auto"/>
        <w:jc w:val="center"/>
        <w:rPr>
          <w:rStyle w:val="Strong"/>
          <w:b w:val="0"/>
          <w:bCs w:val="0"/>
          <w:sz w:val="28"/>
          <w:szCs w:val="28"/>
        </w:rPr>
      </w:pPr>
      <w:r w:rsidRPr="0013519B">
        <w:rPr>
          <w:rStyle w:val="Strong"/>
          <w:b w:val="0"/>
          <w:bCs w:val="0"/>
          <w:sz w:val="28"/>
          <w:szCs w:val="28"/>
        </w:rPr>
        <w:t>The believers be equipped,</w:t>
      </w:r>
    </w:p>
    <w:p w:rsidR="0013519B" w:rsidRPr="0013519B" w:rsidRDefault="0013519B" w:rsidP="0013519B">
      <w:pPr>
        <w:pStyle w:val="Quote"/>
        <w:spacing w:after="0" w:line="240" w:lineRule="auto"/>
        <w:jc w:val="center"/>
        <w:rPr>
          <w:rStyle w:val="Strong"/>
          <w:b w:val="0"/>
          <w:bCs w:val="0"/>
          <w:sz w:val="28"/>
          <w:szCs w:val="28"/>
        </w:rPr>
      </w:pPr>
      <w:r w:rsidRPr="0013519B">
        <w:rPr>
          <w:rStyle w:val="Strong"/>
          <w:b w:val="0"/>
          <w:bCs w:val="0"/>
          <w:sz w:val="28"/>
          <w:szCs w:val="28"/>
        </w:rPr>
        <w:t>The poor be served,</w:t>
      </w:r>
    </w:p>
    <w:p w:rsidR="0013519B" w:rsidRPr="0013519B" w:rsidRDefault="0013519B" w:rsidP="0013519B">
      <w:pPr>
        <w:pStyle w:val="Quote"/>
        <w:spacing w:after="0" w:line="240" w:lineRule="auto"/>
        <w:jc w:val="center"/>
        <w:rPr>
          <w:rStyle w:val="Strong"/>
          <w:b w:val="0"/>
          <w:bCs w:val="0"/>
          <w:sz w:val="28"/>
          <w:szCs w:val="28"/>
        </w:rPr>
      </w:pPr>
      <w:r w:rsidRPr="0013519B">
        <w:rPr>
          <w:rStyle w:val="Strong"/>
          <w:b w:val="0"/>
          <w:bCs w:val="0"/>
          <w:sz w:val="28"/>
          <w:szCs w:val="28"/>
        </w:rPr>
        <w:t>The lonely be enfolded into community,</w:t>
      </w:r>
    </w:p>
    <w:p w:rsidR="0013519B" w:rsidRPr="0013519B" w:rsidRDefault="0013519B" w:rsidP="0013519B">
      <w:pPr>
        <w:pStyle w:val="Quote"/>
        <w:spacing w:after="0" w:line="240" w:lineRule="auto"/>
        <w:jc w:val="center"/>
        <w:rPr>
          <w:rStyle w:val="Strong"/>
          <w:b w:val="0"/>
          <w:bCs w:val="0"/>
          <w:sz w:val="28"/>
          <w:szCs w:val="28"/>
        </w:rPr>
      </w:pPr>
      <w:r w:rsidRPr="0013519B">
        <w:rPr>
          <w:rStyle w:val="Strong"/>
          <w:b w:val="0"/>
          <w:bCs w:val="0"/>
          <w:sz w:val="28"/>
          <w:szCs w:val="28"/>
        </w:rPr>
        <w:t>And God gets the credit for it all.</w:t>
      </w:r>
    </w:p>
    <w:p w:rsidR="0013519B" w:rsidRPr="0013519B" w:rsidRDefault="0013519B" w:rsidP="0013519B"/>
    <w:p w:rsidR="0013519B" w:rsidRDefault="0013519B" w:rsidP="0013519B">
      <w:pPr>
        <w:rPr>
          <w:rStyle w:val="Strong"/>
        </w:rPr>
      </w:pPr>
      <w:r>
        <w:t>A note taken from “</w:t>
      </w:r>
      <w:r w:rsidRPr="0013519B">
        <w:rPr>
          <w:b/>
          <w:bCs/>
        </w:rPr>
        <w:t>Full Service</w:t>
      </w:r>
      <w:r>
        <w:t xml:space="preserve">” (Moving from Self-Serve Christianity to Total Servanthood) </w:t>
      </w:r>
      <w:r>
        <w:rPr>
          <w:rStyle w:val="Strong"/>
        </w:rPr>
        <w:t xml:space="preserve">Written by:  </w:t>
      </w:r>
      <w:r w:rsidRPr="0013519B">
        <w:rPr>
          <w:rStyle w:val="Strong"/>
        </w:rPr>
        <w:t>Siang-Yang Tan</w:t>
      </w:r>
    </w:p>
    <w:p w:rsidR="0013519B" w:rsidRPr="0013519B" w:rsidRDefault="0013519B" w:rsidP="0013519B"/>
    <w:sectPr w:rsidR="0013519B" w:rsidRPr="0013519B" w:rsidSect="006F2DE2">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8A9" w:rsidRDefault="006128A9" w:rsidP="0013519B">
      <w:pPr>
        <w:spacing w:after="0" w:line="240" w:lineRule="auto"/>
      </w:pPr>
      <w:r>
        <w:separator/>
      </w:r>
    </w:p>
  </w:endnote>
  <w:endnote w:type="continuationSeparator" w:id="0">
    <w:p w:rsidR="006128A9" w:rsidRDefault="006128A9" w:rsidP="00135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304"/>
      <w:docPartObj>
        <w:docPartGallery w:val="Page Numbers (Bottom of Page)"/>
        <w:docPartUnique/>
      </w:docPartObj>
    </w:sdtPr>
    <w:sdtContent>
      <w:p w:rsidR="0013519B" w:rsidRDefault="0013519B">
        <w:pPr>
          <w:pStyle w:val="Footer"/>
        </w:pPr>
        <w:r>
          <w:t xml:space="preserve">Page | </w:t>
        </w:r>
        <w:fldSimple w:instr=" PAGE   \* MERGEFORMAT ">
          <w:r w:rsidR="00D37540">
            <w:rPr>
              <w:noProof/>
            </w:rPr>
            <w:t>4</w:t>
          </w:r>
        </w:fldSimple>
      </w:p>
    </w:sdtContent>
  </w:sdt>
  <w:p w:rsidR="0013519B" w:rsidRDefault="00135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8A9" w:rsidRDefault="006128A9" w:rsidP="0013519B">
      <w:pPr>
        <w:spacing w:after="0" w:line="240" w:lineRule="auto"/>
      </w:pPr>
      <w:r>
        <w:separator/>
      </w:r>
    </w:p>
  </w:footnote>
  <w:footnote w:type="continuationSeparator" w:id="0">
    <w:p w:rsidR="006128A9" w:rsidRDefault="006128A9" w:rsidP="00135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02AA"/>
    <w:multiLevelType w:val="hybridMultilevel"/>
    <w:tmpl w:val="C496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624D9"/>
    <w:multiLevelType w:val="hybridMultilevel"/>
    <w:tmpl w:val="E984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35C09"/>
    <w:multiLevelType w:val="hybridMultilevel"/>
    <w:tmpl w:val="36060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C38DE"/>
    <w:multiLevelType w:val="hybridMultilevel"/>
    <w:tmpl w:val="A970A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E3DA9"/>
    <w:multiLevelType w:val="hybridMultilevel"/>
    <w:tmpl w:val="9FAE7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E169F"/>
    <w:multiLevelType w:val="hybridMultilevel"/>
    <w:tmpl w:val="019029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36823"/>
    <w:multiLevelType w:val="hybridMultilevel"/>
    <w:tmpl w:val="AB902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72F42"/>
    <w:multiLevelType w:val="hybridMultilevel"/>
    <w:tmpl w:val="DAD24198"/>
    <w:lvl w:ilvl="0" w:tplc="707EF0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8317C"/>
    <w:multiLevelType w:val="hybridMultilevel"/>
    <w:tmpl w:val="F6F6CE52"/>
    <w:lvl w:ilvl="0" w:tplc="A66E537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92AB2"/>
    <w:multiLevelType w:val="hybridMultilevel"/>
    <w:tmpl w:val="48E86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9"/>
  </w:num>
  <w:num w:numId="6">
    <w:abstractNumId w:val="2"/>
  </w:num>
  <w:num w:numId="7">
    <w:abstractNumId w:val="3"/>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2185"/>
    <w:rsid w:val="0000634D"/>
    <w:rsid w:val="00090A4B"/>
    <w:rsid w:val="0013519B"/>
    <w:rsid w:val="001909AE"/>
    <w:rsid w:val="006128A9"/>
    <w:rsid w:val="006F2DE2"/>
    <w:rsid w:val="007A250F"/>
    <w:rsid w:val="009D2185"/>
    <w:rsid w:val="00C36688"/>
    <w:rsid w:val="00C45938"/>
    <w:rsid w:val="00C50949"/>
    <w:rsid w:val="00D37540"/>
    <w:rsid w:val="00DE5E11"/>
    <w:rsid w:val="00FC1B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38"/>
  </w:style>
  <w:style w:type="paragraph" w:styleId="Heading1">
    <w:name w:val="heading 1"/>
    <w:basedOn w:val="Normal"/>
    <w:next w:val="Normal"/>
    <w:link w:val="Heading1Char"/>
    <w:uiPriority w:val="9"/>
    <w:qFormat/>
    <w:rsid w:val="00C36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34D"/>
    <w:pPr>
      <w:ind w:left="720"/>
      <w:contextualSpacing/>
    </w:pPr>
  </w:style>
  <w:style w:type="character" w:customStyle="1" w:styleId="Heading1Char">
    <w:name w:val="Heading 1 Char"/>
    <w:basedOn w:val="DefaultParagraphFont"/>
    <w:link w:val="Heading1"/>
    <w:uiPriority w:val="9"/>
    <w:rsid w:val="00C3668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366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668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366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688"/>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DE5E11"/>
    <w:rPr>
      <w:b/>
      <w:bCs/>
      <w:smallCaps/>
      <w:color w:val="C0504D" w:themeColor="accent2"/>
      <w:spacing w:val="5"/>
      <w:u w:val="single"/>
    </w:rPr>
  </w:style>
  <w:style w:type="character" w:styleId="Strong">
    <w:name w:val="Strong"/>
    <w:basedOn w:val="DefaultParagraphFont"/>
    <w:uiPriority w:val="22"/>
    <w:qFormat/>
    <w:rsid w:val="0013519B"/>
    <w:rPr>
      <w:b/>
      <w:bCs/>
    </w:rPr>
  </w:style>
  <w:style w:type="paragraph" w:styleId="Quote">
    <w:name w:val="Quote"/>
    <w:basedOn w:val="Normal"/>
    <w:next w:val="Normal"/>
    <w:link w:val="QuoteChar"/>
    <w:uiPriority w:val="29"/>
    <w:qFormat/>
    <w:rsid w:val="0013519B"/>
    <w:rPr>
      <w:i/>
      <w:iCs/>
      <w:color w:val="000000" w:themeColor="text1"/>
    </w:rPr>
  </w:style>
  <w:style w:type="character" w:customStyle="1" w:styleId="QuoteChar">
    <w:name w:val="Quote Char"/>
    <w:basedOn w:val="DefaultParagraphFont"/>
    <w:link w:val="Quote"/>
    <w:uiPriority w:val="29"/>
    <w:rsid w:val="0013519B"/>
    <w:rPr>
      <w:i/>
      <w:iCs/>
      <w:color w:val="000000" w:themeColor="text1"/>
    </w:rPr>
  </w:style>
  <w:style w:type="paragraph" w:styleId="Header">
    <w:name w:val="header"/>
    <w:basedOn w:val="Normal"/>
    <w:link w:val="HeaderChar"/>
    <w:uiPriority w:val="99"/>
    <w:semiHidden/>
    <w:unhideWhenUsed/>
    <w:rsid w:val="00135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19B"/>
  </w:style>
  <w:style w:type="paragraph" w:styleId="Footer">
    <w:name w:val="footer"/>
    <w:basedOn w:val="Normal"/>
    <w:link w:val="FooterChar"/>
    <w:uiPriority w:val="99"/>
    <w:unhideWhenUsed/>
    <w:rsid w:val="00135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9B"/>
  </w:style>
  <w:style w:type="paragraph" w:styleId="NoSpacing">
    <w:name w:val="No Spacing"/>
    <w:link w:val="NoSpacingChar"/>
    <w:uiPriority w:val="1"/>
    <w:qFormat/>
    <w:rsid w:val="006F2DE2"/>
    <w:pPr>
      <w:spacing w:after="0" w:line="240" w:lineRule="auto"/>
    </w:pPr>
    <w:rPr>
      <w:rFonts w:eastAsiaTheme="minorEastAsia"/>
    </w:rPr>
  </w:style>
  <w:style w:type="character" w:customStyle="1" w:styleId="NoSpacingChar">
    <w:name w:val="No Spacing Char"/>
    <w:basedOn w:val="DefaultParagraphFont"/>
    <w:link w:val="NoSpacing"/>
    <w:uiPriority w:val="1"/>
    <w:rsid w:val="006F2DE2"/>
    <w:rPr>
      <w:rFonts w:eastAsiaTheme="minorEastAsia"/>
    </w:rPr>
  </w:style>
  <w:style w:type="paragraph" w:styleId="BalloonText">
    <w:name w:val="Balloon Text"/>
    <w:basedOn w:val="Normal"/>
    <w:link w:val="BalloonTextChar"/>
    <w:uiPriority w:val="99"/>
    <w:semiHidden/>
    <w:unhideWhenUsed/>
    <w:rsid w:val="006F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6B094685AE4D5D94DE683298A1FBCB"/>
        <w:category>
          <w:name w:val="General"/>
          <w:gallery w:val="placeholder"/>
        </w:category>
        <w:types>
          <w:type w:val="bbPlcHdr"/>
        </w:types>
        <w:behaviors>
          <w:behavior w:val="content"/>
        </w:behaviors>
        <w:guid w:val="{8BBF3EAA-AFF4-4880-B0D1-6BAB22978C8C}"/>
      </w:docPartPr>
      <w:docPartBody>
        <w:p w:rsidR="00A219F7" w:rsidRDefault="007A6615" w:rsidP="007A6615">
          <w:pPr>
            <w:pStyle w:val="DA6B094685AE4D5D94DE683298A1FBCB"/>
          </w:pPr>
          <w:r>
            <w:rPr>
              <w:rFonts w:asciiTheme="majorHAnsi" w:eastAsiaTheme="majorEastAsia" w:hAnsiTheme="majorHAnsi" w:cstheme="majorBidi"/>
            </w:rPr>
            <w:t>[Type the company name]</w:t>
          </w:r>
        </w:p>
      </w:docPartBody>
    </w:docPart>
    <w:docPart>
      <w:docPartPr>
        <w:name w:val="70A0818881AE45BFB2F0680E3C509D39"/>
        <w:category>
          <w:name w:val="General"/>
          <w:gallery w:val="placeholder"/>
        </w:category>
        <w:types>
          <w:type w:val="bbPlcHdr"/>
        </w:types>
        <w:behaviors>
          <w:behavior w:val="content"/>
        </w:behaviors>
        <w:guid w:val="{28C5EAB1-D51F-4AC5-B86F-D9B11533611F}"/>
      </w:docPartPr>
      <w:docPartBody>
        <w:p w:rsidR="00A219F7" w:rsidRDefault="007A6615" w:rsidP="007A6615">
          <w:pPr>
            <w:pStyle w:val="70A0818881AE45BFB2F0680E3C509D39"/>
          </w:pPr>
          <w:r>
            <w:rPr>
              <w:rFonts w:asciiTheme="majorHAnsi" w:eastAsiaTheme="majorEastAsia" w:hAnsiTheme="majorHAnsi" w:cstheme="majorBidi"/>
              <w:color w:val="4F81BD" w:themeColor="accent1"/>
              <w:sz w:val="80"/>
              <w:szCs w:val="80"/>
            </w:rPr>
            <w:t>[Type the document title]</w:t>
          </w:r>
        </w:p>
      </w:docPartBody>
    </w:docPart>
    <w:docPart>
      <w:docPartPr>
        <w:name w:val="4C76535AEA2B462CB4FF4E660EF2CFDC"/>
        <w:category>
          <w:name w:val="General"/>
          <w:gallery w:val="placeholder"/>
        </w:category>
        <w:types>
          <w:type w:val="bbPlcHdr"/>
        </w:types>
        <w:behaviors>
          <w:behavior w:val="content"/>
        </w:behaviors>
        <w:guid w:val="{B25ABC27-0BFF-486A-A657-E890E0C41E47}"/>
      </w:docPartPr>
      <w:docPartBody>
        <w:p w:rsidR="00A219F7" w:rsidRDefault="007A6615" w:rsidP="007A6615">
          <w:pPr>
            <w:pStyle w:val="4C76535AEA2B462CB4FF4E660EF2CFDC"/>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6615"/>
    <w:rsid w:val="007A6615"/>
    <w:rsid w:val="00917045"/>
    <w:rsid w:val="00A219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6B094685AE4D5D94DE683298A1FBCB">
    <w:name w:val="DA6B094685AE4D5D94DE683298A1FBCB"/>
    <w:rsid w:val="007A6615"/>
  </w:style>
  <w:style w:type="paragraph" w:customStyle="1" w:styleId="70A0818881AE45BFB2F0680E3C509D39">
    <w:name w:val="70A0818881AE45BFB2F0680E3C509D39"/>
    <w:rsid w:val="007A6615"/>
  </w:style>
  <w:style w:type="paragraph" w:customStyle="1" w:styleId="4C76535AEA2B462CB4FF4E660EF2CFDC">
    <w:name w:val="4C76535AEA2B462CB4FF4E660EF2CFDC"/>
    <w:rsid w:val="007A6615"/>
  </w:style>
  <w:style w:type="paragraph" w:customStyle="1" w:styleId="33DFB58C9377493380D0AF45EDE37367">
    <w:name w:val="33DFB58C9377493380D0AF45EDE37367"/>
    <w:rsid w:val="007A6615"/>
  </w:style>
  <w:style w:type="paragraph" w:customStyle="1" w:styleId="D4B28B5AD9684B09A90D0A27E70BC3C7">
    <w:name w:val="D4B28B5AD9684B09A90D0A27E70BC3C7"/>
    <w:rsid w:val="007A66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2009-06-18T00:00:00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Tabernacle of Antioch</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Lead – to Guide or to govern</dc:subject>
  <dc:creator>Pastor Shirley Stewart-Stroughter</dc:creator>
  <cp:lastModifiedBy>Shirley</cp:lastModifiedBy>
  <cp:revision>3</cp:revision>
  <cp:lastPrinted>2009-06-19T05:17:00Z</cp:lastPrinted>
  <dcterms:created xsi:type="dcterms:W3CDTF">2009-06-18T23:51:00Z</dcterms:created>
  <dcterms:modified xsi:type="dcterms:W3CDTF">2009-06-19T05:18:00Z</dcterms:modified>
</cp:coreProperties>
</file>