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5F" w:rsidRPr="004414C9" w:rsidRDefault="00395D5F">
      <w:pPr>
        <w:ind w:left="-900" w:right="-720"/>
        <w:rPr>
          <w:rFonts w:ascii="BernhardMod BT" w:hAnsi="BernhardMod BT"/>
          <w:sz w:val="26"/>
          <w:szCs w:val="20"/>
          <w:lang w:val="es-ES"/>
        </w:rPr>
      </w:pPr>
      <w:r>
        <w:rPr>
          <w:rFonts w:ascii="BernhardMod BT" w:hAnsi="BernhardMod BT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-9pt;width:162pt;height:81pt;z-index:251657728">
            <v:textbox style="mso-next-textbox:#_x0000_s1026">
              <w:txbxContent>
                <w:p w:rsidR="00FD4959" w:rsidRDefault="00FD4959">
                  <w:pPr>
                    <w:ind w:left="-720" w:right="-720"/>
                    <w:jc w:val="center"/>
                    <w:rPr>
                      <w:rFonts w:ascii="BernhardMod BT" w:hAnsi="BernhardMod BT"/>
                      <w:sz w:val="8"/>
                      <w:szCs w:val="20"/>
                    </w:rPr>
                  </w:pPr>
                </w:p>
                <w:p w:rsidR="00FD4959" w:rsidRDefault="00FD4959">
                  <w:pPr>
                    <w:ind w:left="-720" w:right="-720"/>
                    <w:jc w:val="center"/>
                    <w:rPr>
                      <w:rFonts w:ascii="BernhardMod BT" w:hAnsi="BernhardMod BT"/>
                      <w:sz w:val="20"/>
                      <w:szCs w:val="20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BernhardMod BT" w:hAnsi="BernhardMod BT"/>
                          <w:sz w:val="20"/>
                          <w:szCs w:val="20"/>
                        </w:rPr>
                        <w:t>250 East 39th Street, Suite 10</w:t>
                      </w:r>
                    </w:smartTag>
                    <w:r>
                      <w:rPr>
                        <w:rFonts w:ascii="BernhardMod BT" w:hAnsi="BernhardMod BT"/>
                        <w:sz w:val="20"/>
                        <w:szCs w:val="20"/>
                      </w:rPr>
                      <w:t>-</w:t>
                    </w:r>
                  </w:smartTag>
                  <w:r>
                    <w:rPr>
                      <w:rFonts w:ascii="BernhardMod BT" w:hAnsi="BernhardMod BT"/>
                      <w:sz w:val="20"/>
                      <w:szCs w:val="20"/>
                    </w:rPr>
                    <w:t>J</w:t>
                  </w:r>
                </w:p>
                <w:p w:rsidR="00FD4959" w:rsidRDefault="00FD4959">
                  <w:pPr>
                    <w:ind w:left="-720" w:right="-720"/>
                    <w:jc w:val="center"/>
                    <w:rPr>
                      <w:rFonts w:ascii="BernhardMod BT" w:hAnsi="BernhardMod BT"/>
                      <w:sz w:val="20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BernhardMod BT" w:hAnsi="BernhardMod BT"/>
                          <w:sz w:val="20"/>
                          <w:szCs w:val="20"/>
                        </w:rPr>
                        <w:t>New York</w:t>
                      </w:r>
                    </w:smartTag>
                    <w:r>
                      <w:rPr>
                        <w:rFonts w:ascii="BernhardMod BT" w:hAnsi="BernhardMod BT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BernhardMod BT" w:hAnsi="BernhardMod BT"/>
                          <w:sz w:val="20"/>
                          <w:szCs w:val="20"/>
                        </w:rPr>
                        <w:t>NY</w:t>
                      </w:r>
                    </w:smartTag>
                    <w:r>
                      <w:rPr>
                        <w:rFonts w:ascii="BernhardMod BT" w:hAnsi="BernhardMod BT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BernhardMod BT" w:hAnsi="BernhardMod BT"/>
                          <w:sz w:val="20"/>
                          <w:szCs w:val="20"/>
                        </w:rPr>
                        <w:t>10016</w:t>
                      </w:r>
                    </w:smartTag>
                  </w:smartTag>
                </w:p>
                <w:p w:rsidR="00FD4959" w:rsidRDefault="00FD4959">
                  <w:pPr>
                    <w:ind w:left="-720" w:right="-720"/>
                    <w:jc w:val="center"/>
                    <w:rPr>
                      <w:rFonts w:ascii="BernhardMod BT" w:hAnsi="BernhardMod BT"/>
                      <w:sz w:val="20"/>
                      <w:szCs w:val="20"/>
                    </w:rPr>
                  </w:pPr>
                  <w:r>
                    <w:rPr>
                      <w:rFonts w:ascii="BernhardMod BT" w:hAnsi="BernhardMod BT"/>
                      <w:sz w:val="20"/>
                      <w:szCs w:val="20"/>
                    </w:rPr>
                    <w:t>917-450-7467 (Phone)</w:t>
                  </w:r>
                </w:p>
                <w:p w:rsidR="00366D0F" w:rsidRDefault="00FD4959">
                  <w:pPr>
                    <w:ind w:left="-720" w:right="-720"/>
                    <w:jc w:val="center"/>
                    <w:rPr>
                      <w:rFonts w:ascii="BernhardMod BT" w:hAnsi="BernhardMod B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ernhardMod BT" w:hAnsi="BernhardMod BT"/>
                      <w:sz w:val="20"/>
                      <w:szCs w:val="20"/>
                    </w:rPr>
                    <w:t>212-557-5228 (Fax)</w:t>
                  </w:r>
                </w:p>
                <w:p w:rsidR="00FD4959" w:rsidRPr="00366D0F" w:rsidRDefault="00366D0F">
                  <w:pPr>
                    <w:ind w:left="-720" w:right="-720"/>
                    <w:jc w:val="center"/>
                    <w:rPr>
                      <w:rFonts w:ascii="BernhardMod BT" w:hAnsi="BernhardMod BT"/>
                      <w:color w:val="000000"/>
                      <w:sz w:val="20"/>
                      <w:szCs w:val="20"/>
                    </w:rPr>
                  </w:pPr>
                  <w:r w:rsidRPr="00366D0F">
                    <w:rPr>
                      <w:rFonts w:ascii="BernhardMod BT" w:hAnsi="BernhardMod BT"/>
                      <w:color w:val="000000"/>
                      <w:sz w:val="20"/>
                      <w:szCs w:val="20"/>
                    </w:rPr>
                    <w:t>info@myspeechdoctor.com</w:t>
                  </w:r>
                </w:p>
                <w:p w:rsidR="00FD4959" w:rsidRDefault="00366D0F">
                  <w:pPr>
                    <w:ind w:left="-720" w:right="-720"/>
                    <w:jc w:val="center"/>
                    <w:rPr>
                      <w:rFonts w:ascii="BernhardMod BT" w:hAnsi="BernhardMod BT"/>
                      <w:sz w:val="20"/>
                      <w:szCs w:val="20"/>
                    </w:rPr>
                  </w:pPr>
                  <w:r>
                    <w:rPr>
                      <w:rFonts w:ascii="BernhardMod BT" w:hAnsi="BernhardMod BT"/>
                      <w:sz w:val="20"/>
                      <w:szCs w:val="20"/>
                    </w:rPr>
                    <w:t>www.myspeechdoctor</w:t>
                  </w:r>
                  <w:r w:rsidR="00FD4959">
                    <w:rPr>
                      <w:rFonts w:ascii="BernhardMod BT" w:hAnsi="BernhardMod BT"/>
                      <w:sz w:val="20"/>
                      <w:szCs w:val="20"/>
                    </w:rPr>
                    <w:t>.com</w:t>
                  </w:r>
                </w:p>
                <w:p w:rsidR="00FD4959" w:rsidRDefault="00FD4959"/>
              </w:txbxContent>
            </v:textbox>
          </v:shape>
        </w:pict>
      </w:r>
      <w:r w:rsidRPr="004414C9">
        <w:rPr>
          <w:rFonts w:ascii="BernhardMod BT" w:hAnsi="BernhardMod BT"/>
          <w:sz w:val="40"/>
          <w:szCs w:val="20"/>
          <w:lang w:val="es-ES"/>
        </w:rPr>
        <w:t>Teresa M. Signorelli</w:t>
      </w:r>
      <w:r w:rsidR="00E173A1">
        <w:rPr>
          <w:rFonts w:ascii="BernhardMod BT" w:hAnsi="BernhardMod BT"/>
          <w:sz w:val="40"/>
          <w:szCs w:val="20"/>
          <w:lang w:val="es-ES"/>
        </w:rPr>
        <w:t>, Ph.D. CCC-SLP</w:t>
      </w:r>
    </w:p>
    <w:p w:rsidR="00395D5F" w:rsidRDefault="00395D5F">
      <w:pPr>
        <w:ind w:left="-900" w:right="-720"/>
        <w:rPr>
          <w:rFonts w:ascii="BernhardMod BT" w:hAnsi="BernhardMod BT"/>
          <w:sz w:val="28"/>
          <w:szCs w:val="20"/>
          <w:u w:val="single"/>
        </w:rPr>
      </w:pPr>
      <w:r>
        <w:rPr>
          <w:rFonts w:ascii="BernhardMod BT" w:hAnsi="BernhardMod BT"/>
          <w:sz w:val="26"/>
          <w:szCs w:val="20"/>
          <w:u w:val="single"/>
        </w:rPr>
        <w:t>Speech-Language Pathologist</w:t>
      </w:r>
      <w:r w:rsidR="00366D0F">
        <w:rPr>
          <w:rFonts w:ascii="BernhardMod BT" w:hAnsi="BernhardMod BT"/>
          <w:sz w:val="26"/>
          <w:szCs w:val="20"/>
          <w:u w:val="single"/>
        </w:rPr>
        <w:t>, Researcher, Lecturer</w:t>
      </w:r>
    </w:p>
    <w:p w:rsidR="00395D5F" w:rsidRDefault="00395D5F"/>
    <w:p w:rsidR="00395D5F" w:rsidRDefault="00395D5F" w:rsidP="00F65764">
      <w:pPr>
        <w:jc w:val="both"/>
      </w:pPr>
    </w:p>
    <w:p w:rsidR="00395D5F" w:rsidRDefault="00395D5F" w:rsidP="00F65764">
      <w:pPr>
        <w:jc w:val="both"/>
      </w:pPr>
    </w:p>
    <w:p w:rsidR="00395D5F" w:rsidRDefault="00395D5F" w:rsidP="00F65764">
      <w:pPr>
        <w:jc w:val="both"/>
      </w:pPr>
    </w:p>
    <w:p w:rsidR="0096374A" w:rsidRDefault="00CD554F" w:rsidP="008338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Home </w:t>
      </w:r>
      <w:r w:rsidR="0083382C" w:rsidRPr="00CD554F">
        <w:rPr>
          <w:b/>
          <w:sz w:val="32"/>
          <w:szCs w:val="32"/>
        </w:rPr>
        <w:t>Play-Space Assessment</w:t>
      </w:r>
    </w:p>
    <w:p w:rsidR="00CD554F" w:rsidRPr="00621B28" w:rsidRDefault="00CD554F" w:rsidP="0083382C">
      <w:pPr>
        <w:jc w:val="center"/>
        <w:rPr>
          <w:b/>
          <w:sz w:val="28"/>
          <w:szCs w:val="28"/>
        </w:rPr>
      </w:pPr>
    </w:p>
    <w:p w:rsidR="00CF6F3A" w:rsidRDefault="00CF6F3A" w:rsidP="0083382C">
      <w:pPr>
        <w:jc w:val="center"/>
        <w:rPr>
          <w:b/>
          <w:sz w:val="32"/>
          <w:szCs w:val="32"/>
        </w:rPr>
      </w:pPr>
    </w:p>
    <w:p w:rsidR="00CD554F" w:rsidRDefault="00CD554F" w:rsidP="008338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Play Area Assessment</w:t>
      </w:r>
    </w:p>
    <w:p w:rsidR="00621B28" w:rsidRDefault="00621B28" w:rsidP="0083382C">
      <w:pPr>
        <w:jc w:val="center"/>
        <w:rPr>
          <w:b/>
          <w:sz w:val="32"/>
          <w:szCs w:val="32"/>
        </w:rPr>
      </w:pPr>
    </w:p>
    <w:p w:rsidR="00CD554F" w:rsidRDefault="002C746F" w:rsidP="0083382C">
      <w:pPr>
        <w:jc w:val="center"/>
        <w:rPr>
          <w:b/>
        </w:rPr>
      </w:pPr>
      <w:r>
        <w:rPr>
          <w:b/>
        </w:rPr>
        <w:t>List all the toys in your child’s play-space according to the category in which they fall. Make sure there is a grossly balanced distribution across all areas.</w:t>
      </w:r>
    </w:p>
    <w:p w:rsidR="002C746F" w:rsidRPr="002C746F" w:rsidRDefault="002C746F" w:rsidP="0083382C">
      <w:pPr>
        <w:jc w:val="center"/>
        <w:rPr>
          <w:b/>
        </w:rPr>
      </w:pPr>
    </w:p>
    <w:p w:rsidR="0083382C" w:rsidRDefault="0083382C" w:rsidP="0083382C">
      <w:pPr>
        <w:jc w:val="center"/>
      </w:pPr>
    </w:p>
    <w:tbl>
      <w:tblPr>
        <w:tblStyle w:val="TableGrid"/>
        <w:tblW w:w="0" w:type="auto"/>
        <w:tblLook w:val="01E0"/>
      </w:tblPr>
      <w:tblGrid>
        <w:gridCol w:w="2214"/>
        <w:gridCol w:w="2214"/>
        <w:gridCol w:w="2214"/>
        <w:gridCol w:w="2214"/>
      </w:tblGrid>
      <w:tr w:rsidR="00CD554F">
        <w:trPr>
          <w:trHeight w:val="432"/>
        </w:trPr>
        <w:tc>
          <w:tcPr>
            <w:tcW w:w="2214" w:type="dxa"/>
          </w:tcPr>
          <w:p w:rsidR="00CD554F" w:rsidRPr="00E173A1" w:rsidRDefault="00CD554F" w:rsidP="0083382C">
            <w:pPr>
              <w:jc w:val="center"/>
              <w:rPr>
                <w:b/>
              </w:rPr>
            </w:pPr>
            <w:r w:rsidRPr="00E173A1">
              <w:rPr>
                <w:b/>
              </w:rPr>
              <w:t>Literacy</w:t>
            </w:r>
          </w:p>
        </w:tc>
        <w:tc>
          <w:tcPr>
            <w:tcW w:w="2214" w:type="dxa"/>
          </w:tcPr>
          <w:p w:rsidR="00CD554F" w:rsidRPr="00E173A1" w:rsidRDefault="00CD554F" w:rsidP="0083382C">
            <w:pPr>
              <w:jc w:val="center"/>
              <w:rPr>
                <w:b/>
              </w:rPr>
            </w:pPr>
            <w:r w:rsidRPr="00E173A1">
              <w:rPr>
                <w:b/>
              </w:rPr>
              <w:t>Dramatic Play</w:t>
            </w:r>
          </w:p>
        </w:tc>
        <w:tc>
          <w:tcPr>
            <w:tcW w:w="2214" w:type="dxa"/>
          </w:tcPr>
          <w:p w:rsidR="00CD554F" w:rsidRPr="00E173A1" w:rsidRDefault="00CD554F" w:rsidP="0083382C">
            <w:pPr>
              <w:jc w:val="center"/>
              <w:rPr>
                <w:b/>
              </w:rPr>
            </w:pPr>
            <w:r w:rsidRPr="00E173A1">
              <w:rPr>
                <w:b/>
              </w:rPr>
              <w:t>Fine Motor</w:t>
            </w:r>
          </w:p>
        </w:tc>
        <w:tc>
          <w:tcPr>
            <w:tcW w:w="2214" w:type="dxa"/>
          </w:tcPr>
          <w:p w:rsidR="00CD554F" w:rsidRPr="00E173A1" w:rsidRDefault="00CD554F" w:rsidP="0083382C">
            <w:pPr>
              <w:jc w:val="center"/>
              <w:rPr>
                <w:b/>
              </w:rPr>
            </w:pPr>
            <w:r w:rsidRPr="00E173A1">
              <w:rPr>
                <w:b/>
              </w:rPr>
              <w:t>Gross Motor</w:t>
            </w: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2C746F">
        <w:trPr>
          <w:trHeight w:val="432"/>
        </w:trPr>
        <w:tc>
          <w:tcPr>
            <w:tcW w:w="2214" w:type="dxa"/>
          </w:tcPr>
          <w:p w:rsidR="002C746F" w:rsidRDefault="002C746F" w:rsidP="0083382C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83382C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83382C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CD554F">
        <w:trPr>
          <w:trHeight w:val="432"/>
        </w:trPr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  <w:tc>
          <w:tcPr>
            <w:tcW w:w="2214" w:type="dxa"/>
          </w:tcPr>
          <w:p w:rsidR="00CD554F" w:rsidRDefault="00CD554F" w:rsidP="0083382C">
            <w:pPr>
              <w:jc w:val="center"/>
            </w:pPr>
          </w:p>
        </w:tc>
      </w:tr>
      <w:tr w:rsidR="002C746F">
        <w:trPr>
          <w:trHeight w:val="432"/>
        </w:trPr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</w:tr>
      <w:tr w:rsidR="002C746F">
        <w:trPr>
          <w:trHeight w:val="432"/>
        </w:trPr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</w:tr>
      <w:tr w:rsidR="002C746F">
        <w:trPr>
          <w:trHeight w:val="432"/>
        </w:trPr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</w:tr>
      <w:tr w:rsidR="002C746F">
        <w:trPr>
          <w:trHeight w:val="432"/>
        </w:trPr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</w:tr>
      <w:tr w:rsidR="002C746F">
        <w:trPr>
          <w:trHeight w:val="576"/>
        </w:trPr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  <w:p w:rsidR="002C746F" w:rsidRDefault="002C746F" w:rsidP="002C746F">
            <w:pPr>
              <w:jc w:val="center"/>
            </w:pPr>
            <w:r>
              <w:t>Total</w:t>
            </w: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  <w:tc>
          <w:tcPr>
            <w:tcW w:w="2214" w:type="dxa"/>
          </w:tcPr>
          <w:p w:rsidR="002C746F" w:rsidRDefault="002C746F" w:rsidP="002C746F">
            <w:pPr>
              <w:jc w:val="center"/>
            </w:pPr>
          </w:p>
        </w:tc>
      </w:tr>
    </w:tbl>
    <w:p w:rsidR="00CD554F" w:rsidRDefault="00CD554F" w:rsidP="0083382C">
      <w:pPr>
        <w:jc w:val="center"/>
      </w:pPr>
    </w:p>
    <w:p w:rsidR="00CD554F" w:rsidRDefault="00CD554F" w:rsidP="0083382C">
      <w:pPr>
        <w:jc w:val="center"/>
      </w:pPr>
    </w:p>
    <w:p w:rsidR="00CD554F" w:rsidRDefault="00CD554F" w:rsidP="008338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Toy Assessment</w:t>
      </w:r>
    </w:p>
    <w:p w:rsidR="00CD554F" w:rsidRDefault="00CD554F" w:rsidP="0083382C">
      <w:pPr>
        <w:jc w:val="center"/>
      </w:pPr>
    </w:p>
    <w:p w:rsidR="002C746F" w:rsidRDefault="002C746F" w:rsidP="0083382C">
      <w:pPr>
        <w:jc w:val="center"/>
      </w:pPr>
      <w:r>
        <w:t xml:space="preserve">List each toy in the “item’ column. Put a check for each developmental area that they toy stimulates. Make sure you have a grossly even distribution across all categories. </w:t>
      </w:r>
    </w:p>
    <w:p w:rsidR="002C746F" w:rsidRDefault="002C746F" w:rsidP="0083382C">
      <w:pPr>
        <w:jc w:val="center"/>
      </w:pPr>
    </w:p>
    <w:p w:rsidR="002C746F" w:rsidRDefault="002C746F" w:rsidP="0083382C">
      <w:pPr>
        <w:jc w:val="center"/>
      </w:pPr>
    </w:p>
    <w:p w:rsidR="002C746F" w:rsidRDefault="002C746F" w:rsidP="0083382C">
      <w:pPr>
        <w:jc w:val="center"/>
      </w:pPr>
    </w:p>
    <w:tbl>
      <w:tblPr>
        <w:tblStyle w:val="TableGrid"/>
        <w:tblW w:w="0" w:type="auto"/>
        <w:tblLook w:val="01E0"/>
      </w:tblPr>
      <w:tblGrid>
        <w:gridCol w:w="2274"/>
        <w:gridCol w:w="1373"/>
        <w:gridCol w:w="1377"/>
        <w:gridCol w:w="1316"/>
        <w:gridCol w:w="1258"/>
        <w:gridCol w:w="1258"/>
      </w:tblGrid>
      <w:tr w:rsidR="00CD554F">
        <w:tc>
          <w:tcPr>
            <w:tcW w:w="2274" w:type="dxa"/>
          </w:tcPr>
          <w:p w:rsidR="00CD554F" w:rsidRPr="00E173A1" w:rsidRDefault="00CD554F" w:rsidP="00CD554F">
            <w:pPr>
              <w:jc w:val="center"/>
              <w:rPr>
                <w:b/>
              </w:rPr>
            </w:pPr>
            <w:r w:rsidRPr="00E173A1">
              <w:rPr>
                <w:b/>
              </w:rPr>
              <w:t>Item</w:t>
            </w:r>
          </w:p>
        </w:tc>
        <w:tc>
          <w:tcPr>
            <w:tcW w:w="1373" w:type="dxa"/>
          </w:tcPr>
          <w:p w:rsidR="00CD554F" w:rsidRPr="00E173A1" w:rsidRDefault="00CD554F" w:rsidP="00CD554F">
            <w:pPr>
              <w:jc w:val="center"/>
              <w:rPr>
                <w:b/>
              </w:rPr>
            </w:pPr>
            <w:r w:rsidRPr="00E173A1">
              <w:rPr>
                <w:b/>
              </w:rPr>
              <w:t>Language</w:t>
            </w:r>
          </w:p>
        </w:tc>
        <w:tc>
          <w:tcPr>
            <w:tcW w:w="1377" w:type="dxa"/>
          </w:tcPr>
          <w:p w:rsidR="00CD554F" w:rsidRPr="00E173A1" w:rsidRDefault="00CD554F" w:rsidP="00CD554F">
            <w:pPr>
              <w:jc w:val="center"/>
              <w:rPr>
                <w:b/>
              </w:rPr>
            </w:pPr>
            <w:r w:rsidRPr="00E173A1">
              <w:rPr>
                <w:b/>
              </w:rPr>
              <w:t>Cognition</w:t>
            </w:r>
          </w:p>
        </w:tc>
        <w:tc>
          <w:tcPr>
            <w:tcW w:w="1316" w:type="dxa"/>
          </w:tcPr>
          <w:p w:rsidR="00CD554F" w:rsidRPr="00E173A1" w:rsidRDefault="00CD554F" w:rsidP="00CD554F">
            <w:pPr>
              <w:jc w:val="center"/>
              <w:rPr>
                <w:b/>
              </w:rPr>
            </w:pPr>
            <w:r w:rsidRPr="00E173A1">
              <w:rPr>
                <w:b/>
              </w:rPr>
              <w:t>Sensory</w:t>
            </w:r>
          </w:p>
        </w:tc>
        <w:tc>
          <w:tcPr>
            <w:tcW w:w="1258" w:type="dxa"/>
          </w:tcPr>
          <w:p w:rsidR="00CD554F" w:rsidRPr="00E173A1" w:rsidRDefault="00CD554F" w:rsidP="00CD554F">
            <w:pPr>
              <w:jc w:val="center"/>
              <w:rPr>
                <w:b/>
              </w:rPr>
            </w:pPr>
            <w:r w:rsidRPr="00E173A1">
              <w:rPr>
                <w:b/>
              </w:rPr>
              <w:t>Fine Motor</w:t>
            </w:r>
          </w:p>
        </w:tc>
        <w:tc>
          <w:tcPr>
            <w:tcW w:w="1258" w:type="dxa"/>
          </w:tcPr>
          <w:p w:rsidR="00CD554F" w:rsidRPr="00E173A1" w:rsidRDefault="00CD554F" w:rsidP="00CD554F">
            <w:pPr>
              <w:jc w:val="center"/>
              <w:rPr>
                <w:b/>
              </w:rPr>
            </w:pPr>
            <w:r w:rsidRPr="00E173A1">
              <w:rPr>
                <w:b/>
              </w:rPr>
              <w:t>Gross Motor</w:t>
            </w: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CD554F">
        <w:trPr>
          <w:trHeight w:val="432"/>
        </w:trPr>
        <w:tc>
          <w:tcPr>
            <w:tcW w:w="2274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3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77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316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  <w:tc>
          <w:tcPr>
            <w:tcW w:w="1258" w:type="dxa"/>
          </w:tcPr>
          <w:p w:rsidR="00CD554F" w:rsidRDefault="00CD554F" w:rsidP="00CD554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432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  <w:tr w:rsidR="002C746F">
        <w:trPr>
          <w:trHeight w:val="576"/>
        </w:trPr>
        <w:tc>
          <w:tcPr>
            <w:tcW w:w="2274" w:type="dxa"/>
          </w:tcPr>
          <w:p w:rsidR="002C746F" w:rsidRDefault="002C746F" w:rsidP="002C746F">
            <w:pPr>
              <w:jc w:val="both"/>
            </w:pPr>
          </w:p>
          <w:p w:rsidR="002C746F" w:rsidRDefault="002C746F" w:rsidP="002C746F">
            <w:pPr>
              <w:jc w:val="both"/>
            </w:pPr>
            <w:r>
              <w:t>Total</w:t>
            </w:r>
          </w:p>
        </w:tc>
        <w:tc>
          <w:tcPr>
            <w:tcW w:w="1373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77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316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  <w:tc>
          <w:tcPr>
            <w:tcW w:w="1258" w:type="dxa"/>
          </w:tcPr>
          <w:p w:rsidR="002C746F" w:rsidRDefault="002C746F" w:rsidP="002C746F">
            <w:pPr>
              <w:jc w:val="both"/>
            </w:pPr>
          </w:p>
        </w:tc>
      </w:tr>
    </w:tbl>
    <w:p w:rsidR="0083382C" w:rsidRDefault="0083382C" w:rsidP="00F65764">
      <w:pPr>
        <w:jc w:val="both"/>
      </w:pPr>
    </w:p>
    <w:p w:rsidR="00FD4959" w:rsidRDefault="00FD4959" w:rsidP="00FD4959">
      <w:pPr>
        <w:jc w:val="center"/>
      </w:pPr>
    </w:p>
    <w:p w:rsidR="00FD4959" w:rsidRDefault="00FD4959" w:rsidP="00FD49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Toy Assessment</w:t>
      </w:r>
      <w:r w:rsidR="007E280E">
        <w:rPr>
          <w:b/>
          <w:sz w:val="32"/>
          <w:szCs w:val="32"/>
        </w:rPr>
        <w:t xml:space="preserve"> - Continued</w:t>
      </w:r>
    </w:p>
    <w:p w:rsidR="00FD4959" w:rsidRDefault="00FD4959" w:rsidP="00FD4959">
      <w:pPr>
        <w:jc w:val="center"/>
      </w:pPr>
    </w:p>
    <w:p w:rsidR="00FD4959" w:rsidRDefault="00FD4959" w:rsidP="00FD4959">
      <w:pPr>
        <w:jc w:val="center"/>
      </w:pPr>
      <w:r>
        <w:t xml:space="preserve">List each toy in the “item’ column. Put a check for each developmental area that they toy stimulates. Make sure you have a grossly even distribution across all categories. </w:t>
      </w:r>
    </w:p>
    <w:p w:rsidR="00FD4959" w:rsidRDefault="00FD4959" w:rsidP="00FD4959">
      <w:pPr>
        <w:jc w:val="center"/>
      </w:pPr>
    </w:p>
    <w:p w:rsidR="00FD4959" w:rsidRDefault="00FD4959" w:rsidP="00FD4959">
      <w:pPr>
        <w:jc w:val="center"/>
      </w:pPr>
    </w:p>
    <w:p w:rsidR="00FD4959" w:rsidRDefault="00FD4959" w:rsidP="00FD4959">
      <w:pPr>
        <w:jc w:val="center"/>
      </w:pPr>
    </w:p>
    <w:tbl>
      <w:tblPr>
        <w:tblStyle w:val="TableGrid"/>
        <w:tblW w:w="0" w:type="auto"/>
        <w:tblLook w:val="01E0"/>
      </w:tblPr>
      <w:tblGrid>
        <w:gridCol w:w="2274"/>
        <w:gridCol w:w="1373"/>
        <w:gridCol w:w="1377"/>
        <w:gridCol w:w="1316"/>
        <w:gridCol w:w="1258"/>
        <w:gridCol w:w="1258"/>
      </w:tblGrid>
      <w:tr w:rsidR="00FD4959">
        <w:tc>
          <w:tcPr>
            <w:tcW w:w="2274" w:type="dxa"/>
          </w:tcPr>
          <w:p w:rsidR="00FD4959" w:rsidRPr="00E173A1" w:rsidRDefault="00FD4959" w:rsidP="00FD4959">
            <w:pPr>
              <w:jc w:val="center"/>
              <w:rPr>
                <w:b/>
              </w:rPr>
            </w:pPr>
            <w:r w:rsidRPr="00E173A1">
              <w:rPr>
                <w:b/>
              </w:rPr>
              <w:t>Item</w:t>
            </w:r>
          </w:p>
        </w:tc>
        <w:tc>
          <w:tcPr>
            <w:tcW w:w="1373" w:type="dxa"/>
          </w:tcPr>
          <w:p w:rsidR="00FD4959" w:rsidRPr="00E173A1" w:rsidRDefault="00FD4959" w:rsidP="00FD4959">
            <w:pPr>
              <w:jc w:val="center"/>
              <w:rPr>
                <w:b/>
              </w:rPr>
            </w:pPr>
            <w:r w:rsidRPr="00E173A1">
              <w:rPr>
                <w:b/>
              </w:rPr>
              <w:t>Language</w:t>
            </w:r>
          </w:p>
        </w:tc>
        <w:tc>
          <w:tcPr>
            <w:tcW w:w="1377" w:type="dxa"/>
          </w:tcPr>
          <w:p w:rsidR="00FD4959" w:rsidRPr="00E173A1" w:rsidRDefault="00FD4959" w:rsidP="00FD4959">
            <w:pPr>
              <w:jc w:val="center"/>
              <w:rPr>
                <w:b/>
              </w:rPr>
            </w:pPr>
            <w:r w:rsidRPr="00E173A1">
              <w:rPr>
                <w:b/>
              </w:rPr>
              <w:t>Cognition</w:t>
            </w:r>
          </w:p>
        </w:tc>
        <w:tc>
          <w:tcPr>
            <w:tcW w:w="1316" w:type="dxa"/>
          </w:tcPr>
          <w:p w:rsidR="00FD4959" w:rsidRPr="00E173A1" w:rsidRDefault="00FD4959" w:rsidP="00FD4959">
            <w:pPr>
              <w:jc w:val="center"/>
              <w:rPr>
                <w:b/>
              </w:rPr>
            </w:pPr>
            <w:r w:rsidRPr="00E173A1">
              <w:rPr>
                <w:b/>
              </w:rPr>
              <w:t>Sensory</w:t>
            </w:r>
          </w:p>
        </w:tc>
        <w:tc>
          <w:tcPr>
            <w:tcW w:w="1258" w:type="dxa"/>
          </w:tcPr>
          <w:p w:rsidR="00FD4959" w:rsidRPr="00E173A1" w:rsidRDefault="00FD4959" w:rsidP="00FD4959">
            <w:pPr>
              <w:jc w:val="center"/>
              <w:rPr>
                <w:b/>
              </w:rPr>
            </w:pPr>
            <w:r w:rsidRPr="00E173A1">
              <w:rPr>
                <w:b/>
              </w:rPr>
              <w:t>Fine Motor</w:t>
            </w:r>
          </w:p>
        </w:tc>
        <w:tc>
          <w:tcPr>
            <w:tcW w:w="1258" w:type="dxa"/>
          </w:tcPr>
          <w:p w:rsidR="00FD4959" w:rsidRPr="00E173A1" w:rsidRDefault="00FD4959" w:rsidP="00FD4959">
            <w:pPr>
              <w:jc w:val="center"/>
              <w:rPr>
                <w:b/>
              </w:rPr>
            </w:pPr>
            <w:r w:rsidRPr="00E173A1">
              <w:rPr>
                <w:b/>
              </w:rPr>
              <w:t>Gross Motor</w:t>
            </w: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432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  <w:tr w:rsidR="00FD4959">
        <w:trPr>
          <w:trHeight w:val="576"/>
        </w:trPr>
        <w:tc>
          <w:tcPr>
            <w:tcW w:w="2274" w:type="dxa"/>
          </w:tcPr>
          <w:p w:rsidR="00FD4959" w:rsidRDefault="00FD4959" w:rsidP="00FD4959">
            <w:pPr>
              <w:jc w:val="both"/>
            </w:pPr>
          </w:p>
          <w:p w:rsidR="00FD4959" w:rsidRDefault="00FD4959" w:rsidP="00FD4959">
            <w:pPr>
              <w:jc w:val="both"/>
            </w:pPr>
            <w:r>
              <w:t>Total</w:t>
            </w:r>
          </w:p>
        </w:tc>
        <w:tc>
          <w:tcPr>
            <w:tcW w:w="1373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77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316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  <w:tc>
          <w:tcPr>
            <w:tcW w:w="1258" w:type="dxa"/>
          </w:tcPr>
          <w:p w:rsidR="00FD4959" w:rsidRDefault="00FD4959" w:rsidP="00FD4959">
            <w:pPr>
              <w:jc w:val="both"/>
            </w:pPr>
          </w:p>
        </w:tc>
      </w:tr>
    </w:tbl>
    <w:p w:rsidR="00FD4959" w:rsidRDefault="00FD4959" w:rsidP="00FD4959">
      <w:pPr>
        <w:jc w:val="both"/>
      </w:pPr>
    </w:p>
    <w:p w:rsidR="00FD4959" w:rsidRDefault="00FD4959" w:rsidP="00E173A1">
      <w:pPr>
        <w:jc w:val="center"/>
        <w:rPr>
          <w:b/>
          <w:sz w:val="32"/>
          <w:szCs w:val="32"/>
        </w:rPr>
      </w:pPr>
    </w:p>
    <w:p w:rsidR="00E173A1" w:rsidRDefault="00E173A1" w:rsidP="00E173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Storage &amp; Set-up Assessment</w:t>
      </w:r>
    </w:p>
    <w:p w:rsidR="00E173A1" w:rsidRDefault="00E173A1" w:rsidP="00E173A1">
      <w:pPr>
        <w:jc w:val="center"/>
        <w:rPr>
          <w:b/>
        </w:rPr>
      </w:pPr>
    </w:p>
    <w:p w:rsidR="00E173A1" w:rsidRDefault="00E173A1" w:rsidP="00E173A1">
      <w:pPr>
        <w:jc w:val="center"/>
        <w:rPr>
          <w:b/>
        </w:rPr>
      </w:pPr>
    </w:p>
    <w:p w:rsidR="00E173A1" w:rsidRDefault="00E173A1" w:rsidP="00CE04CD">
      <w:pPr>
        <w:ind w:left="-360" w:right="-360"/>
        <w:jc w:val="center"/>
        <w:rPr>
          <w:b/>
        </w:rPr>
      </w:pPr>
      <w:r>
        <w:rPr>
          <w:b/>
        </w:rPr>
        <w:t xml:space="preserve">Survey your child’s play area to see if toys are </w:t>
      </w:r>
      <w:r w:rsidR="0022445B">
        <w:rPr>
          <w:b/>
        </w:rPr>
        <w:t>organized</w:t>
      </w:r>
      <w:r>
        <w:rPr>
          <w:b/>
        </w:rPr>
        <w:t xml:space="preserve"> into</w:t>
      </w:r>
      <w:r w:rsidR="0022445B">
        <w:rPr>
          <w:b/>
        </w:rPr>
        <w:t xml:space="preserve"> discrete play-areas.</w:t>
      </w:r>
      <w:r>
        <w:rPr>
          <w:b/>
        </w:rPr>
        <w:t xml:space="preserve"> </w:t>
      </w:r>
      <w:r w:rsidR="0022445B">
        <w:rPr>
          <w:b/>
        </w:rPr>
        <w:t xml:space="preserve">  </w:t>
      </w:r>
      <w:r>
        <w:rPr>
          <w:b/>
        </w:rPr>
        <w:t>If they are not</w:t>
      </w:r>
      <w:r w:rsidR="0022445B">
        <w:rPr>
          <w:b/>
        </w:rPr>
        <w:t>,</w:t>
      </w:r>
      <w:r>
        <w:rPr>
          <w:b/>
        </w:rPr>
        <w:t xml:space="preserve"> you may want to consider </w:t>
      </w:r>
      <w:r w:rsidR="0022445B">
        <w:rPr>
          <w:b/>
        </w:rPr>
        <w:t>reorganizing toys</w:t>
      </w:r>
      <w:r>
        <w:rPr>
          <w:b/>
        </w:rPr>
        <w:t xml:space="preserve"> according to the</w:t>
      </w:r>
      <w:r w:rsidR="0022445B">
        <w:rPr>
          <w:b/>
        </w:rPr>
        <w:t>ir categories. Place a chec</w:t>
      </w:r>
      <w:r w:rsidR="00F06F8F">
        <w:rPr>
          <w:b/>
        </w:rPr>
        <w:t>k in the box next to each suggested storage/organizational</w:t>
      </w:r>
      <w:r w:rsidR="0022445B">
        <w:rPr>
          <w:b/>
        </w:rPr>
        <w:t xml:space="preserve"> item. There are empty boxe</w:t>
      </w:r>
      <w:r w:rsidR="00F06F8F">
        <w:rPr>
          <w:b/>
        </w:rPr>
        <w:t>s to fill in with other items you may have or that may work for your situation.</w:t>
      </w:r>
    </w:p>
    <w:p w:rsidR="0022445B" w:rsidRPr="002C746F" w:rsidRDefault="0022445B" w:rsidP="00E173A1">
      <w:pPr>
        <w:jc w:val="center"/>
        <w:rPr>
          <w:b/>
        </w:rPr>
      </w:pPr>
    </w:p>
    <w:p w:rsidR="00E173A1" w:rsidRDefault="00E173A1" w:rsidP="00E173A1">
      <w:pPr>
        <w:jc w:val="center"/>
      </w:pPr>
    </w:p>
    <w:tbl>
      <w:tblPr>
        <w:tblStyle w:val="TableGrid"/>
        <w:tblW w:w="0" w:type="auto"/>
        <w:tblLook w:val="01E0"/>
      </w:tblPr>
      <w:tblGrid>
        <w:gridCol w:w="1390"/>
        <w:gridCol w:w="737"/>
        <w:gridCol w:w="1448"/>
        <w:gridCol w:w="813"/>
        <w:gridCol w:w="1309"/>
        <w:gridCol w:w="909"/>
        <w:gridCol w:w="1218"/>
        <w:gridCol w:w="924"/>
      </w:tblGrid>
      <w:tr w:rsidR="0022445B">
        <w:trPr>
          <w:trHeight w:val="432"/>
        </w:trPr>
        <w:tc>
          <w:tcPr>
            <w:tcW w:w="1390" w:type="dxa"/>
          </w:tcPr>
          <w:p w:rsidR="00E173A1" w:rsidRPr="00E173A1" w:rsidRDefault="00E173A1" w:rsidP="00F06F8F">
            <w:pPr>
              <w:jc w:val="center"/>
              <w:rPr>
                <w:b/>
              </w:rPr>
            </w:pPr>
            <w:r w:rsidRPr="00E173A1">
              <w:rPr>
                <w:b/>
              </w:rPr>
              <w:t>Literacy</w:t>
            </w:r>
          </w:p>
        </w:tc>
        <w:tc>
          <w:tcPr>
            <w:tcW w:w="737" w:type="dxa"/>
          </w:tcPr>
          <w:p w:rsidR="00E173A1" w:rsidRPr="00E173A1" w:rsidRDefault="00E173A1" w:rsidP="00F06F8F">
            <w:pPr>
              <w:jc w:val="center"/>
              <w:rPr>
                <w:b/>
              </w:rPr>
            </w:pPr>
          </w:p>
        </w:tc>
        <w:tc>
          <w:tcPr>
            <w:tcW w:w="1448" w:type="dxa"/>
          </w:tcPr>
          <w:p w:rsidR="00E173A1" w:rsidRPr="00E173A1" w:rsidRDefault="00E173A1" w:rsidP="00F06F8F">
            <w:pPr>
              <w:jc w:val="center"/>
              <w:rPr>
                <w:b/>
              </w:rPr>
            </w:pPr>
            <w:r w:rsidRPr="00E173A1">
              <w:rPr>
                <w:b/>
              </w:rPr>
              <w:t>Dramatic Play</w:t>
            </w:r>
          </w:p>
        </w:tc>
        <w:tc>
          <w:tcPr>
            <w:tcW w:w="813" w:type="dxa"/>
          </w:tcPr>
          <w:p w:rsidR="00E173A1" w:rsidRPr="00E173A1" w:rsidRDefault="00E173A1" w:rsidP="00F06F8F">
            <w:pPr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22445B" w:rsidRDefault="00E173A1" w:rsidP="00F06F8F">
            <w:pPr>
              <w:jc w:val="center"/>
              <w:rPr>
                <w:b/>
              </w:rPr>
            </w:pPr>
            <w:r w:rsidRPr="00E173A1">
              <w:rPr>
                <w:b/>
              </w:rPr>
              <w:t>Fine Motor</w:t>
            </w:r>
            <w:r w:rsidR="0022445B">
              <w:rPr>
                <w:b/>
              </w:rPr>
              <w:t>/</w:t>
            </w:r>
          </w:p>
          <w:p w:rsidR="00E173A1" w:rsidRPr="00E173A1" w:rsidRDefault="0022445B" w:rsidP="00F06F8F">
            <w:pPr>
              <w:jc w:val="center"/>
              <w:rPr>
                <w:b/>
              </w:rPr>
            </w:pPr>
            <w:r>
              <w:rPr>
                <w:b/>
              </w:rPr>
              <w:t>Sensory</w:t>
            </w:r>
          </w:p>
        </w:tc>
        <w:tc>
          <w:tcPr>
            <w:tcW w:w="909" w:type="dxa"/>
          </w:tcPr>
          <w:p w:rsidR="00E173A1" w:rsidRPr="00E173A1" w:rsidRDefault="00E173A1" w:rsidP="00F06F8F">
            <w:pPr>
              <w:jc w:val="center"/>
              <w:rPr>
                <w:b/>
              </w:rPr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  <w:rPr>
                <w:b/>
              </w:rPr>
            </w:pPr>
            <w:r w:rsidRPr="00E173A1">
              <w:rPr>
                <w:b/>
              </w:rPr>
              <w:t>Gross Motor</w:t>
            </w:r>
            <w:r w:rsidR="0022445B">
              <w:rPr>
                <w:b/>
              </w:rPr>
              <w:t>/</w:t>
            </w:r>
          </w:p>
          <w:p w:rsidR="0022445B" w:rsidRPr="00E173A1" w:rsidRDefault="0022445B" w:rsidP="00F06F8F">
            <w:pPr>
              <w:jc w:val="center"/>
              <w:rPr>
                <w:b/>
              </w:rPr>
            </w:pPr>
            <w:r>
              <w:rPr>
                <w:b/>
              </w:rPr>
              <w:t>Sensory</w:t>
            </w:r>
          </w:p>
        </w:tc>
        <w:tc>
          <w:tcPr>
            <w:tcW w:w="924" w:type="dxa"/>
          </w:tcPr>
          <w:p w:rsidR="00E173A1" w:rsidRPr="00E173A1" w:rsidRDefault="00E173A1" w:rsidP="00F06F8F">
            <w:pPr>
              <w:jc w:val="center"/>
              <w:rPr>
                <w:b/>
              </w:rPr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  <w:r>
              <w:t>Book Shelves</w:t>
            </w: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  <w:r>
              <w:t>Kitchen Area</w:t>
            </w: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22445B" w:rsidP="00F06F8F">
            <w:pPr>
              <w:jc w:val="center"/>
            </w:pPr>
            <w:r>
              <w:t>Rice/Water</w:t>
            </w:r>
          </w:p>
          <w:p w:rsidR="0022445B" w:rsidRDefault="0022445B" w:rsidP="00F06F8F">
            <w:pPr>
              <w:jc w:val="center"/>
            </w:pPr>
            <w:r>
              <w:t>Table</w:t>
            </w: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F06F8F" w:rsidP="00F06F8F">
            <w:pPr>
              <w:jc w:val="center"/>
            </w:pPr>
            <w:r>
              <w:t xml:space="preserve">Closet </w:t>
            </w: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F06F8F">
        <w:trPr>
          <w:trHeight w:val="432"/>
        </w:trPr>
        <w:tc>
          <w:tcPr>
            <w:tcW w:w="1390" w:type="dxa"/>
          </w:tcPr>
          <w:p w:rsidR="00F06F8F" w:rsidRDefault="00F06F8F" w:rsidP="00F06F8F">
            <w:pPr>
              <w:jc w:val="center"/>
            </w:pPr>
            <w:r>
              <w:t>Rug</w:t>
            </w:r>
          </w:p>
        </w:tc>
        <w:tc>
          <w:tcPr>
            <w:tcW w:w="737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448" w:type="dxa"/>
          </w:tcPr>
          <w:p w:rsidR="00F06F8F" w:rsidRDefault="00F06F8F" w:rsidP="00F06F8F">
            <w:pPr>
              <w:jc w:val="center"/>
            </w:pPr>
            <w:r>
              <w:t>Work Bench Area</w:t>
            </w:r>
          </w:p>
        </w:tc>
        <w:tc>
          <w:tcPr>
            <w:tcW w:w="813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309" w:type="dxa"/>
          </w:tcPr>
          <w:p w:rsidR="00F06F8F" w:rsidRDefault="00F06F8F" w:rsidP="00F06F8F">
            <w:pPr>
              <w:jc w:val="center"/>
            </w:pPr>
            <w:r>
              <w:t>Containers with tops</w:t>
            </w:r>
          </w:p>
        </w:tc>
        <w:tc>
          <w:tcPr>
            <w:tcW w:w="909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218" w:type="dxa"/>
          </w:tcPr>
          <w:p w:rsidR="00F06F8F" w:rsidRDefault="00F06F8F" w:rsidP="00F06F8F">
            <w:pPr>
              <w:jc w:val="center"/>
            </w:pPr>
            <w:r>
              <w:t>Shelving</w:t>
            </w:r>
          </w:p>
        </w:tc>
        <w:tc>
          <w:tcPr>
            <w:tcW w:w="924" w:type="dxa"/>
          </w:tcPr>
          <w:p w:rsidR="00F06F8F" w:rsidRDefault="00F06F8F" w:rsidP="00F06F8F">
            <w:pPr>
              <w:jc w:val="center"/>
            </w:pPr>
          </w:p>
        </w:tc>
      </w:tr>
      <w:tr w:rsidR="00F06F8F">
        <w:trPr>
          <w:trHeight w:val="432"/>
        </w:trPr>
        <w:tc>
          <w:tcPr>
            <w:tcW w:w="1390" w:type="dxa"/>
          </w:tcPr>
          <w:p w:rsidR="00F06F8F" w:rsidRDefault="00F06F8F" w:rsidP="00F06F8F">
            <w:pPr>
              <w:jc w:val="center"/>
            </w:pPr>
            <w:r>
              <w:t>Comfy Seating</w:t>
            </w:r>
          </w:p>
        </w:tc>
        <w:tc>
          <w:tcPr>
            <w:tcW w:w="737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448" w:type="dxa"/>
          </w:tcPr>
          <w:p w:rsidR="00F06F8F" w:rsidRDefault="00F06F8F" w:rsidP="00F06F8F">
            <w:pPr>
              <w:jc w:val="center"/>
            </w:pPr>
            <w:r>
              <w:t>Store Front</w:t>
            </w:r>
          </w:p>
        </w:tc>
        <w:tc>
          <w:tcPr>
            <w:tcW w:w="813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309" w:type="dxa"/>
          </w:tcPr>
          <w:p w:rsidR="00F06F8F" w:rsidRDefault="00F06F8F" w:rsidP="00F06F8F">
            <w:pPr>
              <w:jc w:val="center"/>
            </w:pPr>
            <w:r>
              <w:t>Baskets</w:t>
            </w:r>
          </w:p>
        </w:tc>
        <w:tc>
          <w:tcPr>
            <w:tcW w:w="909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218" w:type="dxa"/>
          </w:tcPr>
          <w:p w:rsidR="00F06F8F" w:rsidRDefault="00F06F8F" w:rsidP="00F06F8F">
            <w:pPr>
              <w:jc w:val="center"/>
            </w:pPr>
            <w:r>
              <w:t>Baskets</w:t>
            </w:r>
          </w:p>
          <w:p w:rsidR="00F06F8F" w:rsidRDefault="00F06F8F" w:rsidP="00F06F8F">
            <w:pPr>
              <w:jc w:val="center"/>
            </w:pPr>
          </w:p>
        </w:tc>
        <w:tc>
          <w:tcPr>
            <w:tcW w:w="924" w:type="dxa"/>
          </w:tcPr>
          <w:p w:rsidR="00F06F8F" w:rsidRDefault="00F06F8F" w:rsidP="00F06F8F">
            <w:pPr>
              <w:jc w:val="center"/>
            </w:pPr>
          </w:p>
        </w:tc>
      </w:tr>
      <w:tr w:rsidR="00F06F8F">
        <w:trPr>
          <w:trHeight w:val="432"/>
        </w:trPr>
        <w:tc>
          <w:tcPr>
            <w:tcW w:w="1390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737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448" w:type="dxa"/>
          </w:tcPr>
          <w:p w:rsidR="00F06F8F" w:rsidRDefault="00F06F8F" w:rsidP="00F06F8F">
            <w:pPr>
              <w:jc w:val="center"/>
            </w:pPr>
            <w:r>
              <w:t>Dress-up Chest</w:t>
            </w:r>
          </w:p>
        </w:tc>
        <w:tc>
          <w:tcPr>
            <w:tcW w:w="813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309" w:type="dxa"/>
          </w:tcPr>
          <w:p w:rsidR="00F06F8F" w:rsidRDefault="00F06F8F" w:rsidP="00F06F8F">
            <w:pPr>
              <w:jc w:val="center"/>
            </w:pPr>
            <w:r>
              <w:t>Work Table</w:t>
            </w:r>
          </w:p>
        </w:tc>
        <w:tc>
          <w:tcPr>
            <w:tcW w:w="909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218" w:type="dxa"/>
          </w:tcPr>
          <w:p w:rsidR="00F06F8F" w:rsidRDefault="00F06F8F" w:rsidP="00F06F8F">
            <w:pPr>
              <w:jc w:val="center"/>
            </w:pPr>
            <w:r>
              <w:t>Cubbies</w:t>
            </w:r>
          </w:p>
        </w:tc>
        <w:tc>
          <w:tcPr>
            <w:tcW w:w="924" w:type="dxa"/>
          </w:tcPr>
          <w:p w:rsidR="00F06F8F" w:rsidRDefault="00F06F8F" w:rsidP="00F06F8F">
            <w:pPr>
              <w:jc w:val="center"/>
            </w:pPr>
          </w:p>
        </w:tc>
      </w:tr>
      <w:tr w:rsidR="00F06F8F">
        <w:trPr>
          <w:trHeight w:val="432"/>
        </w:trPr>
        <w:tc>
          <w:tcPr>
            <w:tcW w:w="1390" w:type="dxa"/>
          </w:tcPr>
          <w:p w:rsidR="00F06F8F" w:rsidRPr="00E173A1" w:rsidRDefault="00F06F8F" w:rsidP="00F06F8F">
            <w:pPr>
              <w:jc w:val="center"/>
              <w:rPr>
                <w:i/>
              </w:rPr>
            </w:pPr>
          </w:p>
        </w:tc>
        <w:tc>
          <w:tcPr>
            <w:tcW w:w="737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448" w:type="dxa"/>
          </w:tcPr>
          <w:p w:rsidR="00F06F8F" w:rsidRDefault="00F06F8F" w:rsidP="00F06F8F">
            <w:pPr>
              <w:jc w:val="center"/>
            </w:pPr>
            <w:r>
              <w:t>Shelving</w:t>
            </w:r>
          </w:p>
        </w:tc>
        <w:tc>
          <w:tcPr>
            <w:tcW w:w="813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309" w:type="dxa"/>
          </w:tcPr>
          <w:p w:rsidR="00F06F8F" w:rsidRDefault="00F06F8F" w:rsidP="00F06F8F">
            <w:pPr>
              <w:jc w:val="center"/>
            </w:pPr>
            <w:r>
              <w:t>Proper seating</w:t>
            </w:r>
          </w:p>
        </w:tc>
        <w:tc>
          <w:tcPr>
            <w:tcW w:w="909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218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924" w:type="dxa"/>
          </w:tcPr>
          <w:p w:rsidR="00F06F8F" w:rsidRDefault="00F06F8F" w:rsidP="00F06F8F">
            <w:pPr>
              <w:jc w:val="center"/>
            </w:pPr>
          </w:p>
        </w:tc>
      </w:tr>
      <w:tr w:rsidR="00F06F8F">
        <w:trPr>
          <w:trHeight w:val="432"/>
        </w:trPr>
        <w:tc>
          <w:tcPr>
            <w:tcW w:w="1390" w:type="dxa"/>
          </w:tcPr>
          <w:p w:rsidR="00F06F8F" w:rsidRPr="00F06F8F" w:rsidRDefault="00F06F8F" w:rsidP="00F06F8F">
            <w:pPr>
              <w:jc w:val="center"/>
            </w:pPr>
          </w:p>
        </w:tc>
        <w:tc>
          <w:tcPr>
            <w:tcW w:w="737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448" w:type="dxa"/>
          </w:tcPr>
          <w:p w:rsidR="00F06F8F" w:rsidRDefault="00F06F8F" w:rsidP="00F06F8F">
            <w:pPr>
              <w:jc w:val="center"/>
            </w:pPr>
            <w:r>
              <w:t>Baskets</w:t>
            </w:r>
          </w:p>
        </w:tc>
        <w:tc>
          <w:tcPr>
            <w:tcW w:w="813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309" w:type="dxa"/>
          </w:tcPr>
          <w:p w:rsidR="00F06F8F" w:rsidRDefault="00F06F8F" w:rsidP="00F06F8F">
            <w:pPr>
              <w:jc w:val="center"/>
            </w:pPr>
            <w:r>
              <w:t>Shelving</w:t>
            </w:r>
          </w:p>
        </w:tc>
        <w:tc>
          <w:tcPr>
            <w:tcW w:w="909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218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924" w:type="dxa"/>
          </w:tcPr>
          <w:p w:rsidR="00F06F8F" w:rsidRDefault="00F06F8F" w:rsidP="00F06F8F">
            <w:pPr>
              <w:jc w:val="center"/>
            </w:pPr>
          </w:p>
        </w:tc>
      </w:tr>
      <w:tr w:rsidR="00F06F8F">
        <w:trPr>
          <w:trHeight w:val="432"/>
        </w:trPr>
        <w:tc>
          <w:tcPr>
            <w:tcW w:w="1390" w:type="dxa"/>
          </w:tcPr>
          <w:p w:rsidR="00F06F8F" w:rsidRPr="00E173A1" w:rsidRDefault="00F06F8F" w:rsidP="00F06F8F">
            <w:pPr>
              <w:jc w:val="center"/>
              <w:rPr>
                <w:i/>
              </w:rPr>
            </w:pPr>
          </w:p>
        </w:tc>
        <w:tc>
          <w:tcPr>
            <w:tcW w:w="737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448" w:type="dxa"/>
          </w:tcPr>
          <w:p w:rsidR="00F06F8F" w:rsidRDefault="00F06F8F" w:rsidP="00F06F8F">
            <w:pPr>
              <w:jc w:val="center"/>
            </w:pPr>
            <w:r>
              <w:t>Cubbies</w:t>
            </w:r>
          </w:p>
        </w:tc>
        <w:tc>
          <w:tcPr>
            <w:tcW w:w="813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309" w:type="dxa"/>
          </w:tcPr>
          <w:p w:rsidR="00F06F8F" w:rsidRDefault="00F06F8F" w:rsidP="00F06F8F">
            <w:pPr>
              <w:jc w:val="center"/>
            </w:pPr>
            <w:r>
              <w:t>Baskets</w:t>
            </w:r>
          </w:p>
          <w:p w:rsidR="00F06F8F" w:rsidRDefault="00F06F8F" w:rsidP="00F06F8F">
            <w:pPr>
              <w:jc w:val="center"/>
            </w:pPr>
          </w:p>
        </w:tc>
        <w:tc>
          <w:tcPr>
            <w:tcW w:w="909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1218" w:type="dxa"/>
          </w:tcPr>
          <w:p w:rsidR="00F06F8F" w:rsidRDefault="00F06F8F" w:rsidP="00F06F8F">
            <w:pPr>
              <w:jc w:val="center"/>
            </w:pPr>
          </w:p>
        </w:tc>
        <w:tc>
          <w:tcPr>
            <w:tcW w:w="924" w:type="dxa"/>
          </w:tcPr>
          <w:p w:rsidR="00F06F8F" w:rsidRDefault="00F06F8F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Pr="00E173A1" w:rsidRDefault="00E173A1" w:rsidP="00F06F8F">
            <w:pPr>
              <w:jc w:val="center"/>
              <w:rPr>
                <w:i/>
              </w:rPr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F06F8F" w:rsidP="00F06F8F">
            <w:pPr>
              <w:jc w:val="center"/>
            </w:pPr>
            <w:r>
              <w:t>Cubbies</w:t>
            </w: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F06F8F" w:rsidP="00F06F8F">
            <w:pPr>
              <w:jc w:val="center"/>
            </w:pPr>
            <w:r>
              <w:t>Wall Surface</w:t>
            </w: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432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  <w:tr w:rsidR="0022445B">
        <w:trPr>
          <w:trHeight w:val="576"/>
        </w:trPr>
        <w:tc>
          <w:tcPr>
            <w:tcW w:w="1390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737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44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813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3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09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1218" w:type="dxa"/>
          </w:tcPr>
          <w:p w:rsidR="00E173A1" w:rsidRDefault="00E173A1" w:rsidP="00F06F8F">
            <w:pPr>
              <w:jc w:val="center"/>
            </w:pPr>
          </w:p>
        </w:tc>
        <w:tc>
          <w:tcPr>
            <w:tcW w:w="924" w:type="dxa"/>
          </w:tcPr>
          <w:p w:rsidR="00E173A1" w:rsidRDefault="00E173A1" w:rsidP="00F06F8F">
            <w:pPr>
              <w:jc w:val="center"/>
            </w:pPr>
          </w:p>
        </w:tc>
      </w:tr>
    </w:tbl>
    <w:p w:rsidR="00E173A1" w:rsidRDefault="00E173A1" w:rsidP="00F65764">
      <w:pPr>
        <w:jc w:val="both"/>
      </w:pPr>
    </w:p>
    <w:sectPr w:rsidR="00E173A1" w:rsidSect="00700994">
      <w:footerReference w:type="default" r:id="rId7"/>
      <w:pgSz w:w="12240" w:h="15840"/>
      <w:pgMar w:top="720" w:right="1800" w:bottom="900" w:left="180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280" w:rsidRDefault="00A65280">
      <w:r>
        <w:separator/>
      </w:r>
    </w:p>
  </w:endnote>
  <w:endnote w:type="continuationSeparator" w:id="1">
    <w:p w:rsidR="00A65280" w:rsidRDefault="00A6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959" w:rsidRDefault="00FD4959" w:rsidP="00621B28">
    <w:pPr>
      <w:ind w:left="-540" w:right="-1080"/>
      <w:jc w:val="center"/>
      <w:rPr>
        <w:rFonts w:ascii="BernhardMod BT" w:hAnsi="BernhardMod BT"/>
        <w:sz w:val="20"/>
        <w:szCs w:val="20"/>
      </w:rPr>
    </w:pPr>
    <w:r>
      <w:rPr>
        <w:rFonts w:ascii="BernhardMod BT" w:hAnsi="BernhardMod BT"/>
        <w:sz w:val="20"/>
        <w:szCs w:val="20"/>
      </w:rPr>
      <w:t xml:space="preserve">T.M. Signorelli, Ph.D., CCC-SLP </w:t>
    </w:r>
    <w:r>
      <w:rPr>
        <w:sz w:val="20"/>
        <w:szCs w:val="20"/>
      </w:rPr>
      <w:t>©</w:t>
    </w:r>
    <w:r w:rsidR="00CA0470">
      <w:rPr>
        <w:sz w:val="20"/>
        <w:szCs w:val="20"/>
      </w:rPr>
      <w:t xml:space="preserve">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280" w:rsidRDefault="00A65280">
      <w:r>
        <w:separator/>
      </w:r>
    </w:p>
  </w:footnote>
  <w:footnote w:type="continuationSeparator" w:id="1">
    <w:p w:rsidR="00A65280" w:rsidRDefault="00A65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21CA"/>
    <w:multiLevelType w:val="multilevel"/>
    <w:tmpl w:val="12A4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B11"/>
    <w:rsid w:val="00002268"/>
    <w:rsid w:val="0013461C"/>
    <w:rsid w:val="00141A11"/>
    <w:rsid w:val="00171BEF"/>
    <w:rsid w:val="001C1297"/>
    <w:rsid w:val="0022445B"/>
    <w:rsid w:val="002A1965"/>
    <w:rsid w:val="002A19FB"/>
    <w:rsid w:val="002C2598"/>
    <w:rsid w:val="002C746F"/>
    <w:rsid w:val="00366D0F"/>
    <w:rsid w:val="00395D5F"/>
    <w:rsid w:val="003B3B11"/>
    <w:rsid w:val="004414C9"/>
    <w:rsid w:val="00482338"/>
    <w:rsid w:val="004B77E6"/>
    <w:rsid w:val="00573127"/>
    <w:rsid w:val="0059152B"/>
    <w:rsid w:val="005A2A34"/>
    <w:rsid w:val="005D2564"/>
    <w:rsid w:val="00621B28"/>
    <w:rsid w:val="006B01DD"/>
    <w:rsid w:val="006E7493"/>
    <w:rsid w:val="00700994"/>
    <w:rsid w:val="00734966"/>
    <w:rsid w:val="00785D7F"/>
    <w:rsid w:val="007E280E"/>
    <w:rsid w:val="0083382C"/>
    <w:rsid w:val="00951397"/>
    <w:rsid w:val="0096374A"/>
    <w:rsid w:val="009D1E7C"/>
    <w:rsid w:val="009E778F"/>
    <w:rsid w:val="009F5846"/>
    <w:rsid w:val="00A65280"/>
    <w:rsid w:val="00A93060"/>
    <w:rsid w:val="00AA05D5"/>
    <w:rsid w:val="00C11F7C"/>
    <w:rsid w:val="00C20B24"/>
    <w:rsid w:val="00CA0470"/>
    <w:rsid w:val="00CD554F"/>
    <w:rsid w:val="00CE04CD"/>
    <w:rsid w:val="00CF6F3A"/>
    <w:rsid w:val="00D940E9"/>
    <w:rsid w:val="00E173A1"/>
    <w:rsid w:val="00ED4917"/>
    <w:rsid w:val="00F06F8F"/>
    <w:rsid w:val="00F23A64"/>
    <w:rsid w:val="00F65764"/>
    <w:rsid w:val="00F936BE"/>
    <w:rsid w:val="00FC47AE"/>
    <w:rsid w:val="00FD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785D7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E7493"/>
    <w:pPr>
      <w:spacing w:after="120" w:line="309" w:lineRule="auto"/>
    </w:pPr>
    <w:rPr>
      <w:rFonts w:ascii="Arial" w:hAnsi="Arial" w:cs="Arial"/>
      <w:color w:val="000000"/>
      <w:sz w:val="19"/>
      <w:szCs w:val="19"/>
    </w:rPr>
  </w:style>
  <w:style w:type="table" w:styleId="TableGrid">
    <w:name w:val="Table Grid"/>
    <w:basedOn w:val="TableNormal"/>
    <w:rsid w:val="00CD5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242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Teresa M</vt:lpstr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 M</dc:title>
  <dc:subject/>
  <dc:creator>Teresa Signorelli</dc:creator>
  <cp:keywords/>
  <dc:description/>
  <cp:lastModifiedBy>tsignorelli</cp:lastModifiedBy>
  <cp:revision>3</cp:revision>
  <cp:lastPrinted>2009-09-24T02:02:00Z</cp:lastPrinted>
  <dcterms:created xsi:type="dcterms:W3CDTF">2010-12-13T22:51:00Z</dcterms:created>
  <dcterms:modified xsi:type="dcterms:W3CDTF">2010-12-13T22:53:00Z</dcterms:modified>
</cp:coreProperties>
</file>