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AC55" w14:textId="1D093B82" w:rsidR="00176E21" w:rsidRDefault="62D7DC0E" w:rsidP="62D7DC0E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176E21">
        <w:rPr>
          <w:rFonts w:ascii="Comic Sans MS" w:hAnsi="Comic Sans MS"/>
          <w:color w:val="2E74B5" w:themeColor="accent1" w:themeShade="BF"/>
          <w:sz w:val="44"/>
          <w:szCs w:val="44"/>
        </w:rPr>
        <w:t xml:space="preserve">Velkommen til informasjonsmøte </w:t>
      </w:r>
    </w:p>
    <w:p w14:paraId="4A04EB69" w14:textId="063CB5AF" w:rsidR="00176E21" w:rsidRDefault="00176E21" w:rsidP="62D7DC0E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24F6289B" wp14:editId="3FF2FFD3">
            <wp:simplePos x="0" y="0"/>
            <wp:positionH relativeFrom="column">
              <wp:posOffset>3800475</wp:posOffset>
            </wp:positionH>
            <wp:positionV relativeFrom="paragraph">
              <wp:posOffset>6985</wp:posOffset>
            </wp:positionV>
            <wp:extent cx="1993900" cy="2066925"/>
            <wp:effectExtent l="0" t="0" r="0" b="0"/>
            <wp:wrapNone/>
            <wp:docPr id="10" name="Plassholder for innhold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sholder for innhold 9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0" t="11667" r="11295" b="6967"/>
                    <a:stretch/>
                  </pic:blipFill>
                  <pic:spPr>
                    <a:xfrm>
                      <a:off x="0" y="0"/>
                      <a:ext cx="19939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2D7DC0E" w:rsidRPr="00176E21">
        <w:rPr>
          <w:rFonts w:ascii="Comic Sans MS" w:hAnsi="Comic Sans MS"/>
          <w:color w:val="2E74B5" w:themeColor="accent1" w:themeShade="BF"/>
          <w:sz w:val="44"/>
          <w:szCs w:val="44"/>
        </w:rPr>
        <w:t xml:space="preserve">om </w:t>
      </w:r>
      <w:r>
        <w:rPr>
          <w:rFonts w:ascii="Comic Sans MS" w:hAnsi="Comic Sans MS"/>
          <w:color w:val="2E74B5" w:themeColor="accent1" w:themeShade="BF"/>
          <w:sz w:val="44"/>
          <w:szCs w:val="44"/>
        </w:rPr>
        <w:t>språk</w:t>
      </w:r>
      <w:r w:rsidR="62D7DC0E" w:rsidRPr="00176E21">
        <w:rPr>
          <w:rFonts w:ascii="Comic Sans MS" w:hAnsi="Comic Sans MS"/>
          <w:color w:val="2E74B5" w:themeColor="accent1" w:themeShade="BF"/>
          <w:sz w:val="44"/>
          <w:szCs w:val="44"/>
        </w:rPr>
        <w:t xml:space="preserve">støtte </w:t>
      </w:r>
    </w:p>
    <w:p w14:paraId="5A8EC5D3" w14:textId="6066FD4F" w:rsidR="00AC7A9E" w:rsidRDefault="62D7DC0E" w:rsidP="62D7DC0E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176E21">
        <w:rPr>
          <w:rFonts w:ascii="Comic Sans MS" w:hAnsi="Comic Sans MS"/>
          <w:color w:val="2E74B5" w:themeColor="accent1" w:themeShade="BF"/>
          <w:sz w:val="44"/>
          <w:szCs w:val="44"/>
        </w:rPr>
        <w:t>i norskopplæringen</w:t>
      </w:r>
    </w:p>
    <w:p w14:paraId="6A10B290" w14:textId="77777777" w:rsidR="004C1DEE" w:rsidRPr="00176E21" w:rsidRDefault="004C1DEE" w:rsidP="62D7DC0E">
      <w:pPr>
        <w:rPr>
          <w:rFonts w:ascii="Comic Sans MS" w:hAnsi="Comic Sans MS"/>
          <w:color w:val="2E74B5" w:themeColor="accent1" w:themeShade="BF"/>
          <w:sz w:val="44"/>
          <w:szCs w:val="44"/>
        </w:rPr>
      </w:pPr>
    </w:p>
    <w:p w14:paraId="4A966585" w14:textId="144C4632" w:rsidR="004665B8" w:rsidRPr="00176E21" w:rsidRDefault="62D7DC0E" w:rsidP="62D7DC0E">
      <w:pPr>
        <w:rPr>
          <w:rFonts w:ascii="Comic Sans MS" w:hAnsi="Comic Sans MS"/>
          <w:color w:val="2E74B5" w:themeColor="accent1" w:themeShade="BF"/>
          <w:sz w:val="36"/>
          <w:szCs w:val="36"/>
        </w:rPr>
      </w:pPr>
      <w:r w:rsidRPr="00176E21">
        <w:rPr>
          <w:rFonts w:ascii="Comic Sans MS" w:hAnsi="Comic Sans MS"/>
          <w:color w:val="2E74B5" w:themeColor="accent1" w:themeShade="BF"/>
          <w:sz w:val="36"/>
          <w:szCs w:val="36"/>
        </w:rPr>
        <w:t xml:space="preserve">Tid: tirsdag </w:t>
      </w:r>
      <w:r w:rsidR="0030192C">
        <w:rPr>
          <w:rFonts w:ascii="Comic Sans MS" w:hAnsi="Comic Sans MS"/>
          <w:color w:val="2E74B5" w:themeColor="accent1" w:themeShade="BF"/>
          <w:sz w:val="36"/>
          <w:szCs w:val="36"/>
        </w:rPr>
        <w:t>0</w:t>
      </w:r>
      <w:r w:rsidRPr="00176E21">
        <w:rPr>
          <w:rFonts w:ascii="Comic Sans MS" w:hAnsi="Comic Sans MS"/>
          <w:color w:val="2E74B5" w:themeColor="accent1" w:themeShade="BF"/>
          <w:sz w:val="36"/>
          <w:szCs w:val="36"/>
        </w:rPr>
        <w:t>5.</w:t>
      </w:r>
      <w:r w:rsidR="0030192C">
        <w:rPr>
          <w:rFonts w:ascii="Comic Sans MS" w:hAnsi="Comic Sans MS"/>
          <w:color w:val="2E74B5" w:themeColor="accent1" w:themeShade="BF"/>
          <w:sz w:val="36"/>
          <w:szCs w:val="36"/>
        </w:rPr>
        <w:t>0</w:t>
      </w:r>
      <w:r w:rsidRPr="00176E21">
        <w:rPr>
          <w:rFonts w:ascii="Comic Sans MS" w:hAnsi="Comic Sans MS"/>
          <w:color w:val="2E74B5" w:themeColor="accent1" w:themeShade="BF"/>
          <w:sz w:val="36"/>
          <w:szCs w:val="36"/>
        </w:rPr>
        <w:t>9. kl.10.30-11.30</w:t>
      </w:r>
    </w:p>
    <w:p w14:paraId="0B75D22D" w14:textId="1AB87C42" w:rsidR="00176E21" w:rsidRDefault="62D7DC0E" w:rsidP="62D7DC0E">
      <w:pPr>
        <w:rPr>
          <w:rFonts w:ascii="Comic Sans MS" w:hAnsi="Comic Sans MS"/>
          <w:color w:val="2E74B5" w:themeColor="accent1" w:themeShade="BF"/>
          <w:sz w:val="44"/>
          <w:szCs w:val="44"/>
        </w:rPr>
      </w:pPr>
      <w:r w:rsidRPr="00176E21">
        <w:rPr>
          <w:rFonts w:ascii="Comic Sans MS" w:hAnsi="Comic Sans MS"/>
          <w:color w:val="2E74B5" w:themeColor="accent1" w:themeShade="BF"/>
          <w:sz w:val="36"/>
          <w:szCs w:val="36"/>
        </w:rPr>
        <w:t>Sted: auditoriet</w:t>
      </w:r>
    </w:p>
    <w:p w14:paraId="3283AE3E" w14:textId="77777777" w:rsidR="004C1DEE" w:rsidRPr="004C1DEE" w:rsidRDefault="004C1DEE" w:rsidP="62D7DC0E">
      <w:pPr>
        <w:rPr>
          <w:rFonts w:ascii="Comic Sans MS" w:hAnsi="Comic Sans MS"/>
          <w:color w:val="2E74B5" w:themeColor="accent1" w:themeShade="BF"/>
          <w:sz w:val="20"/>
          <w:szCs w:val="20"/>
        </w:rPr>
      </w:pPr>
    </w:p>
    <w:p w14:paraId="19441EBD" w14:textId="7008377B" w:rsidR="008719D7" w:rsidRDefault="62D7DC0E" w:rsidP="62D7DC0E">
      <w:pPr>
        <w:rPr>
          <w:rFonts w:ascii="Comic Sans MS" w:hAnsi="Comic Sans MS"/>
          <w:sz w:val="32"/>
          <w:szCs w:val="32"/>
        </w:rPr>
      </w:pPr>
      <w:r w:rsidRPr="62D7DC0E">
        <w:rPr>
          <w:rFonts w:ascii="Comic Sans MS" w:hAnsi="Comic Sans MS"/>
          <w:sz w:val="32"/>
          <w:szCs w:val="32"/>
        </w:rPr>
        <w:t>Velkommen til mer informasjon på norsk og arabisk.</w:t>
      </w:r>
    </w:p>
    <w:p w14:paraId="064549F8" w14:textId="688027D4" w:rsidR="0086138B" w:rsidRPr="00176E21" w:rsidRDefault="0086138B" w:rsidP="62D7DC0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>Det kommer tolk på møtet.</w:t>
      </w:r>
    </w:p>
    <w:p w14:paraId="655C0742" w14:textId="5EA777BD" w:rsidR="008719D7" w:rsidRDefault="62D7DC0E" w:rsidP="62D7DC0E">
      <w:pPr>
        <w:rPr>
          <w:rFonts w:ascii="Comic Sans MS" w:eastAsia="Comic Sans MS" w:hAnsi="Comic Sans MS" w:cs="Comic Sans MS"/>
          <w:sz w:val="32"/>
          <w:szCs w:val="32"/>
        </w:rPr>
      </w:pPr>
      <w:r w:rsidRPr="62D7DC0E">
        <w:rPr>
          <w:rFonts w:ascii="Comic Sans MS" w:eastAsia="Comic Sans MS" w:hAnsi="Comic Sans MS" w:cs="Comic Sans MS"/>
          <w:sz w:val="32"/>
          <w:szCs w:val="32"/>
        </w:rPr>
        <w:t>Vi vil fortelle deg</w:t>
      </w:r>
      <w:r w:rsidR="0086138B">
        <w:rPr>
          <w:rFonts w:ascii="Comic Sans MS" w:eastAsia="Comic Sans MS" w:hAnsi="Comic Sans MS" w:cs="Comic Sans MS"/>
          <w:sz w:val="32"/>
          <w:szCs w:val="32"/>
        </w:rPr>
        <w:t xml:space="preserve"> om</w:t>
      </w:r>
      <w:r w:rsidRPr="62D7DC0E">
        <w:rPr>
          <w:rFonts w:ascii="Comic Sans MS" w:eastAsia="Comic Sans MS" w:hAnsi="Comic Sans MS" w:cs="Comic Sans MS"/>
          <w:sz w:val="32"/>
          <w:szCs w:val="32"/>
        </w:rPr>
        <w:t xml:space="preserve"> </w:t>
      </w:r>
      <w:proofErr w:type="gramStart"/>
      <w:r w:rsidRPr="62D7DC0E">
        <w:rPr>
          <w:rFonts w:ascii="Comic Sans MS" w:eastAsia="Comic Sans MS" w:hAnsi="Comic Sans MS" w:cs="Comic Sans MS"/>
          <w:sz w:val="32"/>
          <w:szCs w:val="32"/>
        </w:rPr>
        <w:t>språkhjelpere  og</w:t>
      </w:r>
      <w:proofErr w:type="gramEnd"/>
      <w:r w:rsidRPr="62D7DC0E">
        <w:rPr>
          <w:rFonts w:ascii="Comic Sans MS" w:eastAsia="Comic Sans MS" w:hAnsi="Comic Sans MS" w:cs="Comic Sans MS"/>
          <w:sz w:val="32"/>
          <w:szCs w:val="32"/>
        </w:rPr>
        <w:t xml:space="preserve"> hvordan de kan hjelpe deg med å lære å lese og skrive og snakke norsk.</w:t>
      </w:r>
    </w:p>
    <w:p w14:paraId="168F5D93" w14:textId="16CE473A" w:rsidR="008719D7" w:rsidRPr="008719D7" w:rsidRDefault="62D7DC0E" w:rsidP="62D7DC0E">
      <w:pPr>
        <w:rPr>
          <w:rFonts w:ascii="Comic Sans MS" w:hAnsi="Comic Sans MS"/>
          <w:sz w:val="32"/>
          <w:szCs w:val="32"/>
        </w:rPr>
      </w:pPr>
      <w:r w:rsidRPr="62D7DC0E">
        <w:rPr>
          <w:rFonts w:ascii="Comic Sans MS" w:hAnsi="Comic Sans MS"/>
          <w:sz w:val="32"/>
          <w:szCs w:val="32"/>
        </w:rPr>
        <w:t>Språkhjelpere vil gi deg opplæring og forklaringer på arabisk.</w:t>
      </w:r>
    </w:p>
    <w:p w14:paraId="150587C7" w14:textId="6CEECEA4" w:rsidR="008719D7" w:rsidRPr="008719D7" w:rsidRDefault="62D7DC0E" w:rsidP="62D7DC0E">
      <w:pPr>
        <w:rPr>
          <w:rFonts w:ascii="Comic Sans MS" w:hAnsi="Comic Sans MS"/>
          <w:sz w:val="32"/>
          <w:szCs w:val="32"/>
        </w:rPr>
      </w:pPr>
      <w:r w:rsidRPr="62D7DC0E">
        <w:rPr>
          <w:rFonts w:ascii="Comic Sans MS" w:hAnsi="Comic Sans MS"/>
          <w:sz w:val="32"/>
          <w:szCs w:val="32"/>
        </w:rPr>
        <w:t>Du kan spørre og få svar på arabisk.</w:t>
      </w:r>
    </w:p>
    <w:p w14:paraId="103699B0" w14:textId="54FD6931" w:rsidR="008719D7" w:rsidRDefault="62D7DC0E" w:rsidP="62D7DC0E">
      <w:pPr>
        <w:rPr>
          <w:rFonts w:ascii="Comic Sans MS" w:hAnsi="Comic Sans MS"/>
          <w:sz w:val="32"/>
          <w:szCs w:val="32"/>
        </w:rPr>
      </w:pPr>
      <w:r w:rsidRPr="62D7DC0E">
        <w:rPr>
          <w:rFonts w:ascii="Comic Sans MS" w:hAnsi="Comic Sans MS"/>
          <w:sz w:val="32"/>
          <w:szCs w:val="32"/>
        </w:rPr>
        <w:t>Språkhjelpere kan hjelpe deg til å forstå og lære mere norsk på kortere tid.</w:t>
      </w:r>
    </w:p>
    <w:p w14:paraId="19B2B7DA" w14:textId="2D9FE097" w:rsidR="008719D7" w:rsidRDefault="62D7DC0E" w:rsidP="62D7DC0E">
      <w:pPr>
        <w:rPr>
          <w:rFonts w:ascii="Comic Sans MS" w:hAnsi="Comic Sans MS"/>
          <w:sz w:val="32"/>
          <w:szCs w:val="32"/>
        </w:rPr>
      </w:pPr>
      <w:r w:rsidRPr="62D7DC0E">
        <w:rPr>
          <w:rFonts w:ascii="Comic Sans MS" w:hAnsi="Comic Sans MS"/>
          <w:sz w:val="32"/>
          <w:szCs w:val="32"/>
        </w:rPr>
        <w:t>Etterpå kan du bestemme om du vil ta imot tilbudet.</w:t>
      </w:r>
    </w:p>
    <w:p w14:paraId="57249AEF" w14:textId="77777777" w:rsidR="0086138B" w:rsidRDefault="0086138B" w:rsidP="00E43F0A">
      <w:pPr>
        <w:rPr>
          <w:rFonts w:ascii="Comic Sans MS" w:hAnsi="Comic Sans MS"/>
          <w:sz w:val="32"/>
          <w:szCs w:val="32"/>
        </w:rPr>
      </w:pPr>
    </w:p>
    <w:p w14:paraId="4C5E7734" w14:textId="59A98372" w:rsidR="00E43F0A" w:rsidRPr="00BB6F0A" w:rsidRDefault="00E43F0A" w:rsidP="00E43F0A">
      <w:bookmarkStart w:id="0" w:name="_GoBack"/>
      <w:bookmarkEnd w:id="0"/>
      <w:r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Hilsen Lotte Stensrud og Unni Skadberg Isaksen </w:t>
      </w:r>
    </w:p>
    <w:p w14:paraId="5F0FD1DE" w14:textId="77777777" w:rsidR="00E43F0A" w:rsidRPr="00BB6F0A" w:rsidRDefault="00E43F0A" w:rsidP="00E43F0A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(norsklærere og ledere for Språkstøtteprosjektet)</w:t>
      </w:r>
    </w:p>
    <w:p w14:paraId="039BEB8D" w14:textId="2D3E5C0F" w:rsidR="00585CAC" w:rsidRPr="00AC7A9E" w:rsidRDefault="00585CAC" w:rsidP="00E43F0A">
      <w:pPr>
        <w:rPr>
          <w:rFonts w:ascii="Comic Sans MS" w:hAnsi="Comic Sans MS"/>
          <w:sz w:val="32"/>
          <w:szCs w:val="32"/>
        </w:rPr>
      </w:pPr>
    </w:p>
    <w:sectPr w:rsidR="00585CAC" w:rsidRPr="00AC7A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8C662" w14:textId="77777777" w:rsidR="00176E21" w:rsidRDefault="00176E21" w:rsidP="00176E21">
      <w:pPr>
        <w:spacing w:after="0" w:line="240" w:lineRule="auto"/>
      </w:pPr>
      <w:r>
        <w:separator/>
      </w:r>
    </w:p>
  </w:endnote>
  <w:endnote w:type="continuationSeparator" w:id="0">
    <w:p w14:paraId="15BC2C2F" w14:textId="77777777" w:rsidR="00176E21" w:rsidRDefault="00176E21" w:rsidP="0017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koleskrift">
    <w:altName w:val="Arial"/>
    <w:charset w:val="00"/>
    <w:family w:val="swiss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47C0" w14:textId="08D7546C" w:rsidR="00176E21" w:rsidRDefault="00176E21">
    <w:pPr>
      <w:pStyle w:val="Bunntekst"/>
    </w:pPr>
  </w:p>
  <w:p w14:paraId="012CC6A3" w14:textId="50421D27" w:rsidR="00176E21" w:rsidRDefault="00176E21" w:rsidP="00176E21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136535C4" wp14:editId="2CCC5674">
          <wp:extent cx="1985010" cy="398780"/>
          <wp:effectExtent l="0" t="0" r="0" b="1270"/>
          <wp:docPr id="25" name="Bild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BFAAE" w14:textId="77777777" w:rsidR="00176E21" w:rsidRDefault="00176E21" w:rsidP="00176E21">
      <w:pPr>
        <w:spacing w:after="0" w:line="240" w:lineRule="auto"/>
      </w:pPr>
      <w:r>
        <w:separator/>
      </w:r>
    </w:p>
  </w:footnote>
  <w:footnote w:type="continuationSeparator" w:id="0">
    <w:p w14:paraId="73B8A88C" w14:textId="77777777" w:rsidR="00176E21" w:rsidRDefault="00176E21" w:rsidP="00176E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AC"/>
    <w:rsid w:val="00176E21"/>
    <w:rsid w:val="001A2380"/>
    <w:rsid w:val="0030192C"/>
    <w:rsid w:val="004665B8"/>
    <w:rsid w:val="004C1DEE"/>
    <w:rsid w:val="00585CAC"/>
    <w:rsid w:val="00643049"/>
    <w:rsid w:val="00685F17"/>
    <w:rsid w:val="006C0771"/>
    <w:rsid w:val="00757B55"/>
    <w:rsid w:val="00796FB7"/>
    <w:rsid w:val="0086138B"/>
    <w:rsid w:val="008719D7"/>
    <w:rsid w:val="00AC7A9E"/>
    <w:rsid w:val="00C66AEA"/>
    <w:rsid w:val="00E43F0A"/>
    <w:rsid w:val="00E80368"/>
    <w:rsid w:val="00EC12BB"/>
    <w:rsid w:val="50C1B7A7"/>
    <w:rsid w:val="62D7D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0073"/>
  <w15:chartTrackingRefBased/>
  <w15:docId w15:val="{0513FCA7-AEC3-4B5A-9F3E-E5C0C94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5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7B55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7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6E21"/>
  </w:style>
  <w:style w:type="paragraph" w:styleId="Bunntekst">
    <w:name w:val="footer"/>
    <w:basedOn w:val="Normal"/>
    <w:link w:val="BunntekstTegn"/>
    <w:uiPriority w:val="99"/>
    <w:unhideWhenUsed/>
    <w:rsid w:val="00176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13698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9430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00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9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8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8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9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Skadberg Isaksen</dc:creator>
  <cp:keywords/>
  <dc:description/>
  <cp:lastModifiedBy>Unni Skadberg Isaksen</cp:lastModifiedBy>
  <cp:revision>6</cp:revision>
  <cp:lastPrinted>2015-12-02T14:51:00Z</cp:lastPrinted>
  <dcterms:created xsi:type="dcterms:W3CDTF">2019-06-04T08:30:00Z</dcterms:created>
  <dcterms:modified xsi:type="dcterms:W3CDTF">2019-10-09T11:56:00Z</dcterms:modified>
</cp:coreProperties>
</file>