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C8" w:rsidRDefault="00304BF3">
      <w:r>
        <w:t>Thomas Paine</w:t>
      </w:r>
    </w:p>
    <w:p w:rsidR="00304BF3" w:rsidRDefault="00304BF3">
      <w:r>
        <w:t>1. Who was Thomas Paine? What was his background?</w:t>
      </w:r>
    </w:p>
    <w:p w:rsidR="00304BF3" w:rsidRDefault="002362BB">
      <w:r>
        <w:t>2. Politicisation and arrival in America.</w:t>
      </w:r>
    </w:p>
    <w:p w:rsidR="00080C91" w:rsidRDefault="00080C91">
      <w:r>
        <w:t xml:space="preserve">3. </w:t>
      </w:r>
      <w:r w:rsidR="00AF794C">
        <w:t>The Publication of 'Common Sense'</w:t>
      </w:r>
      <w:r w:rsidR="0018280C">
        <w:t xml:space="preserve"> - the case against monarchy.</w:t>
      </w:r>
    </w:p>
    <w:p w:rsidR="003C72ED" w:rsidRDefault="003C72ED">
      <w:r>
        <w:t xml:space="preserve">4. Who read 'Common Sense'? What was </w:t>
      </w:r>
      <w:r w:rsidR="00F545D8">
        <w:t>its'</w:t>
      </w:r>
      <w:r>
        <w:t xml:space="preserve"> significance?</w:t>
      </w:r>
    </w:p>
    <w:p w:rsidR="00D159E2" w:rsidRDefault="00D159E2">
      <w:r>
        <w:t>5. Paine clearly articulates the case for independence.</w:t>
      </w:r>
    </w:p>
    <w:p w:rsidR="009574B2" w:rsidRDefault="009574B2">
      <w:r>
        <w:t xml:space="preserve">6. How does Common Sense affect his career? </w:t>
      </w:r>
      <w:proofErr w:type="gramStart"/>
      <w:r>
        <w:t>The American Crisis.</w:t>
      </w:r>
      <w:proofErr w:type="gramEnd"/>
    </w:p>
    <w:p w:rsidR="00315CAC" w:rsidRDefault="00315CAC">
      <w:r>
        <w:t xml:space="preserve">7. The end of the War of Independence. </w:t>
      </w:r>
      <w:proofErr w:type="gramStart"/>
      <w:r>
        <w:t>A return to Europe and the French Revolution.</w:t>
      </w:r>
      <w:proofErr w:type="gramEnd"/>
    </w:p>
    <w:p w:rsidR="0018280C" w:rsidRDefault="00315CAC">
      <w:r>
        <w:t>8</w:t>
      </w:r>
      <w:r w:rsidR="0018280C">
        <w:t xml:space="preserve">. </w:t>
      </w:r>
      <w:r w:rsidR="00AA206B">
        <w:t xml:space="preserve">Edmund Burke vs. Paine and </w:t>
      </w:r>
      <w:r w:rsidR="0018280C">
        <w:t>'The Rights of Man'</w:t>
      </w:r>
      <w:r w:rsidR="00AA206B">
        <w:t>.</w:t>
      </w:r>
      <w:r w:rsidR="0018280C">
        <w:t xml:space="preserve"> </w:t>
      </w:r>
      <w:proofErr w:type="gramStart"/>
      <w:r w:rsidR="00AA206B">
        <w:t>Aristocracy vs. Representative Government</w:t>
      </w:r>
      <w:r w:rsidR="0018280C">
        <w:t>.</w:t>
      </w:r>
      <w:proofErr w:type="gramEnd"/>
    </w:p>
    <w:p w:rsidR="000E2B5F" w:rsidRDefault="00315CAC">
      <w:r>
        <w:t>9</w:t>
      </w:r>
      <w:r w:rsidR="000E2B5F">
        <w:t>. Paine &amp; Mary Wollstonecraft</w:t>
      </w:r>
      <w:r w:rsidR="00E210F9">
        <w:t xml:space="preserve">. </w:t>
      </w:r>
      <w:proofErr w:type="gramStart"/>
      <w:r w:rsidR="00E210F9">
        <w:t>Parliamentary Compromise or Representative Revolution?</w:t>
      </w:r>
      <w:proofErr w:type="gramEnd"/>
    </w:p>
    <w:p w:rsidR="00F545D8" w:rsidRDefault="00315CAC">
      <w:r>
        <w:t>10</w:t>
      </w:r>
      <w:r w:rsidR="00F545D8">
        <w:t>. Constitutional Sovereignty: An End to War and the beginning of the Welfare State.</w:t>
      </w:r>
    </w:p>
    <w:p w:rsidR="009C3D91" w:rsidRDefault="00315CAC">
      <w:r>
        <w:t>11</w:t>
      </w:r>
      <w:r w:rsidR="009C3D91">
        <w:t xml:space="preserve">. Paine vs. </w:t>
      </w:r>
      <w:proofErr w:type="gramStart"/>
      <w:r w:rsidR="009C3D91">
        <w:t>The</w:t>
      </w:r>
      <w:proofErr w:type="gramEnd"/>
      <w:r w:rsidR="009C3D91">
        <w:t xml:space="preserve"> British Government.</w:t>
      </w:r>
      <w:r w:rsidR="007E0456">
        <w:t xml:space="preserve"> Paine is elected to the French National Convention.</w:t>
      </w:r>
      <w:r w:rsidR="009C3D91">
        <w:t xml:space="preserve"> </w:t>
      </w:r>
    </w:p>
    <w:p w:rsidR="00D87242" w:rsidRDefault="00315CAC">
      <w:r>
        <w:t>12</w:t>
      </w:r>
      <w:r w:rsidR="00D87242">
        <w:t>. The Rise of Robespierre - Paine is imprisoned.</w:t>
      </w:r>
    </w:p>
    <w:p w:rsidR="00375FEA" w:rsidRDefault="00315CAC">
      <w:r>
        <w:t>13</w:t>
      </w:r>
      <w:r w:rsidR="00375FEA">
        <w:t xml:space="preserve">. Paine publishes 'The Age of Reason'. </w:t>
      </w:r>
      <w:proofErr w:type="gramStart"/>
      <w:r w:rsidR="00375FEA">
        <w:t>An attack on revealed religion.</w:t>
      </w:r>
      <w:proofErr w:type="gramEnd"/>
    </w:p>
    <w:p w:rsidR="00021B45" w:rsidRDefault="00315CAC">
      <w:r>
        <w:t>14</w:t>
      </w:r>
      <w:r w:rsidR="00021B45">
        <w:t>. Alcohol, crisis and a gift for alienating people.</w:t>
      </w:r>
    </w:p>
    <w:p w:rsidR="00C90B58" w:rsidRDefault="00315CAC">
      <w:r>
        <w:t>15</w:t>
      </w:r>
      <w:r w:rsidR="00C90B58">
        <w:t xml:space="preserve">. The Publication of 'Agrarian Reform'. The Case for </w:t>
      </w:r>
      <w:proofErr w:type="gramStart"/>
      <w:r w:rsidR="00C90B58">
        <w:t>a redistribution</w:t>
      </w:r>
      <w:proofErr w:type="gramEnd"/>
      <w:r w:rsidR="00C90B58">
        <w:t xml:space="preserve"> of wealth and human rights.</w:t>
      </w:r>
    </w:p>
    <w:p w:rsidR="008136E3" w:rsidRDefault="00315CAC">
      <w:r>
        <w:t>16</w:t>
      </w:r>
      <w:r w:rsidR="008136E3">
        <w:t>. Paine continues to write till his death.</w:t>
      </w:r>
    </w:p>
    <w:p w:rsidR="008136E3" w:rsidRDefault="00315CAC">
      <w:r>
        <w:t>17</w:t>
      </w:r>
      <w:r w:rsidR="008136E3">
        <w:t>. The elites on both side of the Atlantic disdain Paine and his ability to communicate to the working man.</w:t>
      </w:r>
    </w:p>
    <w:p w:rsidR="00684B24" w:rsidRDefault="00315CAC">
      <w:r>
        <w:t>18</w:t>
      </w:r>
      <w:r w:rsidR="00684B24">
        <w:t>. Too democratically radical for most of his contemporaries.</w:t>
      </w:r>
    </w:p>
    <w:p w:rsidR="00684B24" w:rsidRDefault="00315CAC">
      <w:r>
        <w:t>19</w:t>
      </w:r>
      <w:r w:rsidR="00684B24">
        <w:t>. What was Paine</w:t>
      </w:r>
      <w:r w:rsidR="00FD2463">
        <w:t>’</w:t>
      </w:r>
      <w:r w:rsidR="00684B24">
        <w:t>s significance?</w:t>
      </w:r>
      <w:bookmarkStart w:id="0" w:name="_GoBack"/>
      <w:bookmarkEnd w:id="0"/>
    </w:p>
    <w:sectPr w:rsidR="00684B24" w:rsidSect="00AF7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4BF3"/>
    <w:rsid w:val="00021B45"/>
    <w:rsid w:val="00080C91"/>
    <w:rsid w:val="000E2B5F"/>
    <w:rsid w:val="0018280C"/>
    <w:rsid w:val="002362BB"/>
    <w:rsid w:val="00304BF3"/>
    <w:rsid w:val="00315CAC"/>
    <w:rsid w:val="00375FEA"/>
    <w:rsid w:val="003C72ED"/>
    <w:rsid w:val="00423D24"/>
    <w:rsid w:val="00684B24"/>
    <w:rsid w:val="007E0456"/>
    <w:rsid w:val="008136E3"/>
    <w:rsid w:val="009574B2"/>
    <w:rsid w:val="009C3D91"/>
    <w:rsid w:val="00AA206B"/>
    <w:rsid w:val="00AF76C8"/>
    <w:rsid w:val="00AF794C"/>
    <w:rsid w:val="00C90B58"/>
    <w:rsid w:val="00D159E2"/>
    <w:rsid w:val="00D87242"/>
    <w:rsid w:val="00E210F9"/>
    <w:rsid w:val="00F545D8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Brown</dc:creator>
  <cp:lastModifiedBy>Simon Brown</cp:lastModifiedBy>
  <cp:revision>18</cp:revision>
  <dcterms:created xsi:type="dcterms:W3CDTF">2014-07-28T10:05:00Z</dcterms:created>
  <dcterms:modified xsi:type="dcterms:W3CDTF">2015-02-26T15:32:00Z</dcterms:modified>
</cp:coreProperties>
</file>