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E1" w:rsidRDefault="002A0EE1" w:rsidP="002A0EE1">
      <w:pPr>
        <w:framePr w:w="2347" w:h="12960" w:hRule="exact" w:hSpace="288" w:wrap="around" w:hAnchor="margin" w:yAlign="top"/>
        <w:pBdr>
          <w:right w:val="single" w:sz="4" w:space="4" w:color="auto"/>
        </w:pBdr>
        <w:rPr>
          <w:b/>
          <w:sz w:val="16"/>
          <w:u w:val="single"/>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6"/>
          <w:u w:val="single"/>
        </w:rPr>
      </w:pPr>
      <w:r w:rsidRPr="002A0EE1">
        <w:rPr>
          <w:rFonts w:ascii="AvantGarde Bk BT" w:hAnsi="AvantGarde Bk BT"/>
          <w:b/>
          <w:sz w:val="16"/>
          <w:u w:val="single"/>
        </w:rPr>
        <w:t>MEMORIAL OFFICE</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smartTag w:uri="urn:schemas-microsoft-com:office:smarttags" w:element="Street">
        <w:smartTag w:uri="urn:schemas-microsoft-com:office:smarttags" w:element="address">
          <w:r w:rsidRPr="002A0EE1">
            <w:rPr>
              <w:rFonts w:ascii="AvantGarde Bk BT" w:hAnsi="AvantGarde Bk BT"/>
              <w:sz w:val="12"/>
            </w:rPr>
            <w:t>721 GLENWOOD DRIVE</w:t>
          </w:r>
        </w:smartTag>
      </w:smartTag>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smartTag w:uri="urn:schemas-microsoft-com:office:smarttags" w:element="address">
        <w:smartTag w:uri="urn:schemas-microsoft-com:office:smarttags" w:element="Street">
          <w:r w:rsidRPr="002A0EE1">
            <w:rPr>
              <w:rFonts w:ascii="AvantGarde Bk BT" w:hAnsi="AvantGarde Bk BT"/>
              <w:sz w:val="12"/>
            </w:rPr>
            <w:t>SUITE</w:t>
          </w:r>
        </w:smartTag>
        <w:r w:rsidRPr="002A0EE1">
          <w:rPr>
            <w:rFonts w:ascii="AvantGarde Bk BT" w:hAnsi="AvantGarde Bk BT"/>
            <w:sz w:val="12"/>
          </w:rPr>
          <w:t xml:space="preserve"> 467</w:t>
        </w:r>
      </w:smartTag>
      <w:r w:rsidRPr="002A0EE1">
        <w:rPr>
          <w:rFonts w:ascii="AvantGarde Bk BT" w:hAnsi="AvantGarde Bk BT"/>
          <w:sz w:val="12"/>
        </w:rPr>
        <w:t xml:space="preserve"> WEST</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smartTag w:uri="urn:schemas-microsoft-com:office:smarttags" w:element="place">
        <w:smartTag w:uri="urn:schemas-microsoft-com:office:smarttags" w:element="City">
          <w:r w:rsidRPr="002A0EE1">
            <w:rPr>
              <w:rFonts w:ascii="AvantGarde Bk BT" w:hAnsi="AvantGarde Bk BT"/>
              <w:sz w:val="12"/>
            </w:rPr>
            <w:t>CHATTANOOGA</w:t>
          </w:r>
        </w:smartTag>
        <w:r w:rsidRPr="002A0EE1">
          <w:rPr>
            <w:rFonts w:ascii="AvantGarde Bk BT" w:hAnsi="AvantGarde Bk BT"/>
            <w:sz w:val="12"/>
          </w:rPr>
          <w:t xml:space="preserve">, </w:t>
        </w:r>
        <w:smartTag w:uri="urn:schemas-microsoft-com:office:smarttags" w:element="State">
          <w:r w:rsidRPr="002A0EE1">
            <w:rPr>
              <w:rFonts w:ascii="AvantGarde Bk BT" w:hAnsi="AvantGarde Bk BT"/>
              <w:sz w:val="12"/>
            </w:rPr>
            <w:t>TN</w:t>
          </w:r>
        </w:smartTag>
        <w:r w:rsidRPr="002A0EE1">
          <w:rPr>
            <w:rFonts w:ascii="AvantGarde Bk BT" w:hAnsi="AvantGarde Bk BT"/>
            <w:sz w:val="12"/>
          </w:rPr>
          <w:t xml:space="preserve"> </w:t>
        </w:r>
        <w:smartTag w:uri="urn:schemas-microsoft-com:office:smarttags" w:element="PostalCode">
          <w:r w:rsidRPr="002A0EE1">
            <w:rPr>
              <w:rFonts w:ascii="AvantGarde Bk BT" w:hAnsi="AvantGarde Bk BT"/>
              <w:sz w:val="12"/>
            </w:rPr>
            <w:t>37404</w:t>
          </w:r>
        </w:smartTag>
      </w:smartTag>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TELEPHONE (423) 698-3423</w:t>
      </w:r>
    </w:p>
    <w:p w:rsidR="002A0EE1" w:rsidRDefault="00287163"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FAX (</w:t>
      </w:r>
      <w:r w:rsidR="002A0EE1" w:rsidRPr="002A0EE1">
        <w:rPr>
          <w:rFonts w:ascii="AvantGarde Bk BT" w:hAnsi="AvantGarde Bk BT"/>
          <w:sz w:val="12"/>
        </w:rPr>
        <w:t>423) 698-1380</w:t>
      </w:r>
    </w:p>
    <w:p w:rsidR="00D01A7A" w:rsidRPr="00D01A7A" w:rsidRDefault="00D01A7A"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2"/>
        </w:rPr>
      </w:pPr>
      <w:r w:rsidRPr="002A0EE1">
        <w:rPr>
          <w:rFonts w:ascii="AvantGarde Bk BT" w:hAnsi="AvantGarde Bk BT"/>
          <w:b/>
          <w:sz w:val="12"/>
        </w:rPr>
        <w:t xml:space="preserve">SHARON N. FARBER, M.D.  </w:t>
      </w:r>
    </w:p>
    <w:p w:rsidR="002A0EE1" w:rsidRPr="007276A3"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ADULT NEUROLOGY</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2"/>
        </w:rPr>
      </w:pPr>
      <w:r w:rsidRPr="002A0EE1">
        <w:rPr>
          <w:rFonts w:ascii="AvantGarde Bk BT" w:hAnsi="AvantGarde Bk BT"/>
          <w:b/>
          <w:sz w:val="12"/>
        </w:rPr>
        <w:t>TARECK A. KADRIE, M.D.</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SLEEP DISORDERS, EMG, BOTOX</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&amp; ADULT NEUROLOGY</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FD5ADA" w:rsidP="002A0EE1">
      <w:pPr>
        <w:framePr w:w="2347" w:h="12960" w:hRule="exact" w:hSpace="288" w:wrap="around" w:hAnchor="margin" w:yAlign="top"/>
        <w:pBdr>
          <w:right w:val="single" w:sz="4" w:space="4" w:color="auto"/>
        </w:pBdr>
        <w:rPr>
          <w:rFonts w:ascii="AvantGarde Bk BT" w:hAnsi="AvantGarde Bk BT"/>
          <w:b/>
          <w:sz w:val="12"/>
        </w:rPr>
      </w:pPr>
      <w:r>
        <w:rPr>
          <w:rFonts w:ascii="AvantGarde Bk BT" w:hAnsi="AvantGarde Bk BT"/>
          <w:b/>
          <w:sz w:val="12"/>
        </w:rPr>
        <w:t>NATHAN B. WYATT, M.D.</w:t>
      </w:r>
    </w:p>
    <w:p w:rsid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ADULT NEUROLOGY</w:t>
      </w:r>
      <w:r w:rsidR="00FD5ADA">
        <w:rPr>
          <w:rFonts w:ascii="AvantGarde Bk BT" w:hAnsi="AvantGarde Bk BT"/>
          <w:sz w:val="12"/>
        </w:rPr>
        <w:t>, BOTOX &amp; EMG</w:t>
      </w:r>
    </w:p>
    <w:p w:rsidR="00287163" w:rsidRDefault="00287163" w:rsidP="002A0EE1">
      <w:pPr>
        <w:framePr w:w="2347" w:h="12960" w:hRule="exact" w:hSpace="288" w:wrap="around" w:hAnchor="margin" w:yAlign="top"/>
        <w:pBdr>
          <w:right w:val="single" w:sz="4" w:space="4" w:color="auto"/>
        </w:pBdr>
        <w:rPr>
          <w:rFonts w:ascii="AvantGarde Bk BT" w:hAnsi="AvantGarde Bk BT"/>
          <w:sz w:val="12"/>
        </w:rPr>
      </w:pPr>
    </w:p>
    <w:p w:rsidR="00287163" w:rsidRDefault="00287163" w:rsidP="002A0EE1">
      <w:pPr>
        <w:framePr w:w="2347" w:h="12960" w:hRule="exact" w:hSpace="288" w:wrap="around" w:hAnchor="margin" w:yAlign="top"/>
        <w:pBdr>
          <w:right w:val="single" w:sz="4" w:space="4" w:color="auto"/>
        </w:pBdr>
        <w:rPr>
          <w:rFonts w:ascii="AvantGarde Bk BT" w:hAnsi="AvantGarde Bk BT"/>
          <w:b/>
          <w:sz w:val="12"/>
        </w:rPr>
      </w:pPr>
      <w:r>
        <w:rPr>
          <w:rFonts w:ascii="AvantGarde Bk BT" w:hAnsi="AvantGarde Bk BT"/>
          <w:b/>
          <w:sz w:val="12"/>
        </w:rPr>
        <w:t>PHILLIP G. TALLENT, M.D.</w:t>
      </w:r>
    </w:p>
    <w:p w:rsidR="00287163" w:rsidRDefault="00287163"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SLEEP DISORDERS &amp; ADULT NEUROLOGY</w:t>
      </w:r>
    </w:p>
    <w:p w:rsidR="007276A3" w:rsidRDefault="007276A3" w:rsidP="002A0EE1">
      <w:pPr>
        <w:framePr w:w="2347" w:h="12960" w:hRule="exact" w:hSpace="288" w:wrap="around" w:hAnchor="margin" w:yAlign="top"/>
        <w:pBdr>
          <w:right w:val="single" w:sz="4" w:space="4" w:color="auto"/>
        </w:pBdr>
        <w:rPr>
          <w:rFonts w:ascii="AvantGarde Bk BT" w:hAnsi="AvantGarde Bk BT"/>
          <w:sz w:val="12"/>
        </w:rPr>
      </w:pPr>
    </w:p>
    <w:p w:rsidR="007276A3" w:rsidRPr="007276A3" w:rsidRDefault="007276A3" w:rsidP="002A0EE1">
      <w:pPr>
        <w:framePr w:w="2347" w:h="12960" w:hRule="exact" w:hSpace="288" w:wrap="around" w:hAnchor="margin" w:yAlign="top"/>
        <w:pBdr>
          <w:right w:val="single" w:sz="4" w:space="4" w:color="auto"/>
        </w:pBdr>
        <w:rPr>
          <w:rFonts w:ascii="AvantGarde Bk BT" w:hAnsi="AvantGarde Bk BT"/>
          <w:b/>
          <w:sz w:val="12"/>
        </w:rPr>
      </w:pPr>
      <w:r w:rsidRPr="007276A3">
        <w:rPr>
          <w:rFonts w:ascii="AvantGarde Bk BT" w:hAnsi="AvantGarde Bk BT"/>
          <w:b/>
          <w:sz w:val="12"/>
        </w:rPr>
        <w:t>HOWARD A. KRAFT, M.D.</w:t>
      </w:r>
    </w:p>
    <w:p w:rsidR="007276A3" w:rsidRPr="00287163" w:rsidRDefault="007276A3"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ADULT NEUROLOGY, BOTOX &amp; EMG</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6"/>
          <w:u w:val="single"/>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6"/>
          <w:u w:val="single"/>
        </w:rPr>
      </w:pPr>
      <w:r w:rsidRPr="002A0EE1">
        <w:rPr>
          <w:rFonts w:ascii="AvantGarde Bk BT" w:hAnsi="AvantGarde Bk BT"/>
          <w:b/>
          <w:sz w:val="16"/>
          <w:u w:val="single"/>
        </w:rPr>
        <w:t>PARKRIDGE OFFICE</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Default="00685AAE"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1480 EAST THIRD STREET</w:t>
      </w:r>
    </w:p>
    <w:p w:rsidR="00685AAE" w:rsidRPr="002A0EE1" w:rsidRDefault="00685AAE"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BUILDING B</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smartTag w:uri="urn:schemas-microsoft-com:office:smarttags" w:element="place">
        <w:smartTag w:uri="urn:schemas-microsoft-com:office:smarttags" w:element="City">
          <w:r w:rsidRPr="002A0EE1">
            <w:rPr>
              <w:rFonts w:ascii="AvantGarde Bk BT" w:hAnsi="AvantGarde Bk BT"/>
              <w:sz w:val="12"/>
            </w:rPr>
            <w:t>CHATTANOOGA</w:t>
          </w:r>
        </w:smartTag>
        <w:r w:rsidRPr="002A0EE1">
          <w:rPr>
            <w:rFonts w:ascii="AvantGarde Bk BT" w:hAnsi="AvantGarde Bk BT"/>
            <w:sz w:val="12"/>
          </w:rPr>
          <w:t xml:space="preserve">, </w:t>
        </w:r>
        <w:smartTag w:uri="urn:schemas-microsoft-com:office:smarttags" w:element="State">
          <w:r w:rsidRPr="002A0EE1">
            <w:rPr>
              <w:rFonts w:ascii="AvantGarde Bk BT" w:hAnsi="AvantGarde Bk BT"/>
              <w:sz w:val="12"/>
            </w:rPr>
            <w:t>TN</w:t>
          </w:r>
        </w:smartTag>
        <w:r w:rsidRPr="002A0EE1">
          <w:rPr>
            <w:rFonts w:ascii="AvantGarde Bk BT" w:hAnsi="AvantGarde Bk BT"/>
            <w:sz w:val="12"/>
          </w:rPr>
          <w:t xml:space="preserve">  </w:t>
        </w:r>
        <w:smartTag w:uri="urn:schemas-microsoft-com:office:smarttags" w:element="PostalCode">
          <w:r w:rsidRPr="002A0EE1">
            <w:rPr>
              <w:rFonts w:ascii="AvantGarde Bk BT" w:hAnsi="AvantGarde Bk BT"/>
              <w:sz w:val="12"/>
            </w:rPr>
            <w:t>37404</w:t>
          </w:r>
        </w:smartTag>
      </w:smartTag>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TELEPHONE: (423) 648-4995</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 xml:space="preserve">FAX: (423) 648-4997 </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2"/>
        </w:rPr>
      </w:pPr>
      <w:r w:rsidRPr="002A0EE1">
        <w:rPr>
          <w:rFonts w:ascii="AvantGarde Bk BT" w:hAnsi="AvantGarde Bk BT"/>
          <w:b/>
          <w:sz w:val="12"/>
        </w:rPr>
        <w:t>ABDUL ELETR, M.D.</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ADULT NEUROLOGY &amp; BOTOX</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6"/>
          <w:u w:val="single"/>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6"/>
          <w:u w:val="single"/>
        </w:rPr>
      </w:pPr>
      <w:r w:rsidRPr="002A0EE1">
        <w:rPr>
          <w:rFonts w:ascii="AvantGarde Bk BT" w:hAnsi="AvantGarde Bk BT"/>
          <w:b/>
          <w:sz w:val="16"/>
          <w:u w:val="single"/>
        </w:rPr>
        <w:t>ERLANGER OFFICE</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Default="00FA72D2"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7425 ZIEGLER ROAD</w:t>
      </w:r>
    </w:p>
    <w:p w:rsidR="00FA72D2" w:rsidRPr="002A0EE1" w:rsidRDefault="00FA72D2"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SUITE 101</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smartTag w:uri="urn:schemas-microsoft-com:office:smarttags" w:element="place">
        <w:smartTag w:uri="urn:schemas-microsoft-com:office:smarttags" w:element="City">
          <w:r w:rsidRPr="002A0EE1">
            <w:rPr>
              <w:rFonts w:ascii="AvantGarde Bk BT" w:hAnsi="AvantGarde Bk BT"/>
              <w:sz w:val="12"/>
            </w:rPr>
            <w:t>CHATTANOOGA</w:t>
          </w:r>
        </w:smartTag>
        <w:r w:rsidRPr="002A0EE1">
          <w:rPr>
            <w:rFonts w:ascii="AvantGarde Bk BT" w:hAnsi="AvantGarde Bk BT"/>
            <w:sz w:val="12"/>
          </w:rPr>
          <w:t xml:space="preserve">, </w:t>
        </w:r>
        <w:smartTag w:uri="urn:schemas-microsoft-com:office:smarttags" w:element="State">
          <w:r w:rsidRPr="002A0EE1">
            <w:rPr>
              <w:rFonts w:ascii="AvantGarde Bk BT" w:hAnsi="AvantGarde Bk BT"/>
              <w:sz w:val="12"/>
            </w:rPr>
            <w:t>TN</w:t>
          </w:r>
        </w:smartTag>
        <w:r w:rsidRPr="002A0EE1">
          <w:rPr>
            <w:rFonts w:ascii="AvantGarde Bk BT" w:hAnsi="AvantGarde Bk BT"/>
            <w:sz w:val="12"/>
          </w:rPr>
          <w:t xml:space="preserve">  </w:t>
        </w:r>
        <w:smartTag w:uri="urn:schemas-microsoft-com:office:smarttags" w:element="PostalCode">
          <w:r w:rsidRPr="002A0EE1">
            <w:rPr>
              <w:rFonts w:ascii="AvantGarde Bk BT" w:hAnsi="AvantGarde Bk BT"/>
              <w:sz w:val="12"/>
            </w:rPr>
            <w:t>37403</w:t>
          </w:r>
        </w:smartTag>
      </w:smartTag>
    </w:p>
    <w:p w:rsidR="002A0EE1" w:rsidRPr="002A0EE1" w:rsidRDefault="00EE460A" w:rsidP="002A0EE1">
      <w:pPr>
        <w:framePr w:w="2347" w:h="12960" w:hRule="exact" w:hSpace="288" w:wrap="around" w:hAnchor="margin" w:yAlign="top"/>
        <w:pBdr>
          <w:right w:val="single" w:sz="4" w:space="4" w:color="auto"/>
        </w:pBdr>
        <w:rPr>
          <w:rFonts w:ascii="AvantGarde Bk BT" w:hAnsi="AvantGarde Bk BT"/>
          <w:sz w:val="12"/>
        </w:rPr>
      </w:pPr>
      <w:r>
        <w:rPr>
          <w:rFonts w:ascii="AvantGarde Bk BT" w:hAnsi="AvantGarde Bk BT"/>
          <w:sz w:val="12"/>
        </w:rPr>
        <w:t xml:space="preserve">TELEPHONE (423) </w:t>
      </w:r>
      <w:r w:rsidR="00FA72D2">
        <w:rPr>
          <w:rFonts w:ascii="AvantGarde Bk BT" w:hAnsi="AvantGarde Bk BT"/>
          <w:sz w:val="12"/>
        </w:rPr>
        <w:t>661-8707</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 xml:space="preserve">FAX (423) </w:t>
      </w:r>
      <w:r w:rsidR="00FA72D2">
        <w:rPr>
          <w:rFonts w:ascii="AvantGarde Bk BT" w:hAnsi="AvantGarde Bk BT"/>
          <w:sz w:val="12"/>
        </w:rPr>
        <w:t>661-8779</w:t>
      </w: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sz w:val="12"/>
        </w:rPr>
      </w:pPr>
    </w:p>
    <w:p w:rsidR="002A0EE1" w:rsidRPr="002A0EE1" w:rsidRDefault="002A0EE1" w:rsidP="002A0EE1">
      <w:pPr>
        <w:framePr w:w="2347" w:h="12960" w:hRule="exact" w:hSpace="288" w:wrap="around" w:hAnchor="margin" w:yAlign="top"/>
        <w:pBdr>
          <w:right w:val="single" w:sz="4" w:space="4" w:color="auto"/>
        </w:pBdr>
        <w:rPr>
          <w:rFonts w:ascii="AvantGarde Bk BT" w:hAnsi="AvantGarde Bk BT"/>
          <w:b/>
          <w:sz w:val="12"/>
        </w:rPr>
      </w:pPr>
      <w:smartTag w:uri="urn:schemas-microsoft-com:office:smarttags" w:element="place">
        <w:r w:rsidRPr="002A0EE1">
          <w:rPr>
            <w:rFonts w:ascii="AvantGarde Bk BT" w:hAnsi="AvantGarde Bk BT"/>
            <w:b/>
            <w:sz w:val="12"/>
          </w:rPr>
          <w:t>RAVI</w:t>
        </w:r>
      </w:smartTag>
      <w:r w:rsidRPr="002A0EE1">
        <w:rPr>
          <w:rFonts w:ascii="AvantGarde Bk BT" w:hAnsi="AvantGarde Bk BT"/>
          <w:b/>
          <w:sz w:val="12"/>
        </w:rPr>
        <w:t xml:space="preserve"> CHANDER</w:t>
      </w:r>
      <w:proofErr w:type="gramStart"/>
      <w:r w:rsidRPr="002A0EE1">
        <w:rPr>
          <w:rFonts w:ascii="AvantGarde Bk BT" w:hAnsi="AvantGarde Bk BT"/>
          <w:b/>
          <w:sz w:val="12"/>
        </w:rPr>
        <w:t>,  M.D</w:t>
      </w:r>
      <w:proofErr w:type="gramEnd"/>
      <w:r w:rsidRPr="002A0EE1">
        <w:rPr>
          <w:rFonts w:ascii="AvantGarde Bk BT" w:hAnsi="AvantGarde Bk BT"/>
          <w:b/>
          <w:sz w:val="12"/>
        </w:rPr>
        <w:t>.</w:t>
      </w:r>
    </w:p>
    <w:p w:rsidR="00FB0A4B" w:rsidRPr="002A0EE1" w:rsidRDefault="002A0EE1" w:rsidP="00FB0A4B">
      <w:pPr>
        <w:framePr w:w="2347" w:h="12960" w:hRule="exact" w:hSpace="288" w:wrap="around" w:hAnchor="margin" w:yAlign="top"/>
        <w:pBdr>
          <w:right w:val="single" w:sz="4" w:space="4" w:color="auto"/>
        </w:pBdr>
        <w:rPr>
          <w:rFonts w:ascii="AvantGarde Bk BT" w:hAnsi="AvantGarde Bk BT"/>
          <w:sz w:val="12"/>
        </w:rPr>
      </w:pPr>
      <w:r w:rsidRPr="002A0EE1">
        <w:rPr>
          <w:rFonts w:ascii="AvantGarde Bk BT" w:hAnsi="AvantGarde Bk BT"/>
          <w:sz w:val="12"/>
        </w:rPr>
        <w:t>ADULT NEUROLOGY</w:t>
      </w:r>
    </w:p>
    <w:p w:rsidR="008F3863" w:rsidRDefault="008F3863" w:rsidP="00DB5982"/>
    <w:p w:rsidR="004718A6" w:rsidRDefault="004718A6" w:rsidP="00DB5982"/>
    <w:p w:rsidR="006B6E8D" w:rsidRDefault="006B6E8D" w:rsidP="00DB5982">
      <w:r>
        <w:fldChar w:fldCharType="begin"/>
      </w:r>
      <w:r>
        <w:instrText xml:space="preserve"> DATE \@ "MMMM d, yyyy" </w:instrText>
      </w:r>
      <w:r>
        <w:fldChar w:fldCharType="separate"/>
      </w:r>
      <w:r w:rsidR="008A2619">
        <w:rPr>
          <w:noProof/>
        </w:rPr>
        <w:t>March 23, 2020</w:t>
      </w:r>
      <w:r>
        <w:fldChar w:fldCharType="end"/>
      </w:r>
    </w:p>
    <w:p w:rsidR="006B6E8D" w:rsidRDefault="006B6E8D" w:rsidP="00DB5982"/>
    <w:p w:rsidR="004718A6" w:rsidRDefault="00555581" w:rsidP="00DB5982">
      <w:bookmarkStart w:id="0" w:name="_GoBack"/>
      <w:r>
        <w:t>COVID-19 Update</w:t>
      </w:r>
      <w:bookmarkEnd w:id="0"/>
      <w:r>
        <w:t xml:space="preserve">: </w:t>
      </w:r>
    </w:p>
    <w:p w:rsidR="00555581" w:rsidRDefault="00555581" w:rsidP="00DB5982"/>
    <w:p w:rsidR="00555581" w:rsidRDefault="00555581" w:rsidP="00DB5982">
      <w:r>
        <w:t>The Physicians and staff for Chattanooga Neurology Associates are committed to excellence in care for our patients. We are also dedicated to keeping your family, an</w:t>
      </w:r>
      <w:r w:rsidR="008E1C03">
        <w:t>d ours, safe.</w:t>
      </w:r>
      <w:r>
        <w:t xml:space="preserve"> The health and safety of you and your family are very important which necessitates that our practice adopt certain policies, effective immediately, intended to limit the risk exposure for everyone. </w:t>
      </w:r>
    </w:p>
    <w:p w:rsidR="008E1C03" w:rsidRDefault="008E1C03" w:rsidP="00DB5982"/>
    <w:p w:rsidR="00DC18C2" w:rsidRDefault="00DC18C2" w:rsidP="00101C36">
      <w:pPr>
        <w:pStyle w:val="ListParagraph"/>
        <w:numPr>
          <w:ilvl w:val="0"/>
          <w:numId w:val="1"/>
        </w:numPr>
      </w:pPr>
      <w:r w:rsidRPr="00DC18C2">
        <w:t>Since most of our patients are in the higher ri</w:t>
      </w:r>
      <w:r w:rsidR="00101C36">
        <w:t xml:space="preserve">sk category, we ask that if you      </w:t>
      </w:r>
      <w:r w:rsidRPr="00DC18C2">
        <w:t>are displaying any of the symptoms</w:t>
      </w:r>
      <w:r>
        <w:t xml:space="preserve"> (fever, sore throat, cough or flu-like </w:t>
      </w:r>
      <w:r w:rsidR="00101C36">
        <w:t xml:space="preserve">    </w:t>
      </w:r>
      <w:r>
        <w:t>symptoms)</w:t>
      </w:r>
      <w:r w:rsidRPr="00DC18C2">
        <w:t xml:space="preserve">, or have a known exposure to COVID-19, please </w:t>
      </w:r>
      <w:r w:rsidR="00101C36" w:rsidRPr="00101C36">
        <w:rPr>
          <w:b/>
        </w:rPr>
        <w:t>DO NOT</w:t>
      </w:r>
      <w:r w:rsidRPr="00DC18C2">
        <w:t xml:space="preserve"> come to our office for you appointment. You will need to call and reschedule your appointment. If any medication refills are due at that time, please inform us and we will do our best to take care of those for you</w:t>
      </w:r>
    </w:p>
    <w:p w:rsidR="008E1C03" w:rsidRDefault="008E1C03" w:rsidP="00DC18C2">
      <w:pPr>
        <w:pStyle w:val="ListParagraph"/>
        <w:numPr>
          <w:ilvl w:val="0"/>
          <w:numId w:val="1"/>
        </w:numPr>
      </w:pPr>
      <w:r>
        <w:t>New Visitor Policy</w:t>
      </w:r>
    </w:p>
    <w:p w:rsidR="00DC18C2" w:rsidRDefault="00DC18C2" w:rsidP="00DC18C2">
      <w:pPr>
        <w:pStyle w:val="ListParagraph"/>
        <w:numPr>
          <w:ilvl w:val="1"/>
          <w:numId w:val="1"/>
        </w:numPr>
      </w:pPr>
      <w:r>
        <w:t xml:space="preserve">We will limit 1 visitor/family member per patient. Other visitors/family members will need to wait in their vehicle please. </w:t>
      </w:r>
    </w:p>
    <w:p w:rsidR="00DC18C2" w:rsidRDefault="00DC18C2" w:rsidP="00DC18C2">
      <w:pPr>
        <w:pStyle w:val="ListParagraph"/>
        <w:numPr>
          <w:ilvl w:val="1"/>
          <w:numId w:val="1"/>
        </w:numPr>
      </w:pPr>
      <w:r>
        <w:t xml:space="preserve">If your visitor/family member is sick (fever, sore throat, cough or any other flu-like symptoms), please find another responsible caregiver to escort you to the office. </w:t>
      </w:r>
    </w:p>
    <w:p w:rsidR="00DC18C2" w:rsidRDefault="00DC18C2" w:rsidP="008E1C03">
      <w:pPr>
        <w:pStyle w:val="ListParagraph"/>
        <w:numPr>
          <w:ilvl w:val="0"/>
          <w:numId w:val="1"/>
        </w:numPr>
      </w:pPr>
      <w:r>
        <w:t xml:space="preserve">Telehealth services are available. Please call our office for details. </w:t>
      </w:r>
    </w:p>
    <w:p w:rsidR="00DC18C2" w:rsidRDefault="00DC18C2" w:rsidP="00DC18C2"/>
    <w:p w:rsidR="00DC18C2" w:rsidRDefault="00790117" w:rsidP="00DC18C2">
      <w:r>
        <w:t>Our office is cleaned daily, and we recently increased the frequency of cleaning throughout the day with a focus on high traffic areas of the office. We are encouraging all employees to take common-sense health precautions recommended by the CDC, such as frequent hand washing or using alcohol-based hand sanitizer.</w:t>
      </w:r>
      <w:r w:rsidR="00DC18C2" w:rsidRPr="00DC18C2">
        <w:t xml:space="preserve"> </w:t>
      </w:r>
    </w:p>
    <w:p w:rsidR="00790117" w:rsidRDefault="00790117" w:rsidP="00DB5982"/>
    <w:p w:rsidR="00101C36" w:rsidRDefault="00101C36" w:rsidP="00DB5982"/>
    <w:p w:rsidR="00790117" w:rsidRDefault="00790117" w:rsidP="00DB5982">
      <w:r>
        <w:t xml:space="preserve">We want to share with you some important information about COVID-19 (coronavirus). This is meant for educational purposes only. Your best sources for the most up-to-date information are the Center for Disease Control (CDC) and your state health department. </w:t>
      </w:r>
    </w:p>
    <w:p w:rsidR="00790117" w:rsidRDefault="00621CE6" w:rsidP="00DB5982">
      <w:hyperlink r:id="rId8" w:history="1">
        <w:r w:rsidR="00790117" w:rsidRPr="00790117">
          <w:rPr>
            <w:rStyle w:val="Hyperlink"/>
          </w:rPr>
          <w:t>https://www.cdc.gov/</w:t>
        </w:r>
      </w:hyperlink>
    </w:p>
    <w:p w:rsidR="00790117" w:rsidRDefault="00621CE6" w:rsidP="00DB5982">
      <w:hyperlink r:id="rId9" w:history="1">
        <w:r w:rsidR="00790117" w:rsidRPr="00790117">
          <w:rPr>
            <w:rStyle w:val="Hyperlink"/>
          </w:rPr>
          <w:t>https://www.tn.gov/health.html</w:t>
        </w:r>
      </w:hyperlink>
    </w:p>
    <w:p w:rsidR="00844442" w:rsidRDefault="00844442" w:rsidP="00DB5982"/>
    <w:p w:rsidR="00844442" w:rsidRPr="00CE72C2" w:rsidRDefault="00844442" w:rsidP="00DB5982">
      <w:pPr>
        <w:rPr>
          <w:b/>
          <w:u w:val="single"/>
        </w:rPr>
      </w:pPr>
      <w:r w:rsidRPr="00CE72C2">
        <w:rPr>
          <w:b/>
          <w:u w:val="single"/>
        </w:rPr>
        <w:t>Symptoms of COVID-19:</w:t>
      </w:r>
    </w:p>
    <w:p w:rsidR="00844442" w:rsidRDefault="00844442" w:rsidP="00DB5982">
      <w:r>
        <w:t>-Mild to severe respiratory illness</w:t>
      </w:r>
    </w:p>
    <w:p w:rsidR="00844442" w:rsidRDefault="00844442" w:rsidP="00DB5982">
      <w:r>
        <w:t>-Fever</w:t>
      </w:r>
    </w:p>
    <w:p w:rsidR="00844442" w:rsidRDefault="00844442" w:rsidP="00DB5982">
      <w:r>
        <w:t>-Cough</w:t>
      </w:r>
    </w:p>
    <w:p w:rsidR="00844442" w:rsidRDefault="00844442" w:rsidP="00DB5982">
      <w:r>
        <w:t>-Difficulty breathing</w:t>
      </w:r>
    </w:p>
    <w:p w:rsidR="00844442" w:rsidRDefault="00844442" w:rsidP="00DB5982"/>
    <w:p w:rsidR="00844442" w:rsidRPr="00CE72C2" w:rsidRDefault="00844442" w:rsidP="00DB5982">
      <w:pPr>
        <w:rPr>
          <w:b/>
          <w:u w:val="single"/>
        </w:rPr>
      </w:pPr>
      <w:r w:rsidRPr="00CE72C2">
        <w:rPr>
          <w:b/>
          <w:u w:val="single"/>
        </w:rPr>
        <w:lastRenderedPageBreak/>
        <w:t xml:space="preserve">If you have these symptoms: </w:t>
      </w:r>
    </w:p>
    <w:p w:rsidR="00844442" w:rsidRDefault="00844442" w:rsidP="00DB5982">
      <w:r>
        <w:t xml:space="preserve">The CDC recommends the following: </w:t>
      </w:r>
      <w:r w:rsidRPr="00CE72C2">
        <w:rPr>
          <w:b/>
          <w:u w:val="single"/>
        </w:rPr>
        <w:t>Call ah</w:t>
      </w:r>
      <w:r w:rsidR="00CE72C2" w:rsidRPr="00CE72C2">
        <w:rPr>
          <w:b/>
          <w:u w:val="single"/>
        </w:rPr>
        <w:t>ead</w:t>
      </w:r>
      <w:r w:rsidR="00CE72C2">
        <w:t xml:space="preserve"> to your Primary Care Physician or to the ER (if no Primary Care Physician) if you develop fever and symptoms of respiratory illness, such as coughing or difficulty breathing, and have been in close contact with a person known to have COVID-19 or if you live in or have recently traveled to an area with ongoing spread. Your Primary Care Physician or the ER will work with your state’s public health department and CDC to determine if you need to be tested. </w:t>
      </w:r>
    </w:p>
    <w:p w:rsidR="00CE72C2" w:rsidRDefault="00CE72C2" w:rsidP="00DB5982"/>
    <w:p w:rsidR="00CE72C2" w:rsidRDefault="00CE72C2" w:rsidP="00DB5982">
      <w:pPr>
        <w:rPr>
          <w:b/>
          <w:u w:val="single"/>
        </w:rPr>
      </w:pPr>
      <w:r w:rsidRPr="00CE72C2">
        <w:rPr>
          <w:b/>
          <w:u w:val="single"/>
        </w:rPr>
        <w:t xml:space="preserve">How you can help: </w:t>
      </w:r>
    </w:p>
    <w:p w:rsidR="00CE72C2" w:rsidRDefault="00CE72C2" w:rsidP="00DB5982">
      <w:r>
        <w:t xml:space="preserve">-Stay at home if you are sick, and restrict contact with other people or pets in your home. </w:t>
      </w:r>
    </w:p>
    <w:p w:rsidR="00CE72C2" w:rsidRDefault="00CE72C2" w:rsidP="00DB5982">
      <w:r>
        <w:t xml:space="preserve">-Cover you cough or sneeze with a tissue, then </w:t>
      </w:r>
      <w:proofErr w:type="gramStart"/>
      <w:r>
        <w:t>throw</w:t>
      </w:r>
      <w:proofErr w:type="gramEnd"/>
      <w:r>
        <w:t xml:space="preserve"> the tissue in the trash.</w:t>
      </w:r>
    </w:p>
    <w:p w:rsidR="00CE72C2" w:rsidRDefault="00CE72C2" w:rsidP="00DB5982">
      <w:r>
        <w:t xml:space="preserve">-Wash your hands often with soap and water for at least 20 seconds. Use an alcohol-based hand sanitizer that contains at least 60 percent alcohol if soap and water are not available. </w:t>
      </w:r>
    </w:p>
    <w:p w:rsidR="00CE72C2" w:rsidRDefault="00CE72C2" w:rsidP="00DB5982">
      <w:r>
        <w:t>-Avoid touching your eyes, nose, and mouth with unwashed hands.</w:t>
      </w:r>
    </w:p>
    <w:p w:rsidR="00CE72C2" w:rsidRDefault="00CE72C2" w:rsidP="00DB5982">
      <w:r>
        <w:t xml:space="preserve">-Avoid close contact with people who are sick. </w:t>
      </w:r>
    </w:p>
    <w:p w:rsidR="00CE72C2" w:rsidRDefault="00CE72C2" w:rsidP="00DB5982">
      <w:r>
        <w:t xml:space="preserve">-Clean and disinfect frequently-touched objects and surfaces. </w:t>
      </w:r>
    </w:p>
    <w:p w:rsidR="00772059" w:rsidRDefault="00772059" w:rsidP="00DB5982"/>
    <w:p w:rsidR="006B6E8D" w:rsidRDefault="006B6E8D" w:rsidP="00DB5982"/>
    <w:p w:rsidR="006B6E8D" w:rsidRDefault="00E80D34" w:rsidP="00DB5982">
      <w:r>
        <w:t xml:space="preserve">Please know we are actively monitoring and following the CDC and State Health Department guidelines through this rapidly evolving situation. </w:t>
      </w:r>
      <w:r w:rsidR="00DC18C2" w:rsidRPr="00DC18C2">
        <w:t>We recognize this is a challenging time for all, and we remain deeply committed to the safety of our patients, staff, and communities.</w:t>
      </w:r>
      <w:r w:rsidR="00DC18C2">
        <w:t xml:space="preserve"> </w:t>
      </w:r>
      <w:r w:rsidR="006B6E8D">
        <w:t xml:space="preserve">Thank you for your cooperation and understanding in this difficult time. We look forward to helping you in any way possible. </w:t>
      </w:r>
    </w:p>
    <w:p w:rsidR="00CE72C2" w:rsidRDefault="00CE72C2" w:rsidP="00DB5982"/>
    <w:p w:rsidR="00CE72C2" w:rsidRPr="00CE72C2" w:rsidRDefault="00CE72C2" w:rsidP="00DB5982"/>
    <w:p w:rsidR="00CE72C2" w:rsidRPr="00CE72C2" w:rsidRDefault="00CE72C2" w:rsidP="00DB5982"/>
    <w:p w:rsidR="004718A6" w:rsidRPr="00DB5982" w:rsidRDefault="004718A6" w:rsidP="00DB5982"/>
    <w:sectPr w:rsidR="004718A6" w:rsidRPr="00DB5982" w:rsidSect="00931FC4">
      <w:headerReference w:type="default" r:id="rId10"/>
      <w:headerReference w:type="first" r:id="rId11"/>
      <w:type w:val="continuous"/>
      <w:pgSz w:w="12240" w:h="15840" w:code="1"/>
      <w:pgMar w:top="180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E6" w:rsidRDefault="00621CE6">
      <w:r>
        <w:separator/>
      </w:r>
    </w:p>
  </w:endnote>
  <w:endnote w:type="continuationSeparator" w:id="0">
    <w:p w:rsidR="00621CE6" w:rsidRDefault="0062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E6" w:rsidRDefault="00621CE6">
      <w:r>
        <w:separator/>
      </w:r>
    </w:p>
  </w:footnote>
  <w:footnote w:type="continuationSeparator" w:id="0">
    <w:p w:rsidR="00621CE6" w:rsidRDefault="00621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C4" w:rsidRDefault="00931FC4" w:rsidP="00931FC4">
    <w:pPr>
      <w:widowControl w:val="0"/>
      <w:jc w:val="center"/>
    </w:pPr>
    <w:smartTag w:uri="urn:schemas-microsoft-com:office:smarttags" w:element="place">
      <w:smartTag w:uri="urn:schemas-microsoft-com:office:smarttags" w:element="City">
        <w:r>
          <w:rPr>
            <w:b/>
            <w:sz w:val="34"/>
          </w:rPr>
          <w:t>CHATTANOOGA</w:t>
        </w:r>
      </w:smartTag>
    </w:smartTag>
    <w:r>
      <w:rPr>
        <w:b/>
        <w:sz w:val="34"/>
      </w:rPr>
      <w:t xml:space="preserve"> NEUROLOGY ASSOCIATES, PLLC, IPA</w:t>
    </w:r>
  </w:p>
  <w:p w:rsidR="00931FC4" w:rsidRDefault="00931FC4" w:rsidP="00931FC4">
    <w:pPr>
      <w:jc w:val="center"/>
      <w:rPr>
        <w:sz w:val="14"/>
      </w:rPr>
    </w:pPr>
    <w:r>
      <w:rPr>
        <w:sz w:val="14"/>
      </w:rPr>
      <w:t>ADULT NEUROLOGY</w:t>
    </w:r>
    <w:r>
      <w:rPr>
        <w:rFonts w:ascii="WP IconicSymbolsA" w:hAnsi="WP IconicSymbolsA"/>
        <w:sz w:val="12"/>
      </w:rPr>
      <w:sym w:font="Symbol" w:char="F0B7"/>
    </w:r>
    <w:r>
      <w:rPr>
        <w:sz w:val="14"/>
      </w:rPr>
      <w:t>ELECTROMTOGRAPHY</w:t>
    </w:r>
    <w:r>
      <w:rPr>
        <w:rFonts w:ascii="WP IconicSymbolsA" w:hAnsi="WP IconicSymbolsA"/>
        <w:sz w:val="12"/>
      </w:rPr>
      <w:sym w:font="Symbol" w:char="F0B7"/>
    </w:r>
    <w:r>
      <w:rPr>
        <w:sz w:val="14"/>
      </w:rPr>
      <w:t>ELECTROENCEPHALOGRAPHY</w:t>
    </w:r>
    <w:r>
      <w:rPr>
        <w:rFonts w:ascii="WP IconicSymbolsA" w:hAnsi="WP IconicSymbolsA"/>
        <w:sz w:val="12"/>
      </w:rPr>
      <w:sym w:font="Symbol" w:char="F0B7"/>
    </w:r>
    <w:r>
      <w:rPr>
        <w:sz w:val="14"/>
      </w:rPr>
      <w:t>NEURO-OPHTHALMOLOGY</w:t>
    </w:r>
    <w:r>
      <w:rPr>
        <w:rFonts w:ascii="WP IconicSymbolsA" w:hAnsi="WP IconicSymbolsA"/>
        <w:sz w:val="12"/>
      </w:rPr>
      <w:sym w:font="Symbol" w:char="F0B7"/>
    </w:r>
  </w:p>
  <w:p w:rsidR="00931FC4" w:rsidRDefault="00931FC4" w:rsidP="00931FC4">
    <w:pPr>
      <w:jc w:val="center"/>
      <w:rPr>
        <w:sz w:val="14"/>
        <w:szCs w:val="14"/>
      </w:rPr>
    </w:pPr>
    <w:r w:rsidRPr="00931FC4">
      <w:rPr>
        <w:sz w:val="14"/>
        <w:szCs w:val="14"/>
      </w:rPr>
      <w:t>SLEEP DISORDER</w:t>
    </w:r>
    <w:r w:rsidRPr="00931FC4">
      <w:rPr>
        <w:rFonts w:ascii="WP IconicSymbolsA" w:hAnsi="WP IconicSymbolsA"/>
        <w:sz w:val="14"/>
        <w:szCs w:val="14"/>
      </w:rPr>
      <w:sym w:font="Symbol" w:char="F0B7"/>
    </w:r>
    <w:r w:rsidRPr="00931FC4">
      <w:rPr>
        <w:sz w:val="14"/>
        <w:szCs w:val="14"/>
      </w:rPr>
      <w:t>CAROTID ULTRASOUND</w:t>
    </w:r>
    <w:r w:rsidRPr="00931FC4">
      <w:rPr>
        <w:rFonts w:ascii="WP IconicSymbolsA" w:hAnsi="WP IconicSymbolsA"/>
        <w:sz w:val="14"/>
        <w:szCs w:val="14"/>
      </w:rPr>
      <w:sym w:font="Symbol" w:char="F0B7"/>
    </w:r>
    <w:r w:rsidRPr="00931FC4">
      <w:rPr>
        <w:sz w:val="14"/>
        <w:szCs w:val="14"/>
      </w:rPr>
      <w:t>EVOKED POTENTIALS</w:t>
    </w:r>
    <w:r w:rsidRPr="00931FC4">
      <w:rPr>
        <w:rFonts w:ascii="WP IconicSymbolsA" w:hAnsi="WP IconicSymbolsA"/>
        <w:sz w:val="14"/>
        <w:szCs w:val="14"/>
      </w:rPr>
      <w:sym w:font="Symbol" w:char="F0B7"/>
    </w:r>
    <w:r w:rsidRPr="00931FC4">
      <w:rPr>
        <w:sz w:val="14"/>
        <w:szCs w:val="14"/>
      </w:rPr>
      <w:t>INTRAOPERATIVE MONITORING</w:t>
    </w:r>
    <w:r w:rsidRPr="00931FC4">
      <w:rPr>
        <w:rFonts w:ascii="WP IconicSymbolsA" w:hAnsi="WP IconicSymbolsA"/>
        <w:sz w:val="14"/>
        <w:szCs w:val="14"/>
      </w:rPr>
      <w:sym w:font="Symbol" w:char="F0B7"/>
    </w:r>
    <w:r w:rsidRPr="00931FC4">
      <w:rPr>
        <w:sz w:val="14"/>
        <w:szCs w:val="14"/>
      </w:rPr>
      <w:t>NEURO-CRITICAL CARE</w:t>
    </w:r>
  </w:p>
  <w:p w:rsidR="00931FC4" w:rsidRDefault="00931FC4" w:rsidP="00931FC4">
    <w:pPr>
      <w:jc w:val="center"/>
      <w:rPr>
        <w:sz w:val="14"/>
        <w:szCs w:val="14"/>
      </w:rPr>
    </w:pPr>
  </w:p>
  <w:p w:rsidR="00931FC4" w:rsidRPr="00931FC4" w:rsidRDefault="00931FC4" w:rsidP="00931FC4">
    <w:pPr>
      <w:jc w:val="center"/>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FC4" w:rsidRDefault="00931FC4" w:rsidP="00931FC4">
    <w:pPr>
      <w:widowControl w:val="0"/>
      <w:jc w:val="center"/>
    </w:pPr>
    <w:smartTag w:uri="urn:schemas-microsoft-com:office:smarttags" w:element="City">
      <w:smartTag w:uri="urn:schemas-microsoft-com:office:smarttags" w:element="place">
        <w:r>
          <w:rPr>
            <w:b/>
            <w:sz w:val="34"/>
          </w:rPr>
          <w:t>CHATTANOOGA</w:t>
        </w:r>
      </w:smartTag>
    </w:smartTag>
    <w:r>
      <w:rPr>
        <w:b/>
        <w:sz w:val="34"/>
      </w:rPr>
      <w:t xml:space="preserve"> NEUROLOGY ASSOCIATES, PLLC, IPA</w:t>
    </w:r>
  </w:p>
  <w:p w:rsidR="00931FC4" w:rsidRDefault="00931FC4" w:rsidP="00931FC4">
    <w:pPr>
      <w:jc w:val="center"/>
      <w:rPr>
        <w:sz w:val="14"/>
      </w:rPr>
    </w:pPr>
    <w:r>
      <w:rPr>
        <w:sz w:val="14"/>
      </w:rPr>
      <w:t>ADULT NEUROLOGY</w:t>
    </w:r>
    <w:r>
      <w:rPr>
        <w:rFonts w:ascii="WP IconicSymbolsA" w:hAnsi="WP IconicSymbolsA"/>
        <w:sz w:val="12"/>
      </w:rPr>
      <w:sym w:font="Symbol" w:char="F0B7"/>
    </w:r>
    <w:r>
      <w:rPr>
        <w:sz w:val="14"/>
      </w:rPr>
      <w:t>ELECTROMTOGRAPHY</w:t>
    </w:r>
    <w:r>
      <w:rPr>
        <w:rFonts w:ascii="WP IconicSymbolsA" w:hAnsi="WP IconicSymbolsA"/>
        <w:sz w:val="12"/>
      </w:rPr>
      <w:sym w:font="Symbol" w:char="F0B7"/>
    </w:r>
    <w:r>
      <w:rPr>
        <w:sz w:val="14"/>
      </w:rPr>
      <w:t>ELECTROENCEPHALOGRAPHY</w:t>
    </w:r>
    <w:r>
      <w:rPr>
        <w:rFonts w:ascii="WP IconicSymbolsA" w:hAnsi="WP IconicSymbolsA"/>
        <w:sz w:val="12"/>
      </w:rPr>
      <w:sym w:font="Symbol" w:char="F0B7"/>
    </w:r>
    <w:r>
      <w:rPr>
        <w:sz w:val="14"/>
      </w:rPr>
      <w:t>NEURO-OPHTHALMOLOGY</w:t>
    </w:r>
    <w:r>
      <w:rPr>
        <w:rFonts w:ascii="WP IconicSymbolsA" w:hAnsi="WP IconicSymbolsA"/>
        <w:sz w:val="12"/>
      </w:rPr>
      <w:sym w:font="Symbol" w:char="F0B7"/>
    </w:r>
  </w:p>
  <w:p w:rsidR="00931FC4" w:rsidRPr="00931FC4" w:rsidRDefault="00931FC4" w:rsidP="00931FC4">
    <w:pPr>
      <w:jc w:val="center"/>
      <w:rPr>
        <w:sz w:val="14"/>
        <w:szCs w:val="14"/>
      </w:rPr>
    </w:pPr>
    <w:r w:rsidRPr="00931FC4">
      <w:rPr>
        <w:sz w:val="14"/>
        <w:szCs w:val="14"/>
      </w:rPr>
      <w:t>SLEEP DISORDER</w:t>
    </w:r>
    <w:r w:rsidRPr="00931FC4">
      <w:rPr>
        <w:rFonts w:ascii="WP IconicSymbolsA" w:hAnsi="WP IconicSymbolsA"/>
        <w:sz w:val="14"/>
        <w:szCs w:val="14"/>
      </w:rPr>
      <w:sym w:font="Symbol" w:char="F0B7"/>
    </w:r>
    <w:r w:rsidRPr="00931FC4">
      <w:rPr>
        <w:sz w:val="14"/>
        <w:szCs w:val="14"/>
      </w:rPr>
      <w:t>CAROTID ULTRASOUND</w:t>
    </w:r>
    <w:r w:rsidRPr="00931FC4">
      <w:rPr>
        <w:rFonts w:ascii="WP IconicSymbolsA" w:hAnsi="WP IconicSymbolsA"/>
        <w:sz w:val="14"/>
        <w:szCs w:val="14"/>
      </w:rPr>
      <w:sym w:font="Symbol" w:char="F0B7"/>
    </w:r>
    <w:r w:rsidRPr="00931FC4">
      <w:rPr>
        <w:sz w:val="14"/>
        <w:szCs w:val="14"/>
      </w:rPr>
      <w:t>EVOKED POTENTIALS</w:t>
    </w:r>
    <w:r w:rsidRPr="00931FC4">
      <w:rPr>
        <w:rFonts w:ascii="WP IconicSymbolsA" w:hAnsi="WP IconicSymbolsA"/>
        <w:sz w:val="14"/>
        <w:szCs w:val="14"/>
      </w:rPr>
      <w:sym w:font="Symbol" w:char="F0B7"/>
    </w:r>
    <w:r w:rsidRPr="00931FC4">
      <w:rPr>
        <w:sz w:val="14"/>
        <w:szCs w:val="14"/>
      </w:rPr>
      <w:t>INTRAOPERATIVE MONITORING</w:t>
    </w:r>
    <w:r w:rsidRPr="00931FC4">
      <w:rPr>
        <w:rFonts w:ascii="WP IconicSymbolsA" w:hAnsi="WP IconicSymbolsA"/>
        <w:sz w:val="14"/>
        <w:szCs w:val="14"/>
      </w:rPr>
      <w:sym w:font="Symbol" w:char="F0B7"/>
    </w:r>
    <w:r w:rsidRPr="00931FC4">
      <w:rPr>
        <w:sz w:val="14"/>
        <w:szCs w:val="14"/>
      </w:rPr>
      <w:t>NEURO-CRITICAL CARE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3B6"/>
    <w:multiLevelType w:val="hybridMultilevel"/>
    <w:tmpl w:val="A43AF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02521"/>
    <w:multiLevelType w:val="hybridMultilevel"/>
    <w:tmpl w:val="1B4A2B86"/>
    <w:lvl w:ilvl="0" w:tplc="4A2E2BB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nsid w:val="2A442A35"/>
    <w:multiLevelType w:val="hybridMultilevel"/>
    <w:tmpl w:val="DFA0A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E2A0FA9"/>
    <w:multiLevelType w:val="hybridMultilevel"/>
    <w:tmpl w:val="DC9ABE5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icrosoftWorksTaskID" w:val="0"/>
  </w:docVars>
  <w:rsids>
    <w:rsidRoot w:val="00DA11DE"/>
    <w:rsid w:val="00000C12"/>
    <w:rsid w:val="00005BE1"/>
    <w:rsid w:val="00022BAF"/>
    <w:rsid w:val="000239B1"/>
    <w:rsid w:val="00030D4F"/>
    <w:rsid w:val="000441B8"/>
    <w:rsid w:val="00066305"/>
    <w:rsid w:val="00080DE0"/>
    <w:rsid w:val="00084177"/>
    <w:rsid w:val="000B1008"/>
    <w:rsid w:val="000B5B95"/>
    <w:rsid w:val="000C3CB1"/>
    <w:rsid w:val="000C678C"/>
    <w:rsid w:val="000E13C5"/>
    <w:rsid w:val="00101C36"/>
    <w:rsid w:val="00101D10"/>
    <w:rsid w:val="00124D50"/>
    <w:rsid w:val="00132608"/>
    <w:rsid w:val="00135D27"/>
    <w:rsid w:val="00177538"/>
    <w:rsid w:val="001857AB"/>
    <w:rsid w:val="00186071"/>
    <w:rsid w:val="001B0D63"/>
    <w:rsid w:val="001D57EC"/>
    <w:rsid w:val="001E5903"/>
    <w:rsid w:val="001F1E18"/>
    <w:rsid w:val="00201409"/>
    <w:rsid w:val="002167DD"/>
    <w:rsid w:val="00250417"/>
    <w:rsid w:val="00287163"/>
    <w:rsid w:val="002A0EE1"/>
    <w:rsid w:val="002A2E4A"/>
    <w:rsid w:val="002A5ACA"/>
    <w:rsid w:val="002C0EAA"/>
    <w:rsid w:val="002C3303"/>
    <w:rsid w:val="002C59D8"/>
    <w:rsid w:val="002D417E"/>
    <w:rsid w:val="002D4F3B"/>
    <w:rsid w:val="002F228F"/>
    <w:rsid w:val="003178A4"/>
    <w:rsid w:val="00322290"/>
    <w:rsid w:val="003467C5"/>
    <w:rsid w:val="00353EE7"/>
    <w:rsid w:val="0035424F"/>
    <w:rsid w:val="00357D07"/>
    <w:rsid w:val="00357D2D"/>
    <w:rsid w:val="00362C64"/>
    <w:rsid w:val="00364083"/>
    <w:rsid w:val="00370709"/>
    <w:rsid w:val="00371DD8"/>
    <w:rsid w:val="00387EEF"/>
    <w:rsid w:val="003B16AD"/>
    <w:rsid w:val="003C4292"/>
    <w:rsid w:val="003D4724"/>
    <w:rsid w:val="003E6073"/>
    <w:rsid w:val="003F0A56"/>
    <w:rsid w:val="003F6209"/>
    <w:rsid w:val="003F687A"/>
    <w:rsid w:val="00402CAF"/>
    <w:rsid w:val="00411014"/>
    <w:rsid w:val="0041174D"/>
    <w:rsid w:val="00415566"/>
    <w:rsid w:val="00416FE6"/>
    <w:rsid w:val="00417BA1"/>
    <w:rsid w:val="00425964"/>
    <w:rsid w:val="00434E5B"/>
    <w:rsid w:val="00440B47"/>
    <w:rsid w:val="00442495"/>
    <w:rsid w:val="00442688"/>
    <w:rsid w:val="004718A6"/>
    <w:rsid w:val="00471D87"/>
    <w:rsid w:val="00480CF7"/>
    <w:rsid w:val="00481525"/>
    <w:rsid w:val="004827D8"/>
    <w:rsid w:val="004868D3"/>
    <w:rsid w:val="00497F74"/>
    <w:rsid w:val="004A3B11"/>
    <w:rsid w:val="004B04F9"/>
    <w:rsid w:val="004C1D08"/>
    <w:rsid w:val="004E6177"/>
    <w:rsid w:val="00505608"/>
    <w:rsid w:val="005063EB"/>
    <w:rsid w:val="0051591E"/>
    <w:rsid w:val="0052068C"/>
    <w:rsid w:val="00522396"/>
    <w:rsid w:val="0053082B"/>
    <w:rsid w:val="00555581"/>
    <w:rsid w:val="00565724"/>
    <w:rsid w:val="00565D1F"/>
    <w:rsid w:val="00566FFE"/>
    <w:rsid w:val="00575379"/>
    <w:rsid w:val="00584C87"/>
    <w:rsid w:val="00595DBB"/>
    <w:rsid w:val="005A16E5"/>
    <w:rsid w:val="005A182E"/>
    <w:rsid w:val="005A3DAE"/>
    <w:rsid w:val="005A525F"/>
    <w:rsid w:val="005D232F"/>
    <w:rsid w:val="005D62BB"/>
    <w:rsid w:val="006176F1"/>
    <w:rsid w:val="00621CE6"/>
    <w:rsid w:val="00667ED6"/>
    <w:rsid w:val="00685AAE"/>
    <w:rsid w:val="006B40E0"/>
    <w:rsid w:val="006B6E8D"/>
    <w:rsid w:val="006D0A75"/>
    <w:rsid w:val="006D15E6"/>
    <w:rsid w:val="006D783C"/>
    <w:rsid w:val="006E08F1"/>
    <w:rsid w:val="006E41C0"/>
    <w:rsid w:val="006F560B"/>
    <w:rsid w:val="006F73C3"/>
    <w:rsid w:val="00705FDD"/>
    <w:rsid w:val="00724C5A"/>
    <w:rsid w:val="007276A3"/>
    <w:rsid w:val="00757433"/>
    <w:rsid w:val="00772059"/>
    <w:rsid w:val="00790117"/>
    <w:rsid w:val="00790844"/>
    <w:rsid w:val="007A1EFE"/>
    <w:rsid w:val="007A634D"/>
    <w:rsid w:val="007B6585"/>
    <w:rsid w:val="007D19C1"/>
    <w:rsid w:val="007F3264"/>
    <w:rsid w:val="00812263"/>
    <w:rsid w:val="008157EA"/>
    <w:rsid w:val="00834FD7"/>
    <w:rsid w:val="00840726"/>
    <w:rsid w:val="00844442"/>
    <w:rsid w:val="00854DCA"/>
    <w:rsid w:val="00855A22"/>
    <w:rsid w:val="00862501"/>
    <w:rsid w:val="00874F1E"/>
    <w:rsid w:val="00875662"/>
    <w:rsid w:val="00883348"/>
    <w:rsid w:val="008923C3"/>
    <w:rsid w:val="008A2619"/>
    <w:rsid w:val="008A386B"/>
    <w:rsid w:val="008E1C03"/>
    <w:rsid w:val="008F02BB"/>
    <w:rsid w:val="008F3863"/>
    <w:rsid w:val="009000C6"/>
    <w:rsid w:val="00901D4B"/>
    <w:rsid w:val="00906EDB"/>
    <w:rsid w:val="00922DDC"/>
    <w:rsid w:val="00931FC4"/>
    <w:rsid w:val="0094260F"/>
    <w:rsid w:val="00952592"/>
    <w:rsid w:val="00981F5C"/>
    <w:rsid w:val="00983E60"/>
    <w:rsid w:val="00991E1E"/>
    <w:rsid w:val="009B3F36"/>
    <w:rsid w:val="009C2AE1"/>
    <w:rsid w:val="009C5932"/>
    <w:rsid w:val="009D5674"/>
    <w:rsid w:val="009F729D"/>
    <w:rsid w:val="00A319BE"/>
    <w:rsid w:val="00A428BC"/>
    <w:rsid w:val="00A45A05"/>
    <w:rsid w:val="00A800D2"/>
    <w:rsid w:val="00AA2A81"/>
    <w:rsid w:val="00AB05D4"/>
    <w:rsid w:val="00AE7728"/>
    <w:rsid w:val="00AF03AF"/>
    <w:rsid w:val="00AF5E7A"/>
    <w:rsid w:val="00AF7300"/>
    <w:rsid w:val="00AF7424"/>
    <w:rsid w:val="00B140F2"/>
    <w:rsid w:val="00B1689A"/>
    <w:rsid w:val="00B201AF"/>
    <w:rsid w:val="00B2206F"/>
    <w:rsid w:val="00B302A4"/>
    <w:rsid w:val="00B36308"/>
    <w:rsid w:val="00B40C05"/>
    <w:rsid w:val="00BD360F"/>
    <w:rsid w:val="00C0238F"/>
    <w:rsid w:val="00C22B96"/>
    <w:rsid w:val="00C23CD9"/>
    <w:rsid w:val="00C351C6"/>
    <w:rsid w:val="00C478C9"/>
    <w:rsid w:val="00C6078E"/>
    <w:rsid w:val="00C66C8A"/>
    <w:rsid w:val="00C77DC4"/>
    <w:rsid w:val="00C77ECC"/>
    <w:rsid w:val="00C819A5"/>
    <w:rsid w:val="00C86AC2"/>
    <w:rsid w:val="00C91B21"/>
    <w:rsid w:val="00C95564"/>
    <w:rsid w:val="00CB62C1"/>
    <w:rsid w:val="00CC4A75"/>
    <w:rsid w:val="00CC779D"/>
    <w:rsid w:val="00CE72C2"/>
    <w:rsid w:val="00CF191E"/>
    <w:rsid w:val="00D01A7A"/>
    <w:rsid w:val="00D04E88"/>
    <w:rsid w:val="00D06166"/>
    <w:rsid w:val="00D07DFE"/>
    <w:rsid w:val="00D13BF6"/>
    <w:rsid w:val="00D44D02"/>
    <w:rsid w:val="00D51A1F"/>
    <w:rsid w:val="00D52AAA"/>
    <w:rsid w:val="00D542B0"/>
    <w:rsid w:val="00D85B5F"/>
    <w:rsid w:val="00D935DD"/>
    <w:rsid w:val="00D93AE2"/>
    <w:rsid w:val="00D978E2"/>
    <w:rsid w:val="00D97A7C"/>
    <w:rsid w:val="00DA11DE"/>
    <w:rsid w:val="00DB196A"/>
    <w:rsid w:val="00DB5982"/>
    <w:rsid w:val="00DB7174"/>
    <w:rsid w:val="00DB7A7A"/>
    <w:rsid w:val="00DC18C2"/>
    <w:rsid w:val="00DE2AA6"/>
    <w:rsid w:val="00DF69F5"/>
    <w:rsid w:val="00E111E2"/>
    <w:rsid w:val="00E24FD4"/>
    <w:rsid w:val="00E2502E"/>
    <w:rsid w:val="00E41278"/>
    <w:rsid w:val="00E46383"/>
    <w:rsid w:val="00E52044"/>
    <w:rsid w:val="00E5649C"/>
    <w:rsid w:val="00E574FC"/>
    <w:rsid w:val="00E6395B"/>
    <w:rsid w:val="00E76412"/>
    <w:rsid w:val="00E772A6"/>
    <w:rsid w:val="00E7760A"/>
    <w:rsid w:val="00E80D34"/>
    <w:rsid w:val="00E921E7"/>
    <w:rsid w:val="00EA3426"/>
    <w:rsid w:val="00EA5BC3"/>
    <w:rsid w:val="00EE1B45"/>
    <w:rsid w:val="00EE460A"/>
    <w:rsid w:val="00EE4C9E"/>
    <w:rsid w:val="00F02BC3"/>
    <w:rsid w:val="00F17AB5"/>
    <w:rsid w:val="00F33C6A"/>
    <w:rsid w:val="00F524A9"/>
    <w:rsid w:val="00F64AF7"/>
    <w:rsid w:val="00F67AD7"/>
    <w:rsid w:val="00F71D74"/>
    <w:rsid w:val="00F901AE"/>
    <w:rsid w:val="00F951B7"/>
    <w:rsid w:val="00FA72D2"/>
    <w:rsid w:val="00FB0A4B"/>
    <w:rsid w:val="00FC1077"/>
    <w:rsid w:val="00FC5006"/>
    <w:rsid w:val="00FD2ADB"/>
    <w:rsid w:val="00FD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982"/>
    <w:rPr>
      <w:sz w:val="24"/>
    </w:rPr>
  </w:style>
  <w:style w:type="paragraph" w:styleId="Heading7">
    <w:name w:val="heading 7"/>
    <w:basedOn w:val="Normal"/>
    <w:next w:val="Normal"/>
    <w:qFormat/>
    <w:rsid w:val="00080DE0"/>
    <w:pPr>
      <w:keepNext/>
      <w:outlineLvl w:val="6"/>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278"/>
    <w:rPr>
      <w:rFonts w:ascii="Tahoma" w:hAnsi="Tahoma" w:cs="Tahoma"/>
      <w:sz w:val="16"/>
      <w:szCs w:val="16"/>
    </w:rPr>
  </w:style>
  <w:style w:type="paragraph" w:styleId="Header">
    <w:name w:val="header"/>
    <w:basedOn w:val="Normal"/>
    <w:rsid w:val="00931FC4"/>
    <w:pPr>
      <w:tabs>
        <w:tab w:val="center" w:pos="4320"/>
        <w:tab w:val="right" w:pos="8640"/>
      </w:tabs>
    </w:pPr>
  </w:style>
  <w:style w:type="paragraph" w:styleId="Footer">
    <w:name w:val="footer"/>
    <w:basedOn w:val="Normal"/>
    <w:rsid w:val="00931FC4"/>
    <w:pPr>
      <w:tabs>
        <w:tab w:val="center" w:pos="4320"/>
        <w:tab w:val="right" w:pos="8640"/>
      </w:tabs>
    </w:pPr>
  </w:style>
  <w:style w:type="character" w:styleId="Hyperlink">
    <w:name w:val="Hyperlink"/>
    <w:basedOn w:val="DefaultParagraphFont"/>
    <w:rsid w:val="00790117"/>
    <w:rPr>
      <w:color w:val="0000FF" w:themeColor="hyperlink"/>
      <w:u w:val="single"/>
    </w:rPr>
  </w:style>
  <w:style w:type="paragraph" w:styleId="ListParagraph">
    <w:name w:val="List Paragraph"/>
    <w:basedOn w:val="Normal"/>
    <w:uiPriority w:val="34"/>
    <w:qFormat/>
    <w:rsid w:val="008E1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982"/>
    <w:rPr>
      <w:sz w:val="24"/>
    </w:rPr>
  </w:style>
  <w:style w:type="paragraph" w:styleId="Heading7">
    <w:name w:val="heading 7"/>
    <w:basedOn w:val="Normal"/>
    <w:next w:val="Normal"/>
    <w:qFormat/>
    <w:rsid w:val="00080DE0"/>
    <w:pPr>
      <w:keepNext/>
      <w:outlineLvl w:val="6"/>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278"/>
    <w:rPr>
      <w:rFonts w:ascii="Tahoma" w:hAnsi="Tahoma" w:cs="Tahoma"/>
      <w:sz w:val="16"/>
      <w:szCs w:val="16"/>
    </w:rPr>
  </w:style>
  <w:style w:type="paragraph" w:styleId="Header">
    <w:name w:val="header"/>
    <w:basedOn w:val="Normal"/>
    <w:rsid w:val="00931FC4"/>
    <w:pPr>
      <w:tabs>
        <w:tab w:val="center" w:pos="4320"/>
        <w:tab w:val="right" w:pos="8640"/>
      </w:tabs>
    </w:pPr>
  </w:style>
  <w:style w:type="paragraph" w:styleId="Footer">
    <w:name w:val="footer"/>
    <w:basedOn w:val="Normal"/>
    <w:rsid w:val="00931FC4"/>
    <w:pPr>
      <w:tabs>
        <w:tab w:val="center" w:pos="4320"/>
        <w:tab w:val="right" w:pos="8640"/>
      </w:tabs>
    </w:pPr>
  </w:style>
  <w:style w:type="character" w:styleId="Hyperlink">
    <w:name w:val="Hyperlink"/>
    <w:basedOn w:val="DefaultParagraphFont"/>
    <w:rsid w:val="00790117"/>
    <w:rPr>
      <w:color w:val="0000FF" w:themeColor="hyperlink"/>
      <w:u w:val="single"/>
    </w:rPr>
  </w:style>
  <w:style w:type="paragraph" w:styleId="ListParagraph">
    <w:name w:val="List Paragraph"/>
    <w:basedOn w:val="Normal"/>
    <w:uiPriority w:val="34"/>
    <w:qFormat/>
    <w:rsid w:val="008E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health.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Pre-certs,%20Referrals%20&amp;%20VA%20approvals\Form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CHATTANOOGA NEUROLOGY ASSOCIATES, PLLC, IPA</vt:lpstr>
    </vt:vector>
  </TitlesOfParts>
  <Company>Chattanooga Neurology Associates</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CHATTANOOGA NEUROLOGY ASSOCIATES, PLLC, IPA</dc:title>
  <dc:creator>agriffith2</dc:creator>
  <cp:lastModifiedBy>Savannah Hood</cp:lastModifiedBy>
  <cp:revision>2</cp:revision>
  <cp:lastPrinted>2020-03-23T14:10:00Z</cp:lastPrinted>
  <dcterms:created xsi:type="dcterms:W3CDTF">2020-03-23T15:45:00Z</dcterms:created>
  <dcterms:modified xsi:type="dcterms:W3CDTF">2020-03-23T15:45:00Z</dcterms:modified>
</cp:coreProperties>
</file>