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3E" w:rsidRPr="006D1132" w:rsidRDefault="00F33AD5" w:rsidP="00F33AD5">
      <w:pPr>
        <w:jc w:val="center"/>
        <w:rPr>
          <w:rFonts w:ascii="Garamond" w:hAnsi="Garamond"/>
          <w:sz w:val="28"/>
          <w:szCs w:val="28"/>
          <w:u w:val="single"/>
        </w:rPr>
      </w:pPr>
      <w:bookmarkStart w:id="0" w:name="_GoBack"/>
      <w:bookmarkEnd w:id="0"/>
      <w:r w:rsidRPr="006D1132">
        <w:rPr>
          <w:rFonts w:ascii="Garamond" w:hAnsi="Garamond"/>
          <w:sz w:val="28"/>
          <w:szCs w:val="28"/>
          <w:u w:val="single"/>
        </w:rPr>
        <w:t>Tip Sheet</w:t>
      </w:r>
    </w:p>
    <w:p w:rsidR="00F30AD9" w:rsidRPr="006D1132" w:rsidRDefault="00F30AD9">
      <w:pPr>
        <w:rPr>
          <w:rFonts w:ascii="Garamond" w:hAnsi="Garamond"/>
          <w:sz w:val="28"/>
          <w:szCs w:val="28"/>
        </w:rPr>
      </w:pPr>
    </w:p>
    <w:p w:rsidR="00E401DD" w:rsidRPr="006D1132" w:rsidRDefault="00F30AD9" w:rsidP="00FA4EBE">
      <w:pPr>
        <w:pStyle w:val="ListParagraph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Be mindful of good sleep hygiene</w:t>
      </w:r>
      <w:r w:rsidR="00E401DD" w:rsidRPr="006D1132">
        <w:rPr>
          <w:rFonts w:ascii="Garamond" w:hAnsi="Garamond"/>
          <w:sz w:val="28"/>
          <w:szCs w:val="28"/>
        </w:rPr>
        <w:t xml:space="preserve"> (</w:t>
      </w:r>
      <w:r w:rsidR="00E401DD" w:rsidRPr="006D1132">
        <w:rPr>
          <w:rFonts w:ascii="Garamond" w:hAnsi="Garamond"/>
          <w:i/>
          <w:sz w:val="28"/>
          <w:szCs w:val="28"/>
        </w:rPr>
        <w:t>Nice Guidelines, 2009)</w:t>
      </w:r>
    </w:p>
    <w:p w:rsidR="00F30AD9" w:rsidRPr="006D1132" w:rsidRDefault="00F30AD9" w:rsidP="00E401DD">
      <w:pPr>
        <w:pStyle w:val="ListParagraph"/>
        <w:rPr>
          <w:rFonts w:ascii="Garamond" w:hAnsi="Garamond"/>
          <w:sz w:val="28"/>
          <w:szCs w:val="28"/>
        </w:rPr>
      </w:pPr>
    </w:p>
    <w:p w:rsidR="00F30AD9" w:rsidRPr="006D1132" w:rsidRDefault="00F30AD9" w:rsidP="00F30AD9">
      <w:pPr>
        <w:pStyle w:val="ListParagraph"/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-Aim to go to bed at the same time each night and wake up at the same time each morning. Having a regular sleep routine improves our sleep drive, increasing the likelihood that we will fall asleep fast and enjoy good quality sleep.</w:t>
      </w:r>
    </w:p>
    <w:p w:rsidR="00F30AD9" w:rsidRPr="006D1132" w:rsidRDefault="00F30AD9" w:rsidP="00F30AD9">
      <w:pPr>
        <w:pStyle w:val="ListParagraph"/>
        <w:rPr>
          <w:rFonts w:ascii="Garamond" w:hAnsi="Garamond"/>
          <w:sz w:val="28"/>
          <w:szCs w:val="28"/>
        </w:rPr>
      </w:pPr>
    </w:p>
    <w:p w:rsidR="00F30AD9" w:rsidRPr="006D1132" w:rsidRDefault="00F30AD9" w:rsidP="00F30AD9">
      <w:pPr>
        <w:pStyle w:val="ListParagraph"/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-Make your bedroom your ‘zen’ zone. Remove screens from your bedroom and try to make it as cool, calm and quiet as possible. Have your bedroom as a place for sleep and intimacy only.</w:t>
      </w:r>
    </w:p>
    <w:p w:rsidR="00F30AD9" w:rsidRPr="006D1132" w:rsidRDefault="00F30AD9" w:rsidP="00F30AD9">
      <w:pPr>
        <w:pStyle w:val="ListParagraph"/>
        <w:rPr>
          <w:rFonts w:ascii="Garamond" w:hAnsi="Garamond"/>
          <w:sz w:val="28"/>
          <w:szCs w:val="28"/>
        </w:rPr>
      </w:pPr>
    </w:p>
    <w:p w:rsidR="00F30AD9" w:rsidRPr="006D1132" w:rsidRDefault="00F30AD9" w:rsidP="00F30AD9">
      <w:pPr>
        <w:pStyle w:val="ListParagraph"/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-If you like exercise, aim to leave 4 hours between sleep and exercise to give yourself time to wind down.</w:t>
      </w:r>
    </w:p>
    <w:p w:rsidR="00F30AD9" w:rsidRPr="006D1132" w:rsidRDefault="00F30AD9" w:rsidP="00F30AD9">
      <w:pPr>
        <w:pStyle w:val="ListParagraph"/>
        <w:rPr>
          <w:rFonts w:ascii="Garamond" w:hAnsi="Garamond"/>
          <w:sz w:val="28"/>
          <w:szCs w:val="28"/>
        </w:rPr>
      </w:pPr>
    </w:p>
    <w:p w:rsidR="00E14204" w:rsidRPr="006D1132" w:rsidRDefault="00F30AD9" w:rsidP="00F33AD5">
      <w:pPr>
        <w:pStyle w:val="ListParagraph"/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-Be mindful of consumption of stimulants</w:t>
      </w:r>
      <w:r w:rsidR="00864078" w:rsidRPr="006D1132">
        <w:rPr>
          <w:rFonts w:ascii="Garamond" w:hAnsi="Garamond"/>
          <w:sz w:val="28"/>
          <w:szCs w:val="28"/>
        </w:rPr>
        <w:t xml:space="preserve"> such as caffeine and alcohol</w:t>
      </w:r>
      <w:r w:rsidRPr="006D1132">
        <w:rPr>
          <w:rFonts w:ascii="Garamond" w:hAnsi="Garamond"/>
          <w:sz w:val="28"/>
          <w:szCs w:val="28"/>
        </w:rPr>
        <w:t xml:space="preserve">. Aim to leave 6 hours between your last caffeinated drink of the day and </w:t>
      </w:r>
      <w:r w:rsidR="00E14204" w:rsidRPr="006D1132">
        <w:rPr>
          <w:rFonts w:ascii="Garamond" w:hAnsi="Garamond"/>
          <w:sz w:val="28"/>
          <w:szCs w:val="28"/>
        </w:rPr>
        <w:t>sleep. Many people are particularly sensitive to caffeine.</w:t>
      </w:r>
    </w:p>
    <w:p w:rsidR="00F33AD5" w:rsidRPr="006D1132" w:rsidRDefault="00F33AD5" w:rsidP="00F33AD5">
      <w:pPr>
        <w:pStyle w:val="ListParagraph"/>
        <w:rPr>
          <w:rFonts w:ascii="Garamond" w:hAnsi="Garamond"/>
          <w:sz w:val="28"/>
          <w:szCs w:val="28"/>
        </w:rPr>
      </w:pPr>
    </w:p>
    <w:p w:rsidR="00E14204" w:rsidRPr="006D1132" w:rsidRDefault="00E14204" w:rsidP="00E401DD">
      <w:pPr>
        <w:pStyle w:val="ListParagraph"/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-Limit napping to 25 minutes.</w:t>
      </w:r>
    </w:p>
    <w:p w:rsidR="00E401DD" w:rsidRPr="006D1132" w:rsidRDefault="00E401DD" w:rsidP="00E401DD">
      <w:pPr>
        <w:pStyle w:val="ListParagraph"/>
        <w:rPr>
          <w:rFonts w:ascii="Garamond" w:hAnsi="Garamond"/>
          <w:sz w:val="28"/>
          <w:szCs w:val="28"/>
        </w:rPr>
      </w:pPr>
    </w:p>
    <w:p w:rsidR="00E14204" w:rsidRPr="006D1132" w:rsidRDefault="00E401DD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If you find yourself lying awake in bed, p</w:t>
      </w:r>
      <w:r w:rsidR="00E14204" w:rsidRPr="006D1132">
        <w:rPr>
          <w:rFonts w:ascii="Garamond" w:hAnsi="Garamond"/>
          <w:sz w:val="28"/>
          <w:szCs w:val="28"/>
        </w:rPr>
        <w:t>ra</w:t>
      </w:r>
      <w:r w:rsidRPr="006D1132">
        <w:rPr>
          <w:rFonts w:ascii="Garamond" w:hAnsi="Garamond"/>
          <w:sz w:val="28"/>
          <w:szCs w:val="28"/>
        </w:rPr>
        <w:t>ctice mindful breathing</w:t>
      </w:r>
      <w:r w:rsidR="00E14204" w:rsidRPr="006D1132">
        <w:rPr>
          <w:rFonts w:ascii="Garamond" w:hAnsi="Garamond"/>
          <w:sz w:val="28"/>
          <w:szCs w:val="28"/>
        </w:rPr>
        <w:t xml:space="preserve"> to enable your body to enjoy rest and </w:t>
      </w:r>
      <w:r w:rsidR="00864078" w:rsidRPr="006D1132">
        <w:rPr>
          <w:rFonts w:ascii="Garamond" w:hAnsi="Garamond"/>
          <w:sz w:val="28"/>
          <w:szCs w:val="28"/>
        </w:rPr>
        <w:t xml:space="preserve">recuperation. Just focusing on </w:t>
      </w:r>
      <w:r w:rsidR="00E14204" w:rsidRPr="006D1132">
        <w:rPr>
          <w:rFonts w:ascii="Garamond" w:hAnsi="Garamond"/>
          <w:sz w:val="28"/>
          <w:szCs w:val="28"/>
        </w:rPr>
        <w:t>your breathing can be enough to slow down your heart rate and trigger relaxation</w:t>
      </w:r>
      <w:r w:rsidR="00834507" w:rsidRPr="006D1132">
        <w:rPr>
          <w:rFonts w:ascii="Garamond" w:hAnsi="Garamond"/>
          <w:sz w:val="28"/>
          <w:szCs w:val="28"/>
        </w:rPr>
        <w:t>.</w:t>
      </w:r>
    </w:p>
    <w:p w:rsidR="00E14204" w:rsidRPr="006D1132" w:rsidRDefault="00E14204" w:rsidP="00E14204">
      <w:pPr>
        <w:pStyle w:val="ListParagraph"/>
        <w:rPr>
          <w:rFonts w:ascii="Garamond" w:hAnsi="Garamond"/>
          <w:sz w:val="28"/>
          <w:szCs w:val="28"/>
        </w:rPr>
      </w:pPr>
    </w:p>
    <w:p w:rsidR="00E14204" w:rsidRPr="006D1132" w:rsidRDefault="00E14204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 xml:space="preserve">Be aware that social and political perceptions of good sleep vary from country to country. In the UK, good sleep is considered as being an 8 hour block of uninterrupted sleep.  In Spain however, bi-phasic sleep which involves a sleep </w:t>
      </w:r>
      <w:r w:rsidRPr="006D1132">
        <w:rPr>
          <w:rFonts w:ascii="Garamond" w:hAnsi="Garamond"/>
          <w:sz w:val="28"/>
          <w:szCs w:val="28"/>
        </w:rPr>
        <w:lastRenderedPageBreak/>
        <w:t>at night and also in the day, is promoted and considered normal and healthy. Cho</w:t>
      </w:r>
      <w:r w:rsidR="00766948" w:rsidRPr="006D1132">
        <w:rPr>
          <w:rFonts w:ascii="Garamond" w:hAnsi="Garamond"/>
          <w:sz w:val="28"/>
          <w:szCs w:val="28"/>
        </w:rPr>
        <w:t>o</w:t>
      </w:r>
      <w:r w:rsidRPr="006D1132">
        <w:rPr>
          <w:rFonts w:ascii="Garamond" w:hAnsi="Garamond"/>
          <w:sz w:val="28"/>
          <w:szCs w:val="28"/>
        </w:rPr>
        <w:t>se a way of sleeping that works for you.</w:t>
      </w:r>
    </w:p>
    <w:p w:rsidR="00E14204" w:rsidRPr="006D1132" w:rsidRDefault="00E14204" w:rsidP="00E14204">
      <w:pPr>
        <w:pStyle w:val="ListParagraph"/>
        <w:rPr>
          <w:rFonts w:ascii="Garamond" w:hAnsi="Garamond"/>
          <w:sz w:val="28"/>
          <w:szCs w:val="28"/>
        </w:rPr>
      </w:pPr>
    </w:p>
    <w:p w:rsidR="00E14204" w:rsidRPr="006D1132" w:rsidRDefault="00E14204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Avoid doing t</w:t>
      </w:r>
      <w:r w:rsidR="00E401DD" w:rsidRPr="006D1132">
        <w:rPr>
          <w:rFonts w:ascii="Garamond" w:hAnsi="Garamond"/>
          <w:sz w:val="28"/>
          <w:szCs w:val="28"/>
        </w:rPr>
        <w:t>hings to go to sleep. Meditating</w:t>
      </w:r>
      <w:r w:rsidRPr="006D1132">
        <w:rPr>
          <w:rFonts w:ascii="Garamond" w:hAnsi="Garamond"/>
          <w:sz w:val="28"/>
          <w:szCs w:val="28"/>
        </w:rPr>
        <w:t xml:space="preserve"> or listening to a relaxing audio is likely to send you to sleep but the aim of such practices are to enjoy deep rest and relaxation.</w:t>
      </w:r>
    </w:p>
    <w:p w:rsidR="00E14204" w:rsidRPr="006D1132" w:rsidRDefault="00E14204" w:rsidP="00E14204">
      <w:pPr>
        <w:pStyle w:val="ListParagraph"/>
        <w:rPr>
          <w:rFonts w:ascii="Garamond" w:hAnsi="Garamond"/>
          <w:sz w:val="28"/>
          <w:szCs w:val="28"/>
        </w:rPr>
      </w:pPr>
    </w:p>
    <w:p w:rsidR="00E14204" w:rsidRPr="006D1132" w:rsidRDefault="00E14204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 xml:space="preserve">Try to allow enough time and space for good sleep. There is often a big focus on </w:t>
      </w:r>
      <w:r w:rsidR="00834507" w:rsidRPr="006D1132">
        <w:rPr>
          <w:rFonts w:ascii="Garamond" w:hAnsi="Garamond"/>
          <w:sz w:val="28"/>
          <w:szCs w:val="28"/>
        </w:rPr>
        <w:t>diet and exercise in our culture. Sleep is also a vital pillar for wellbeing.</w:t>
      </w:r>
    </w:p>
    <w:p w:rsidR="00834507" w:rsidRPr="006D1132" w:rsidRDefault="00834507" w:rsidP="00834507">
      <w:pPr>
        <w:pStyle w:val="ListParagraph"/>
        <w:rPr>
          <w:rFonts w:ascii="Garamond" w:hAnsi="Garamond"/>
          <w:sz w:val="28"/>
          <w:szCs w:val="28"/>
        </w:rPr>
      </w:pPr>
    </w:p>
    <w:p w:rsidR="00834507" w:rsidRPr="006D1132" w:rsidRDefault="00834507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Evidence suggests that good quality bedding and a comfortable mattress have a positive impact on our quality of sleep. We spend up to 10 hours per day in our beds. It is an area of our lives worth investing in.</w:t>
      </w:r>
    </w:p>
    <w:p w:rsidR="00834507" w:rsidRPr="006D1132" w:rsidRDefault="00834507" w:rsidP="00834507">
      <w:pPr>
        <w:pStyle w:val="ListParagraph"/>
        <w:rPr>
          <w:rFonts w:ascii="Garamond" w:hAnsi="Garamond"/>
          <w:sz w:val="28"/>
          <w:szCs w:val="28"/>
        </w:rPr>
      </w:pPr>
    </w:p>
    <w:p w:rsidR="00834507" w:rsidRPr="006D1132" w:rsidRDefault="00834507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If you feel tired or lethargic during the day, take time out to close your eyes and rest. Even 5 minutes of shut eye and relaxation can be enough to boost energy levels and help us feel refreshed.</w:t>
      </w:r>
    </w:p>
    <w:p w:rsidR="00834507" w:rsidRPr="006D1132" w:rsidRDefault="00834507" w:rsidP="00834507">
      <w:pPr>
        <w:pStyle w:val="ListParagraph"/>
        <w:rPr>
          <w:rFonts w:ascii="Garamond" w:hAnsi="Garamond"/>
          <w:sz w:val="28"/>
          <w:szCs w:val="28"/>
        </w:rPr>
      </w:pPr>
    </w:p>
    <w:p w:rsidR="00F33AD5" w:rsidRPr="006D1132" w:rsidRDefault="00A911BD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 xml:space="preserve">If you are lying in bed awake in the middle of the night, </w:t>
      </w:r>
      <w:r w:rsidR="00864078" w:rsidRPr="006D1132">
        <w:rPr>
          <w:rFonts w:ascii="Garamond" w:hAnsi="Garamond"/>
          <w:sz w:val="28"/>
          <w:szCs w:val="28"/>
        </w:rPr>
        <w:t>try not to worry, you are certainly not alone</w:t>
      </w:r>
      <w:r w:rsidRPr="006D1132">
        <w:rPr>
          <w:rFonts w:ascii="Garamond" w:hAnsi="Garamond"/>
          <w:sz w:val="28"/>
          <w:szCs w:val="28"/>
        </w:rPr>
        <w:t>. It is not abnormal to wake up during the night (Foster, 2012).</w:t>
      </w:r>
      <w:r w:rsidR="00834507" w:rsidRPr="006D1132">
        <w:rPr>
          <w:rFonts w:ascii="Garamond" w:hAnsi="Garamond"/>
          <w:sz w:val="28"/>
          <w:szCs w:val="28"/>
        </w:rPr>
        <w:t xml:space="preserve"> </w:t>
      </w:r>
    </w:p>
    <w:p w:rsidR="00F33AD5" w:rsidRPr="006D1132" w:rsidRDefault="00F33AD5" w:rsidP="00F33AD5">
      <w:pPr>
        <w:pStyle w:val="ListParagraph"/>
        <w:rPr>
          <w:rFonts w:ascii="Garamond" w:hAnsi="Garamond"/>
          <w:sz w:val="28"/>
          <w:szCs w:val="28"/>
        </w:rPr>
      </w:pPr>
    </w:p>
    <w:p w:rsidR="00864078" w:rsidRPr="006D1132" w:rsidRDefault="00864078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 xml:space="preserve">Remember that sleep will always come to you. It is not possible to be sleep deprived for long without falling into phases of micro-sleep (your body sending you to sleep for a few seconds without you actually realizing it). </w:t>
      </w:r>
    </w:p>
    <w:p w:rsidR="00864078" w:rsidRPr="006D1132" w:rsidRDefault="00864078" w:rsidP="00864078">
      <w:pPr>
        <w:pStyle w:val="ListParagraph"/>
        <w:rPr>
          <w:rFonts w:ascii="Garamond" w:hAnsi="Garamond"/>
          <w:sz w:val="28"/>
          <w:szCs w:val="28"/>
        </w:rPr>
      </w:pPr>
    </w:p>
    <w:p w:rsidR="00864078" w:rsidRPr="006D1132" w:rsidRDefault="00864078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If you are going through a phase of insomnia and have the option of taking public transport instead of driving, opt for the former.</w:t>
      </w:r>
    </w:p>
    <w:p w:rsidR="00864078" w:rsidRPr="006D1132" w:rsidRDefault="00864078" w:rsidP="00864078">
      <w:pPr>
        <w:pStyle w:val="ListParagraph"/>
        <w:rPr>
          <w:rFonts w:ascii="Garamond" w:hAnsi="Garamond"/>
          <w:sz w:val="28"/>
          <w:szCs w:val="28"/>
        </w:rPr>
      </w:pPr>
    </w:p>
    <w:p w:rsidR="00864078" w:rsidRPr="006D1132" w:rsidRDefault="00864078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lastRenderedPageBreak/>
        <w:t>Meditate daily for at least 15 minutes. This will help decrease overall arousal and will help you to deal with stress, in turn increasing your likelihood of sleeping well.</w:t>
      </w:r>
    </w:p>
    <w:p w:rsidR="00864078" w:rsidRPr="006D1132" w:rsidRDefault="00864078" w:rsidP="00864078">
      <w:pPr>
        <w:pStyle w:val="ListParagraph"/>
        <w:rPr>
          <w:rFonts w:ascii="Garamond" w:hAnsi="Garamond"/>
          <w:sz w:val="28"/>
          <w:szCs w:val="28"/>
        </w:rPr>
      </w:pPr>
    </w:p>
    <w:p w:rsidR="00864078" w:rsidRPr="006D1132" w:rsidRDefault="00864078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Exercise and fitness is also shown to have an impact on how quickly we are likely to fall asleep as</w:t>
      </w:r>
      <w:r w:rsidR="00FA4EBE" w:rsidRPr="006D1132">
        <w:rPr>
          <w:rFonts w:ascii="Garamond" w:hAnsi="Garamond"/>
          <w:sz w:val="28"/>
          <w:szCs w:val="28"/>
        </w:rPr>
        <w:t xml:space="preserve"> </w:t>
      </w:r>
      <w:r w:rsidRPr="006D1132">
        <w:rPr>
          <w:rFonts w:ascii="Garamond" w:hAnsi="Garamond"/>
          <w:sz w:val="28"/>
          <w:szCs w:val="28"/>
        </w:rPr>
        <w:t xml:space="preserve">well as the quality of our sleep. (Passos et al, 2012).  </w:t>
      </w:r>
      <w:r w:rsidR="00F33AD5" w:rsidRPr="006D1132">
        <w:rPr>
          <w:rFonts w:ascii="Garamond" w:hAnsi="Garamond"/>
          <w:sz w:val="28"/>
          <w:szCs w:val="28"/>
        </w:rPr>
        <w:t>If you can improve your fitness, it is likely that you will improve your quality of sleep.</w:t>
      </w:r>
    </w:p>
    <w:p w:rsidR="00F33AD5" w:rsidRPr="006D1132" w:rsidRDefault="00F33AD5" w:rsidP="00F33AD5">
      <w:pPr>
        <w:pStyle w:val="ListParagraph"/>
        <w:rPr>
          <w:rFonts w:ascii="Garamond" w:hAnsi="Garamond"/>
          <w:sz w:val="28"/>
          <w:szCs w:val="28"/>
        </w:rPr>
      </w:pPr>
    </w:p>
    <w:p w:rsidR="00F33AD5" w:rsidRPr="006D1132" w:rsidRDefault="00F33AD5" w:rsidP="00FA4EBE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sz w:val="28"/>
          <w:szCs w:val="28"/>
        </w:rPr>
        <w:t>If you would like an audio to listen to in bed at night for deep rest and relaxati</w:t>
      </w:r>
      <w:r w:rsidR="00FA4EBE" w:rsidRPr="006D1132">
        <w:rPr>
          <w:rFonts w:ascii="Garamond" w:hAnsi="Garamond"/>
          <w:sz w:val="28"/>
          <w:szCs w:val="28"/>
        </w:rPr>
        <w:t>on, SleepWales recommend Yoga Ni</w:t>
      </w:r>
      <w:r w:rsidRPr="006D1132">
        <w:rPr>
          <w:rFonts w:ascii="Garamond" w:hAnsi="Garamond"/>
          <w:sz w:val="28"/>
          <w:szCs w:val="28"/>
        </w:rPr>
        <w:t>dra by Manuji (available on Itune). ‘Yoga Nidra’ means ‘Sleep Meditation’, Indian yogi’s claim that 1 hour of Yoga Nidra is equal to 4 hours sleep.</w:t>
      </w:r>
    </w:p>
    <w:p w:rsidR="00F33AD5" w:rsidRPr="006D1132" w:rsidRDefault="00F33AD5" w:rsidP="00F33AD5">
      <w:pPr>
        <w:rPr>
          <w:rFonts w:ascii="Garamond" w:hAnsi="Garamond"/>
          <w:i/>
          <w:iCs/>
          <w:sz w:val="28"/>
          <w:szCs w:val="28"/>
        </w:rPr>
      </w:pPr>
    </w:p>
    <w:p w:rsidR="00864078" w:rsidRPr="006D1132" w:rsidRDefault="00F33AD5" w:rsidP="00864078">
      <w:pPr>
        <w:rPr>
          <w:rFonts w:ascii="Garamond" w:hAnsi="Garamond"/>
          <w:i/>
          <w:iCs/>
          <w:sz w:val="28"/>
          <w:szCs w:val="28"/>
        </w:rPr>
      </w:pPr>
      <w:r w:rsidRPr="006D1132">
        <w:rPr>
          <w:rFonts w:ascii="Garamond" w:hAnsi="Garamond"/>
          <w:i/>
          <w:iCs/>
          <w:sz w:val="28"/>
          <w:szCs w:val="28"/>
        </w:rPr>
        <w:t xml:space="preserve">Foster, R. (2012) URL </w:t>
      </w:r>
      <w:hyperlink r:id="rId7" w:history="1">
        <w:r w:rsidRPr="006D1132">
          <w:rPr>
            <w:rStyle w:val="Hyperlink"/>
            <w:rFonts w:ascii="Garamond" w:hAnsi="Garamond"/>
            <w:i/>
            <w:iCs/>
            <w:sz w:val="28"/>
            <w:szCs w:val="28"/>
          </w:rPr>
          <w:t>http://</w:t>
        </w:r>
      </w:hyperlink>
      <w:hyperlink r:id="rId8" w:history="1">
        <w:r w:rsidRPr="006D1132">
          <w:rPr>
            <w:rStyle w:val="Hyperlink"/>
            <w:rFonts w:ascii="Garamond" w:hAnsi="Garamond"/>
            <w:i/>
            <w:iCs/>
            <w:sz w:val="28"/>
            <w:szCs w:val="28"/>
          </w:rPr>
          <w:t>www.bbc.co.uk/news/magazine-16964783</w:t>
        </w:r>
      </w:hyperlink>
      <w:r w:rsidRPr="006D1132">
        <w:rPr>
          <w:rFonts w:ascii="Garamond" w:hAnsi="Garamond"/>
          <w:i/>
          <w:iCs/>
          <w:sz w:val="28"/>
          <w:szCs w:val="28"/>
        </w:rPr>
        <w:t xml:space="preserve"> </w:t>
      </w:r>
    </w:p>
    <w:p w:rsidR="00834507" w:rsidRPr="006D1132" w:rsidRDefault="00A911BD" w:rsidP="00834507">
      <w:pPr>
        <w:rPr>
          <w:rFonts w:ascii="Garamond" w:hAnsi="Garamond"/>
          <w:sz w:val="28"/>
          <w:szCs w:val="28"/>
        </w:rPr>
      </w:pPr>
      <w:r w:rsidRPr="006D1132">
        <w:rPr>
          <w:rFonts w:ascii="Garamond" w:hAnsi="Garamond"/>
          <w:i/>
          <w:iCs/>
          <w:sz w:val="28"/>
          <w:szCs w:val="28"/>
        </w:rPr>
        <w:t xml:space="preserve">Passos, G., Poyares, D., Santana, M., Tufik, S., Tulio de Mello, M. (2012) </w:t>
      </w:r>
      <w:r w:rsidRPr="006D1132">
        <w:rPr>
          <w:rFonts w:ascii="Garamond" w:hAnsi="Garamond"/>
          <w:sz w:val="28"/>
          <w:szCs w:val="28"/>
        </w:rPr>
        <w:t>Is exercise an alternative treatment for chronic insomnia?</w:t>
      </w:r>
      <w:r w:rsidRPr="006D1132">
        <w:rPr>
          <w:rFonts w:ascii="Garamond" w:hAnsi="Garamond"/>
          <w:i/>
          <w:iCs/>
          <w:sz w:val="28"/>
          <w:szCs w:val="28"/>
        </w:rPr>
        <w:t xml:space="preserve"> Clinics, </w:t>
      </w:r>
      <w:r w:rsidRPr="006D1132">
        <w:rPr>
          <w:rFonts w:ascii="Garamond" w:hAnsi="Garamond"/>
          <w:iCs/>
          <w:sz w:val="28"/>
          <w:szCs w:val="28"/>
        </w:rPr>
        <w:t>67 (6). 653-659.</w:t>
      </w:r>
      <w:r w:rsidRPr="006D1132">
        <w:rPr>
          <w:rFonts w:ascii="Garamond" w:hAnsi="Garamond"/>
          <w:sz w:val="28"/>
          <w:szCs w:val="28"/>
        </w:rPr>
        <w:t xml:space="preserve"> </w:t>
      </w:r>
    </w:p>
    <w:sectPr w:rsidR="00834507" w:rsidRPr="006D1132" w:rsidSect="00252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EA" w:rsidRDefault="003B05EA" w:rsidP="00F30AD9">
      <w:pPr>
        <w:spacing w:after="0" w:line="240" w:lineRule="auto"/>
      </w:pPr>
      <w:r>
        <w:separator/>
      </w:r>
    </w:p>
  </w:endnote>
  <w:endnote w:type="continuationSeparator" w:id="0">
    <w:p w:rsidR="003B05EA" w:rsidRDefault="003B05EA" w:rsidP="00F3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D" w:rsidRDefault="005C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60" w:rsidRDefault="00B12260" w:rsidP="00B12260">
    <w:pPr>
      <w:pStyle w:val="Footer"/>
      <w:jc w:val="center"/>
    </w:pPr>
    <w:r>
      <w:t>Copyright@AmyMcClellandSleepWales2015</w:t>
    </w:r>
  </w:p>
  <w:p w:rsidR="00B12260" w:rsidRDefault="00B12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D" w:rsidRDefault="005C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EA" w:rsidRDefault="003B05EA" w:rsidP="00F30AD9">
      <w:pPr>
        <w:spacing w:after="0" w:line="240" w:lineRule="auto"/>
      </w:pPr>
      <w:r>
        <w:separator/>
      </w:r>
    </w:p>
  </w:footnote>
  <w:footnote w:type="continuationSeparator" w:id="0">
    <w:p w:rsidR="003B05EA" w:rsidRDefault="003B05EA" w:rsidP="00F3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D" w:rsidRDefault="005C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EB" w:rsidRDefault="004226EB" w:rsidP="004226EB">
    <w:pPr>
      <w:pStyle w:val="Header"/>
      <w:jc w:val="center"/>
    </w:pPr>
    <w:r>
      <w:rPr>
        <w:noProof/>
      </w:rPr>
      <w:drawing>
        <wp:inline distT="0" distB="0" distL="0" distR="0">
          <wp:extent cx="1818167" cy="1214276"/>
          <wp:effectExtent l="19050" t="0" r="0" b="0"/>
          <wp:docPr id="1" name="Picture 0" descr="sl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453" cy="121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AD9" w:rsidRDefault="00F30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D" w:rsidRDefault="005C4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31F"/>
    <w:multiLevelType w:val="hybridMultilevel"/>
    <w:tmpl w:val="D1A409BE"/>
    <w:lvl w:ilvl="0" w:tplc="17489E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2AD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4AD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84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6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EA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62B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09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E7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E8F"/>
    <w:multiLevelType w:val="hybridMultilevel"/>
    <w:tmpl w:val="E81A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7A49"/>
    <w:multiLevelType w:val="hybridMultilevel"/>
    <w:tmpl w:val="419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020"/>
    <w:multiLevelType w:val="hybridMultilevel"/>
    <w:tmpl w:val="332C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78F4"/>
    <w:multiLevelType w:val="hybridMultilevel"/>
    <w:tmpl w:val="F224F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54758"/>
    <w:multiLevelType w:val="hybridMultilevel"/>
    <w:tmpl w:val="6B0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8388F"/>
    <w:multiLevelType w:val="hybridMultilevel"/>
    <w:tmpl w:val="60BC8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624B"/>
    <w:multiLevelType w:val="hybridMultilevel"/>
    <w:tmpl w:val="52B8D786"/>
    <w:lvl w:ilvl="0" w:tplc="C114A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425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01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34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98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20E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884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B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8CE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CB"/>
    <w:multiLevelType w:val="hybridMultilevel"/>
    <w:tmpl w:val="AA16ADBA"/>
    <w:lvl w:ilvl="0" w:tplc="30EC42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C7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8AE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0FA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0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E4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DA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8F6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0E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3F74"/>
    <w:multiLevelType w:val="hybridMultilevel"/>
    <w:tmpl w:val="FE3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D9"/>
    <w:rsid w:val="0001133D"/>
    <w:rsid w:val="00150308"/>
    <w:rsid w:val="0025263E"/>
    <w:rsid w:val="00285CFF"/>
    <w:rsid w:val="003B05EA"/>
    <w:rsid w:val="004226EB"/>
    <w:rsid w:val="005C4A1D"/>
    <w:rsid w:val="006D1132"/>
    <w:rsid w:val="00766948"/>
    <w:rsid w:val="00804B0B"/>
    <w:rsid w:val="00834507"/>
    <w:rsid w:val="00864078"/>
    <w:rsid w:val="008A134B"/>
    <w:rsid w:val="00995C61"/>
    <w:rsid w:val="00A911BD"/>
    <w:rsid w:val="00AB34B8"/>
    <w:rsid w:val="00AE6BE0"/>
    <w:rsid w:val="00B12260"/>
    <w:rsid w:val="00B86236"/>
    <w:rsid w:val="00CB7A34"/>
    <w:rsid w:val="00DB69DA"/>
    <w:rsid w:val="00E14204"/>
    <w:rsid w:val="00E163EA"/>
    <w:rsid w:val="00E401DD"/>
    <w:rsid w:val="00E45C80"/>
    <w:rsid w:val="00F30AD9"/>
    <w:rsid w:val="00F33AD5"/>
    <w:rsid w:val="00FA1BCD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D3496-3388-4C2B-8974-6C9B3470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D9"/>
  </w:style>
  <w:style w:type="paragraph" w:styleId="Footer">
    <w:name w:val="footer"/>
    <w:basedOn w:val="Normal"/>
    <w:link w:val="FooterChar"/>
    <w:uiPriority w:val="99"/>
    <w:unhideWhenUsed/>
    <w:rsid w:val="00F3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D9"/>
  </w:style>
  <w:style w:type="paragraph" w:styleId="BalloonText">
    <w:name w:val="Balloon Text"/>
    <w:basedOn w:val="Normal"/>
    <w:link w:val="BalloonTextChar"/>
    <w:uiPriority w:val="99"/>
    <w:semiHidden/>
    <w:unhideWhenUsed/>
    <w:rsid w:val="00F3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magazine-169647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magazine-169647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McClelland</dc:creator>
  <cp:lastModifiedBy>Rajatkumar Kapatel</cp:lastModifiedBy>
  <cp:revision>2</cp:revision>
  <dcterms:created xsi:type="dcterms:W3CDTF">2020-05-22T11:37:00Z</dcterms:created>
  <dcterms:modified xsi:type="dcterms:W3CDTF">2020-05-22T11:37:00Z</dcterms:modified>
</cp:coreProperties>
</file>