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E42E" w14:textId="4F8D8D6B" w:rsidR="003B29F8" w:rsidRDefault="003B29F8" w:rsidP="003B29F8">
      <w:pPr>
        <w:rPr>
          <w:rFonts w:eastAsiaTheme="minorEastAsia"/>
          <w:noProof/>
          <w:lang w:eastAsia="en-CA"/>
        </w:rPr>
      </w:pPr>
    </w:p>
    <w:p w14:paraId="2507F4B1" w14:textId="09E574AB" w:rsidR="003B29F8" w:rsidRPr="003B29F8" w:rsidRDefault="003B29F8" w:rsidP="003B29F8">
      <w:pPr>
        <w:jc w:val="center"/>
        <w:rPr>
          <w:rFonts w:eastAsiaTheme="minorEastAsia"/>
          <w:b/>
          <w:noProof/>
          <w:sz w:val="36"/>
          <w:szCs w:val="36"/>
          <w:lang w:eastAsia="en-CA"/>
        </w:rPr>
      </w:pPr>
      <w:r w:rsidRPr="003B29F8">
        <w:rPr>
          <w:rFonts w:eastAsiaTheme="minorEastAsia"/>
          <w:b/>
          <w:noProof/>
          <w:sz w:val="36"/>
          <w:szCs w:val="36"/>
          <w:lang w:eastAsia="en-CA"/>
        </w:rPr>
        <w:t>OPTION A</w:t>
      </w:r>
    </w:p>
    <w:p w14:paraId="483C1587" w14:textId="77777777" w:rsidR="003B29F8" w:rsidRDefault="003B29F8" w:rsidP="003B29F8">
      <w:pPr>
        <w:rPr>
          <w:rFonts w:eastAsiaTheme="minorEastAsia"/>
          <w:noProof/>
          <w:lang w:eastAsia="en-CA"/>
        </w:rPr>
      </w:pPr>
    </w:p>
    <w:p w14:paraId="7EFF26B4" w14:textId="77777777" w:rsidR="003B29F8" w:rsidRDefault="003B29F8" w:rsidP="003B29F8">
      <w:pPr>
        <w:rPr>
          <w:rFonts w:eastAsiaTheme="minorEastAsia"/>
          <w:noProof/>
          <w:lang w:eastAsia="en-CA"/>
        </w:rPr>
      </w:pPr>
      <w:bookmarkStart w:id="0" w:name="_MailAutoSig"/>
      <w:r>
        <w:rPr>
          <w:rFonts w:eastAsiaTheme="minorEastAsia"/>
          <w:noProof/>
          <w:lang w:eastAsia="en-CA"/>
        </w:rPr>
        <w:drawing>
          <wp:inline distT="0" distB="0" distL="0" distR="0" wp14:anchorId="1F63A96A" wp14:editId="4D671D86">
            <wp:extent cx="1637665" cy="485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CC400" w14:textId="77777777" w:rsidR="003B29F8" w:rsidRDefault="003B29F8" w:rsidP="003B29F8">
      <w:pPr>
        <w:rPr>
          <w:rFonts w:eastAsiaTheme="minorEastAsia"/>
          <w:noProof/>
          <w:lang w:eastAsia="en-CA"/>
        </w:rPr>
      </w:pPr>
    </w:p>
    <w:p w14:paraId="5677EA2C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&lt;Name&gt;</w:t>
      </w:r>
    </w:p>
    <w:p w14:paraId="515F8056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&lt;Title&gt; </w:t>
      </w:r>
    </w:p>
    <w:p w14:paraId="57CB41BA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color w:val="006600"/>
          <w:lang w:eastAsia="en-CA"/>
        </w:rPr>
        <w:t>Client Focused</w:t>
      </w:r>
      <w:r>
        <w:rPr>
          <w:rFonts w:eastAsiaTheme="minorEastAsia"/>
          <w:noProof/>
          <w:lang w:eastAsia="en-CA"/>
        </w:rPr>
        <w:t xml:space="preserve">, </w:t>
      </w:r>
      <w:r>
        <w:rPr>
          <w:rFonts w:eastAsiaTheme="minorEastAsia"/>
          <w:noProof/>
          <w:color w:val="FF0000"/>
          <w:lang w:eastAsia="en-CA"/>
        </w:rPr>
        <w:t>Client Driven</w:t>
      </w:r>
    </w:p>
    <w:p w14:paraId="2BA55849" w14:textId="084BCDB7" w:rsidR="003B29F8" w:rsidRDefault="004235AC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&lt;</w:t>
      </w:r>
      <w:hyperlink w:history="1">
        <w:r w:rsidRPr="00010FB0">
          <w:rPr>
            <w:rStyle w:val="Hyperlink"/>
            <w:rFonts w:eastAsiaTheme="minorEastAsia"/>
            <w:noProof/>
            <w:lang w:eastAsia="en-CA"/>
          </w:rPr>
          <w:t>www.IslandCommercial.ca   OR  www.IslandResidential.ca</w:t>
        </w:r>
      </w:hyperlink>
      <w:r>
        <w:rPr>
          <w:rFonts w:eastAsiaTheme="minorEastAsia"/>
          <w:noProof/>
          <w:lang w:eastAsia="en-CA"/>
        </w:rPr>
        <w:t>&gt; -----Optional</w:t>
      </w:r>
    </w:p>
    <w:p w14:paraId="5F1F8972" w14:textId="77777777" w:rsidR="004235AC" w:rsidRDefault="004235AC" w:rsidP="003B29F8">
      <w:pPr>
        <w:rPr>
          <w:rFonts w:eastAsiaTheme="minorEastAsia"/>
          <w:noProof/>
          <w:lang w:eastAsia="en-CA"/>
        </w:rPr>
      </w:pPr>
    </w:p>
    <w:p w14:paraId="0138A896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Aedis Realty Limited</w:t>
      </w:r>
    </w:p>
    <w:p w14:paraId="75A84194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Direct: &lt;mobile&gt;</w:t>
      </w:r>
    </w:p>
    <w:p w14:paraId="52E8C8B8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Office: 250.797.7770</w:t>
      </w:r>
    </w:p>
    <w:p w14:paraId="47692D42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Wesley Square Professional Centre</w:t>
      </w:r>
    </w:p>
    <w:p w14:paraId="28FA24D4" w14:textId="0D11ADB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335 Wesley Street,  Nanaimo, BC V9R 2T5</w:t>
      </w:r>
      <w:bookmarkEnd w:id="0"/>
    </w:p>
    <w:p w14:paraId="7A42004C" w14:textId="160D93E2" w:rsidR="003B29F8" w:rsidRDefault="003B29F8" w:rsidP="003B29F8">
      <w:pPr>
        <w:rPr>
          <w:rFonts w:eastAsiaTheme="minorEastAsia"/>
          <w:noProof/>
          <w:lang w:eastAsia="en-CA"/>
        </w:rPr>
      </w:pPr>
    </w:p>
    <w:p w14:paraId="67C5F74E" w14:textId="0BF74BCC" w:rsidR="003B29F8" w:rsidRPr="003B29F8" w:rsidRDefault="003B29F8" w:rsidP="003B29F8">
      <w:pPr>
        <w:jc w:val="center"/>
        <w:rPr>
          <w:rFonts w:eastAsiaTheme="minorEastAsia"/>
          <w:b/>
          <w:noProof/>
          <w:sz w:val="36"/>
          <w:szCs w:val="36"/>
          <w:lang w:eastAsia="en-CA"/>
        </w:rPr>
      </w:pPr>
      <w:r w:rsidRPr="003B29F8">
        <w:rPr>
          <w:rFonts w:eastAsiaTheme="minorEastAsia"/>
          <w:b/>
          <w:noProof/>
          <w:sz w:val="36"/>
          <w:szCs w:val="36"/>
          <w:lang w:eastAsia="en-CA"/>
        </w:rPr>
        <w:t xml:space="preserve">OPTION </w:t>
      </w:r>
      <w:r>
        <w:rPr>
          <w:rFonts w:eastAsiaTheme="minorEastAsia"/>
          <w:b/>
          <w:noProof/>
          <w:sz w:val="36"/>
          <w:szCs w:val="36"/>
          <w:lang w:eastAsia="en-CA"/>
        </w:rPr>
        <w:t>B</w:t>
      </w:r>
    </w:p>
    <w:p w14:paraId="30AD66F8" w14:textId="77777777" w:rsidR="003B29F8" w:rsidRDefault="003B29F8" w:rsidP="003B29F8">
      <w:pPr>
        <w:rPr>
          <w:rFonts w:eastAsiaTheme="minorEastAsia"/>
          <w:noProof/>
          <w:lang w:eastAsia="en-CA"/>
        </w:rPr>
      </w:pPr>
    </w:p>
    <w:p w14:paraId="075406B3" w14:textId="64BE4091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drawing>
          <wp:inline distT="0" distB="0" distL="0" distR="0" wp14:anchorId="71BFF661" wp14:editId="76C78920">
            <wp:extent cx="1773141" cy="39213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571" cy="40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1A2E5" w14:textId="77777777" w:rsidR="003B29F8" w:rsidRDefault="003B29F8" w:rsidP="003B29F8">
      <w:pPr>
        <w:rPr>
          <w:rFonts w:eastAsiaTheme="minorEastAsia"/>
          <w:noProof/>
          <w:lang w:eastAsia="en-CA"/>
        </w:rPr>
      </w:pPr>
    </w:p>
    <w:p w14:paraId="172308EE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&lt;Name&gt;</w:t>
      </w:r>
    </w:p>
    <w:p w14:paraId="361A4EDB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&lt;Title&gt; </w:t>
      </w:r>
    </w:p>
    <w:p w14:paraId="2A4FEA79" w14:textId="7C500DE4" w:rsidR="003B29F8" w:rsidRDefault="003B29F8" w:rsidP="003B29F8">
      <w:pPr>
        <w:rPr>
          <w:rFonts w:eastAsiaTheme="minorEastAsia"/>
          <w:noProof/>
          <w:color w:val="FF0000"/>
          <w:lang w:eastAsia="en-CA"/>
        </w:rPr>
      </w:pPr>
      <w:r>
        <w:rPr>
          <w:rFonts w:eastAsiaTheme="minorEastAsia"/>
          <w:noProof/>
          <w:color w:val="006600"/>
          <w:lang w:eastAsia="en-CA"/>
        </w:rPr>
        <w:t>Client Focused</w:t>
      </w:r>
      <w:r>
        <w:rPr>
          <w:rFonts w:eastAsiaTheme="minorEastAsia"/>
          <w:noProof/>
          <w:lang w:eastAsia="en-CA"/>
        </w:rPr>
        <w:t xml:space="preserve">, </w:t>
      </w:r>
      <w:r>
        <w:rPr>
          <w:rFonts w:eastAsiaTheme="minorEastAsia"/>
          <w:noProof/>
          <w:color w:val="FF0000"/>
          <w:lang w:eastAsia="en-CA"/>
        </w:rPr>
        <w:t>Client Driven</w:t>
      </w:r>
    </w:p>
    <w:p w14:paraId="628D1E15" w14:textId="77777777" w:rsidR="004235AC" w:rsidRDefault="004235AC" w:rsidP="004235AC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&lt;</w:t>
      </w:r>
      <w:hyperlink w:history="1">
        <w:r w:rsidRPr="00010FB0">
          <w:rPr>
            <w:rStyle w:val="Hyperlink"/>
            <w:rFonts w:eastAsiaTheme="minorEastAsia"/>
            <w:noProof/>
            <w:lang w:eastAsia="en-CA"/>
          </w:rPr>
          <w:t>www.IslandCommercial.ca   OR  www.IslandResidential.ca</w:t>
        </w:r>
      </w:hyperlink>
      <w:r>
        <w:rPr>
          <w:rFonts w:eastAsiaTheme="minorEastAsia"/>
          <w:noProof/>
          <w:lang w:eastAsia="en-CA"/>
        </w:rPr>
        <w:t>&gt; -----Optional</w:t>
      </w:r>
    </w:p>
    <w:p w14:paraId="2631E0E3" w14:textId="77777777" w:rsidR="004235AC" w:rsidRDefault="004235AC" w:rsidP="003B29F8">
      <w:pPr>
        <w:rPr>
          <w:rFonts w:eastAsiaTheme="minorEastAsia"/>
          <w:noProof/>
          <w:lang w:eastAsia="en-CA"/>
        </w:rPr>
      </w:pPr>
    </w:p>
    <w:p w14:paraId="56E2DF4D" w14:textId="77777777" w:rsidR="003B29F8" w:rsidRDefault="003B29F8" w:rsidP="003B29F8">
      <w:pPr>
        <w:rPr>
          <w:rFonts w:eastAsiaTheme="minorEastAsia"/>
          <w:noProof/>
          <w:lang w:eastAsia="en-CA"/>
        </w:rPr>
      </w:pPr>
    </w:p>
    <w:p w14:paraId="589D616A" w14:textId="51A6EB5B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Aedis Realty Limited</w:t>
      </w:r>
      <w:bookmarkStart w:id="1" w:name="_GoBack"/>
      <w:bookmarkEnd w:id="1"/>
    </w:p>
    <w:p w14:paraId="0B9FF647" w14:textId="18A3CFD5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&lt;Vancouver Island</w:t>
      </w:r>
      <w:r w:rsidR="004235AC">
        <w:rPr>
          <w:rFonts w:eastAsiaTheme="minorEastAsia"/>
          <w:noProof/>
          <w:lang w:eastAsia="en-CA"/>
        </w:rPr>
        <w:t xml:space="preserve"> / Nanaimo / Duncan / Central Vancouver Island</w:t>
      </w:r>
      <w:r>
        <w:rPr>
          <w:rFonts w:eastAsiaTheme="minorEastAsia"/>
          <w:noProof/>
          <w:lang w:eastAsia="en-CA"/>
        </w:rPr>
        <w:t>&gt; -------Optional</w:t>
      </w:r>
    </w:p>
    <w:p w14:paraId="28AF148C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Direct: &lt;mobile&gt;</w:t>
      </w:r>
    </w:p>
    <w:p w14:paraId="5FB40E0F" w14:textId="485ADD64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Office: 250.797.7770</w:t>
      </w:r>
      <w:r w:rsidR="004235AC">
        <w:rPr>
          <w:rFonts w:eastAsiaTheme="minorEastAsia"/>
          <w:noProof/>
          <w:lang w:eastAsia="en-CA"/>
        </w:rPr>
        <w:t xml:space="preserve"> </w:t>
      </w:r>
    </w:p>
    <w:p w14:paraId="198C2F11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Wesley Square Professional Centre</w:t>
      </w:r>
    </w:p>
    <w:p w14:paraId="31F65BF2" w14:textId="77777777" w:rsidR="003B29F8" w:rsidRDefault="003B29F8" w:rsidP="003B29F8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335 Wesley Street,  Nanaimo, BC V9R 2T5</w:t>
      </w:r>
    </w:p>
    <w:p w14:paraId="21EEF8A8" w14:textId="77777777" w:rsidR="003B29F8" w:rsidRDefault="003B29F8" w:rsidP="003B29F8">
      <w:pPr>
        <w:rPr>
          <w:rFonts w:eastAsiaTheme="minorEastAsia"/>
          <w:noProof/>
          <w:lang w:eastAsia="en-CA"/>
        </w:rPr>
      </w:pPr>
    </w:p>
    <w:p w14:paraId="7043EF72" w14:textId="77777777" w:rsidR="003B29F8" w:rsidRDefault="003B29F8" w:rsidP="003B29F8">
      <w:pPr>
        <w:rPr>
          <w:rFonts w:eastAsiaTheme="minorEastAsia"/>
          <w:noProof/>
          <w:lang w:eastAsia="en-CA"/>
        </w:rPr>
      </w:pPr>
    </w:p>
    <w:p w14:paraId="5913BCE7" w14:textId="420109EB" w:rsidR="002835E5" w:rsidRDefault="004235AC"/>
    <w:sectPr w:rsidR="00283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F8"/>
    <w:rsid w:val="003B29F8"/>
    <w:rsid w:val="004235AC"/>
    <w:rsid w:val="004476E5"/>
    <w:rsid w:val="00850D09"/>
    <w:rsid w:val="00B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528A"/>
  <w15:chartTrackingRefBased/>
  <w15:docId w15:val="{DDA06A5F-BBE9-4700-9D57-EB47E263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9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Lessan</dc:creator>
  <cp:keywords/>
  <dc:description/>
  <cp:lastModifiedBy>Moe Lessan</cp:lastModifiedBy>
  <cp:revision>1</cp:revision>
  <dcterms:created xsi:type="dcterms:W3CDTF">2019-01-07T02:29:00Z</dcterms:created>
  <dcterms:modified xsi:type="dcterms:W3CDTF">2019-01-07T02:48:00Z</dcterms:modified>
</cp:coreProperties>
</file>