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C05" w:rsidRPr="005B7978" w:rsidRDefault="00916C05" w:rsidP="00402F50">
      <w:pPr>
        <w:pStyle w:val="Heading1"/>
        <w:jc w:val="center"/>
      </w:pPr>
      <w:r w:rsidRPr="005B7978">
        <w:t>Talking Loud &amp; Saying Nothing</w:t>
      </w:r>
    </w:p>
    <w:p w:rsidR="00916C05" w:rsidRDefault="00916C05" w:rsidP="00916C05">
      <w:pPr>
        <w:widowControl w:val="0"/>
        <w:spacing w:after="0"/>
        <w:jc w:val="center"/>
        <w:rPr>
          <w:rFonts w:ascii="Gabriola" w:hAnsi="Gabriola"/>
          <w:sz w:val="32"/>
          <w:szCs w:val="32"/>
        </w:rPr>
      </w:pPr>
      <w:r>
        <w:rPr>
          <w:rFonts w:ascii="Gabriola" w:hAnsi="Gabriola"/>
          <w:sz w:val="32"/>
          <w:szCs w:val="32"/>
        </w:rPr>
        <w:t>From Mental Incapacitation to Spiritual Transformation</w:t>
      </w:r>
    </w:p>
    <w:p w:rsidR="00916C05" w:rsidRDefault="00916C05" w:rsidP="00916C05">
      <w:pPr>
        <w:spacing w:after="0"/>
        <w:jc w:val="center"/>
        <w:rPr>
          <w:rFonts w:ascii="Gabriola" w:hAnsi="Gabriola"/>
          <w:sz w:val="32"/>
          <w:szCs w:val="32"/>
        </w:rPr>
      </w:pPr>
      <w:r>
        <w:rPr>
          <w:rFonts w:ascii="Gabriola" w:hAnsi="Gabriola"/>
          <w:sz w:val="32"/>
          <w:szCs w:val="32"/>
        </w:rPr>
        <w:t> </w:t>
      </w:r>
    </w:p>
    <w:p w:rsidR="00402F50" w:rsidRDefault="00916C05" w:rsidP="00916C05">
      <w:pPr>
        <w:spacing w:after="0"/>
        <w:jc w:val="center"/>
        <w:rPr>
          <w:rFonts w:ascii="Gabriola" w:hAnsi="Gabriola"/>
          <w:sz w:val="44"/>
          <w:szCs w:val="44"/>
        </w:rPr>
      </w:pPr>
      <w:proofErr w:type="spellStart"/>
      <w:r>
        <w:rPr>
          <w:rFonts w:ascii="Gabriola" w:hAnsi="Gabriola"/>
          <w:sz w:val="44"/>
          <w:szCs w:val="44"/>
        </w:rPr>
        <w:t>Terwana</w:t>
      </w:r>
      <w:proofErr w:type="spellEnd"/>
      <w:r>
        <w:rPr>
          <w:rFonts w:ascii="Gabriola" w:hAnsi="Gabriola"/>
          <w:sz w:val="44"/>
          <w:szCs w:val="44"/>
        </w:rPr>
        <w:t xml:space="preserve"> J. Brown</w:t>
      </w:r>
    </w:p>
    <w:p w:rsidR="00402F50" w:rsidRDefault="00402F50" w:rsidP="00402F50">
      <w:pPr>
        <w:pStyle w:val="ParagraphX"/>
      </w:pPr>
      <w:r>
        <w:br w:type="page"/>
      </w:r>
    </w:p>
    <w:p w:rsidR="00402F50" w:rsidRPr="00402F50" w:rsidRDefault="00402F50" w:rsidP="00402F50">
      <w:pPr>
        <w:spacing w:after="0" w:afterAutospacing="0"/>
      </w:pPr>
      <w:r w:rsidRPr="00402F50">
        <w:lastRenderedPageBreak/>
        <w:t>Talking Loud and Saying Nothing is not a work of fiction, nor is it meant to represent a particular dispensation of time. Rather it is a compilation that represents the author’s personal perspective of real life experiences and encounters throughout her life.</w:t>
      </w:r>
    </w:p>
    <w:p w:rsidR="00402F50" w:rsidRPr="00402F50" w:rsidRDefault="00402F50" w:rsidP="00402F50">
      <w:pPr>
        <w:spacing w:after="0" w:afterAutospacing="0"/>
      </w:pPr>
    </w:p>
    <w:p w:rsidR="00402F50" w:rsidRPr="00402F50" w:rsidRDefault="00402F50" w:rsidP="00402F50">
      <w:pPr>
        <w:spacing w:after="0" w:afterAutospacing="0"/>
      </w:pPr>
      <w:r w:rsidRPr="00402F50">
        <w:t xml:space="preserve">© 2014 by </w:t>
      </w:r>
      <w:proofErr w:type="spellStart"/>
      <w:r w:rsidRPr="00402F50">
        <w:t>Terwana</w:t>
      </w:r>
      <w:proofErr w:type="spellEnd"/>
      <w:r w:rsidRPr="00402F50">
        <w:t xml:space="preserve"> J. Brown</w:t>
      </w:r>
    </w:p>
    <w:p w:rsidR="00402F50" w:rsidRPr="00402F50" w:rsidRDefault="00402F50" w:rsidP="00402F50">
      <w:pPr>
        <w:spacing w:after="0" w:afterAutospacing="0"/>
      </w:pPr>
      <w:r w:rsidRPr="00402F50">
        <w:t>ISBN 978-1-312-64141-9</w:t>
      </w:r>
    </w:p>
    <w:p w:rsidR="00402F50" w:rsidRPr="00402F50" w:rsidRDefault="00402F50" w:rsidP="00402F50">
      <w:pPr>
        <w:spacing w:after="0" w:afterAutospacing="0"/>
      </w:pPr>
    </w:p>
    <w:p w:rsidR="00402F50" w:rsidRPr="00402F50" w:rsidRDefault="00402F50" w:rsidP="00402F50">
      <w:pPr>
        <w:spacing w:after="0" w:afterAutospacing="0"/>
      </w:pPr>
    </w:p>
    <w:p w:rsidR="00402F50" w:rsidRPr="00402F50" w:rsidRDefault="00402F50" w:rsidP="00402F50">
      <w:pPr>
        <w:spacing w:after="0" w:afterAutospacing="0"/>
      </w:pPr>
      <w:r w:rsidRPr="00402F50">
        <w:t xml:space="preserve">All rights reserved. No parts of this book may be reproduced, stored, or transmitted by any means without written permission of author except in the case of brief excerpts used in critical articles or reviews. </w:t>
      </w:r>
    </w:p>
    <w:p w:rsidR="00402F50" w:rsidRPr="00402F50" w:rsidRDefault="00402F50" w:rsidP="00402F50">
      <w:pPr>
        <w:spacing w:after="0" w:afterAutospacing="0"/>
      </w:pPr>
    </w:p>
    <w:p w:rsidR="00402F50" w:rsidRPr="00402F50" w:rsidRDefault="00402F50" w:rsidP="00402F50">
      <w:pPr>
        <w:spacing w:after="0" w:afterAutospacing="0"/>
      </w:pPr>
      <w:r w:rsidRPr="00402F50">
        <w:t xml:space="preserve">All scripture quotations, unless otherwise indicated, are taken from the New King James Version®. </w:t>
      </w:r>
      <w:proofErr w:type="gramStart"/>
      <w:r w:rsidRPr="00402F50">
        <w:t>Copyright © 1982 by Thomas Nelson, Inc. Used by permission.</w:t>
      </w:r>
      <w:proofErr w:type="gramEnd"/>
      <w:r w:rsidRPr="00402F50">
        <w:t xml:space="preserve"> All rights reserved.</w:t>
      </w:r>
    </w:p>
    <w:p w:rsidR="00402F50" w:rsidRPr="00402F50" w:rsidRDefault="00402F50" w:rsidP="00402F50">
      <w:pPr>
        <w:spacing w:after="0" w:afterAutospacing="0"/>
      </w:pPr>
    </w:p>
    <w:p w:rsidR="00402F50" w:rsidRPr="00402F50" w:rsidRDefault="00402F50" w:rsidP="00402F50">
      <w:pPr>
        <w:spacing w:after="0" w:afterAutospacing="0"/>
      </w:pPr>
      <w:r w:rsidRPr="00402F50">
        <w:t xml:space="preserve">Scripture quotations marked (NIV) are taken from the Holy Bible, New International Version®, </w:t>
      </w:r>
      <w:proofErr w:type="gramStart"/>
      <w:r w:rsidRPr="00402F50">
        <w:t>NIV</w:t>
      </w:r>
      <w:proofErr w:type="gramEnd"/>
      <w:r w:rsidRPr="00402F50">
        <w:t xml:space="preserve">®. Copyright ©1973, 1978, 1984 by </w:t>
      </w:r>
      <w:proofErr w:type="spellStart"/>
      <w:r w:rsidRPr="00402F50">
        <w:t>Biblica</w:t>
      </w:r>
      <w:proofErr w:type="spellEnd"/>
      <w:r w:rsidRPr="00402F50">
        <w:t>, Inc</w:t>
      </w:r>
      <w:proofErr w:type="gramStart"/>
      <w:r w:rsidRPr="00402F50">
        <w:t>.™</w:t>
      </w:r>
      <w:proofErr w:type="gramEnd"/>
      <w:r w:rsidRPr="00402F50">
        <w:t xml:space="preserve"> Used by permission of Zondervan. All rights reserved worldwide. </w:t>
      </w:r>
    </w:p>
    <w:p w:rsidR="00402F50" w:rsidRPr="00402F50" w:rsidRDefault="00402F50" w:rsidP="00402F50">
      <w:pPr>
        <w:spacing w:after="0" w:afterAutospacing="0"/>
      </w:pPr>
    </w:p>
    <w:p w:rsidR="00402F50" w:rsidRPr="00402F50" w:rsidRDefault="00402F50" w:rsidP="00402F50">
      <w:pPr>
        <w:spacing w:after="0" w:afterAutospacing="0"/>
      </w:pPr>
      <w:r w:rsidRPr="00402F50">
        <w:t>Scripture quotations marked (KJV) are taken from the King James Version of the Bible.</w:t>
      </w:r>
    </w:p>
    <w:p w:rsidR="00402F50" w:rsidRPr="00402F50" w:rsidRDefault="00402F50" w:rsidP="00402F50">
      <w:pPr>
        <w:spacing w:after="0" w:afterAutospacing="0"/>
      </w:pPr>
    </w:p>
    <w:p w:rsidR="00402F50" w:rsidRPr="00402F50" w:rsidRDefault="00402F50" w:rsidP="00402F50">
      <w:pPr>
        <w:spacing w:after="0" w:afterAutospacing="0"/>
      </w:pPr>
      <w:r w:rsidRPr="00402F50">
        <w:t>Scripture quotations marked (AKJV) are taken from the American King James Version of the Bible.</w:t>
      </w:r>
    </w:p>
    <w:p w:rsidR="00402F50" w:rsidRPr="00402F50" w:rsidRDefault="00402F50" w:rsidP="00402F50">
      <w:pPr>
        <w:spacing w:after="0" w:afterAutospacing="0"/>
      </w:pPr>
    </w:p>
    <w:p w:rsidR="00402F50" w:rsidRPr="00402F50" w:rsidRDefault="00402F50" w:rsidP="00402F50">
      <w:pPr>
        <w:spacing w:after="0" w:afterAutospacing="0"/>
      </w:pPr>
      <w:r w:rsidRPr="00402F50">
        <w:t xml:space="preserve">Scripture quotations marked “NCVTM” are taken from the New Century Version®. </w:t>
      </w:r>
      <w:proofErr w:type="gramStart"/>
      <w:r w:rsidRPr="00402F50">
        <w:t>Copyright © 2005 by Thomas Nelson, Inc. Used by permission.</w:t>
      </w:r>
      <w:proofErr w:type="gramEnd"/>
      <w:r w:rsidRPr="00402F50">
        <w:t xml:space="preserve"> All rights reserved.</w:t>
      </w:r>
    </w:p>
    <w:p w:rsidR="00402F50" w:rsidRPr="00402F50" w:rsidRDefault="00402F50" w:rsidP="00402F50">
      <w:pPr>
        <w:spacing w:after="0" w:afterAutospacing="0"/>
      </w:pPr>
    </w:p>
    <w:p w:rsidR="00402F50" w:rsidRPr="00402F50" w:rsidRDefault="00402F50" w:rsidP="00402F50">
      <w:pPr>
        <w:spacing w:after="0" w:afterAutospacing="0"/>
      </w:pPr>
      <w:r w:rsidRPr="00402F50">
        <w:t>Scripture quotations marked (ESV) are from The Holy Bible, English Standard Version® (ESV®), copyright © 2001 by Crossway, a publishing ministry of Good News Publishers. Used by permission. All rights reserved.</w:t>
      </w:r>
    </w:p>
    <w:p w:rsidR="00402F50" w:rsidRPr="00402F50" w:rsidRDefault="00402F50" w:rsidP="00402F50">
      <w:pPr>
        <w:spacing w:after="0" w:afterAutospacing="0"/>
      </w:pPr>
    </w:p>
    <w:p w:rsidR="00402F50" w:rsidRPr="00402F50" w:rsidRDefault="00402F50" w:rsidP="00402F50">
      <w:pPr>
        <w:spacing w:after="0" w:afterAutospacing="0"/>
      </w:pPr>
    </w:p>
    <w:p w:rsidR="00402F50" w:rsidRDefault="00402F50" w:rsidP="00402F50">
      <w:pPr>
        <w:spacing w:after="0" w:afterAutospacing="0"/>
      </w:pPr>
      <w:proofErr w:type="gramStart"/>
      <w:r w:rsidRPr="00402F50">
        <w:t>Printed in the United States of America.</w:t>
      </w:r>
      <w:proofErr w:type="gramEnd"/>
    </w:p>
    <w:p w:rsidR="00402F50" w:rsidRDefault="00402F50" w:rsidP="00402F50">
      <w:pPr>
        <w:pStyle w:val="ParagraphX"/>
      </w:pPr>
      <w:r>
        <w:br w:type="page"/>
      </w:r>
    </w:p>
    <w:p w:rsidR="00402F50" w:rsidRDefault="00402F50" w:rsidP="00402F50">
      <w:pPr>
        <w:pStyle w:val="Heading1"/>
        <w:spacing w:after="100"/>
        <w:jc w:val="center"/>
      </w:pPr>
      <w:r>
        <w:lastRenderedPageBreak/>
        <w:t>Preface</w:t>
      </w:r>
    </w:p>
    <w:p w:rsidR="00402F50" w:rsidRPr="00012AC7" w:rsidRDefault="00402F50" w:rsidP="00402F50">
      <w:pPr>
        <w:spacing w:after="0" w:afterAutospacing="0"/>
        <w:jc w:val="center"/>
        <w:rPr>
          <w:rFonts w:ascii="Gabriola" w:hAnsi="Gabriola"/>
          <w:b/>
          <w:sz w:val="56"/>
          <w:szCs w:val="56"/>
        </w:rPr>
      </w:pPr>
      <w:r w:rsidRPr="00012AC7">
        <w:rPr>
          <w:rFonts w:ascii="Gabriola" w:hAnsi="Gabriola"/>
          <w:b/>
          <w:sz w:val="56"/>
          <w:szCs w:val="56"/>
        </w:rPr>
        <w:t>Peace Be Still</w:t>
      </w:r>
    </w:p>
    <w:p w:rsidR="00402F50" w:rsidRDefault="00402F50" w:rsidP="00402F50">
      <w:pPr>
        <w:spacing w:after="0" w:afterAutospacing="0"/>
        <w:rPr>
          <w:sz w:val="28"/>
          <w:szCs w:val="28"/>
        </w:rPr>
      </w:pPr>
    </w:p>
    <w:p w:rsidR="00402F50" w:rsidRPr="00EC1516" w:rsidRDefault="00402F50" w:rsidP="00402F50">
      <w:pPr>
        <w:spacing w:after="0" w:afterAutospacing="0"/>
        <w:rPr>
          <w:rFonts w:ascii="Georgia" w:hAnsi="Georgia"/>
        </w:rPr>
      </w:pPr>
      <w:r w:rsidRPr="00EC1516">
        <w:rPr>
          <w:rFonts w:ascii="Georgia" w:hAnsi="Georgia"/>
        </w:rPr>
        <w:t>Wisdom cries aloud in the streets [Proverbs 1:20 ESV], but are we too busy talking to listen and understand?</w:t>
      </w:r>
    </w:p>
    <w:p w:rsidR="00402F50" w:rsidRPr="00EC1516" w:rsidRDefault="00402F50" w:rsidP="00402F50">
      <w:pPr>
        <w:spacing w:after="0" w:afterAutospacing="0"/>
        <w:rPr>
          <w:rFonts w:ascii="Georgia" w:hAnsi="Georgia"/>
        </w:rPr>
      </w:pPr>
    </w:p>
    <w:p w:rsidR="00402F50" w:rsidRPr="00EC1516" w:rsidRDefault="00402F50" w:rsidP="00402F50">
      <w:pPr>
        <w:spacing w:after="0" w:afterAutospacing="0"/>
        <w:rPr>
          <w:rFonts w:ascii="Georgia" w:hAnsi="Georgia"/>
        </w:rPr>
      </w:pPr>
      <w:r w:rsidRPr="00EC1516">
        <w:rPr>
          <w:rFonts w:ascii="Georgia" w:hAnsi="Georgia"/>
        </w:rPr>
        <w:t xml:space="preserve">Church folk, not all but yes some church folk, are committing perjury and compromising the integrity of the </w:t>
      </w:r>
      <w:r>
        <w:rPr>
          <w:rFonts w:ascii="Georgia" w:hAnsi="Georgia"/>
        </w:rPr>
        <w:t>k</w:t>
      </w:r>
      <w:r w:rsidRPr="00EC1516">
        <w:rPr>
          <w:rFonts w:ascii="Georgia" w:hAnsi="Georgia"/>
        </w:rPr>
        <w:t>ingdom. They’re persecuting the perceived non-believers and the righteous alike according to their own form of godliness while deceiving themselves into believing they’re doing it all God’s way. We need the meat of the word not the table scraps of preachers emotions laced with damnation through the word.</w:t>
      </w:r>
    </w:p>
    <w:p w:rsidR="00402F50" w:rsidRPr="00EC1516" w:rsidRDefault="00402F50" w:rsidP="00402F50">
      <w:pPr>
        <w:spacing w:after="0" w:afterAutospacing="0"/>
        <w:rPr>
          <w:rFonts w:ascii="Georgia" w:hAnsi="Georgia"/>
        </w:rPr>
      </w:pPr>
    </w:p>
    <w:p w:rsidR="00402F50" w:rsidRPr="00EC1516" w:rsidRDefault="00402F50" w:rsidP="00402F50">
      <w:pPr>
        <w:spacing w:after="0" w:afterAutospacing="0"/>
        <w:rPr>
          <w:rFonts w:ascii="Georgia" w:hAnsi="Georgia"/>
          <w:i/>
        </w:rPr>
      </w:pPr>
      <w:r w:rsidRPr="00EC1516">
        <w:rPr>
          <w:rFonts w:ascii="Georgia" w:hAnsi="Georgia"/>
          <w:i/>
        </w:rPr>
        <w:t>I feel so much turmoil inside,</w:t>
      </w:r>
    </w:p>
    <w:p w:rsidR="00402F50" w:rsidRPr="00EC1516" w:rsidRDefault="00402F50" w:rsidP="00402F50">
      <w:pPr>
        <w:spacing w:after="0" w:afterAutospacing="0"/>
        <w:rPr>
          <w:rFonts w:ascii="Georgia" w:hAnsi="Georgia"/>
          <w:i/>
        </w:rPr>
      </w:pPr>
      <w:r w:rsidRPr="00EC1516">
        <w:rPr>
          <w:rFonts w:ascii="Georgia" w:hAnsi="Georgia"/>
          <w:i/>
        </w:rPr>
        <w:t>I’m so grateful to you God, in whom all I confide.</w:t>
      </w:r>
    </w:p>
    <w:p w:rsidR="00402F50" w:rsidRPr="00EC1516" w:rsidRDefault="00402F50" w:rsidP="00402F50">
      <w:pPr>
        <w:spacing w:after="0" w:afterAutospacing="0"/>
        <w:rPr>
          <w:rFonts w:ascii="Georgia" w:hAnsi="Georgia"/>
          <w:i/>
        </w:rPr>
      </w:pPr>
    </w:p>
    <w:p w:rsidR="00402F50" w:rsidRPr="00EC1516" w:rsidRDefault="00402F50" w:rsidP="00402F50">
      <w:pPr>
        <w:spacing w:after="0" w:afterAutospacing="0"/>
        <w:rPr>
          <w:rFonts w:ascii="Georgia" w:hAnsi="Georgia"/>
          <w:i/>
        </w:rPr>
      </w:pPr>
      <w:r w:rsidRPr="00EC1516">
        <w:rPr>
          <w:rFonts w:ascii="Georgia" w:hAnsi="Georgia"/>
          <w:i/>
        </w:rPr>
        <w:t>I have to pull myself together I can’t lay here all day long,</w:t>
      </w:r>
    </w:p>
    <w:p w:rsidR="00402F50" w:rsidRPr="00EC1516" w:rsidRDefault="00402F50" w:rsidP="00402F50">
      <w:pPr>
        <w:spacing w:after="0" w:afterAutospacing="0"/>
        <w:rPr>
          <w:rFonts w:ascii="Georgia" w:hAnsi="Georgia"/>
          <w:i/>
        </w:rPr>
      </w:pPr>
      <w:r w:rsidRPr="00EC1516">
        <w:rPr>
          <w:rFonts w:ascii="Georgia" w:hAnsi="Georgia"/>
          <w:i/>
        </w:rPr>
        <w:t>My voice is stuck on mute, my motives are right but my emotions seem wrong.</w:t>
      </w:r>
    </w:p>
    <w:p w:rsidR="00402F50" w:rsidRPr="00EC1516" w:rsidRDefault="00402F50" w:rsidP="00402F50">
      <w:pPr>
        <w:spacing w:after="0" w:afterAutospacing="0"/>
        <w:rPr>
          <w:rFonts w:ascii="Georgia" w:hAnsi="Georgia"/>
          <w:i/>
        </w:rPr>
      </w:pPr>
    </w:p>
    <w:p w:rsidR="00402F50" w:rsidRPr="00EC1516" w:rsidRDefault="00402F50" w:rsidP="00402F50">
      <w:pPr>
        <w:spacing w:after="0" w:afterAutospacing="0"/>
        <w:rPr>
          <w:rFonts w:ascii="Georgia" w:hAnsi="Georgia"/>
          <w:i/>
        </w:rPr>
      </w:pPr>
      <w:r w:rsidRPr="00EC1516">
        <w:rPr>
          <w:rFonts w:ascii="Georgia" w:hAnsi="Georgia"/>
          <w:i/>
        </w:rPr>
        <w:t>Why me is not the question,</w:t>
      </w:r>
    </w:p>
    <w:p w:rsidR="00402F50" w:rsidRPr="00EC1516" w:rsidRDefault="00402F50" w:rsidP="00402F50">
      <w:pPr>
        <w:spacing w:after="0" w:afterAutospacing="0"/>
        <w:rPr>
          <w:rFonts w:ascii="Georgia" w:hAnsi="Georgia"/>
          <w:i/>
        </w:rPr>
      </w:pPr>
      <w:r w:rsidRPr="00EC1516">
        <w:rPr>
          <w:rFonts w:ascii="Georgia" w:hAnsi="Georgia"/>
          <w:i/>
        </w:rPr>
        <w:t>Please show me what I am to get from this lesson.</w:t>
      </w:r>
    </w:p>
    <w:p w:rsidR="00402F50" w:rsidRPr="00EC1516" w:rsidRDefault="00402F50" w:rsidP="00402F50">
      <w:pPr>
        <w:spacing w:after="0" w:afterAutospacing="0"/>
        <w:rPr>
          <w:rFonts w:ascii="Georgia" w:hAnsi="Georgia"/>
          <w:i/>
        </w:rPr>
      </w:pPr>
    </w:p>
    <w:p w:rsidR="00402F50" w:rsidRPr="00EC1516" w:rsidRDefault="00402F50" w:rsidP="00402F50">
      <w:pPr>
        <w:spacing w:after="0" w:afterAutospacing="0"/>
        <w:rPr>
          <w:rFonts w:ascii="Georgia" w:hAnsi="Georgia"/>
          <w:i/>
        </w:rPr>
      </w:pPr>
      <w:r w:rsidRPr="00EC1516">
        <w:rPr>
          <w:rFonts w:ascii="Georgia" w:hAnsi="Georgia"/>
          <w:i/>
        </w:rPr>
        <w:t>My stomach is in knots and my eyes are filled with tears,</w:t>
      </w:r>
    </w:p>
    <w:p w:rsidR="00402F50" w:rsidRPr="00EC1516" w:rsidRDefault="00402F50" w:rsidP="00402F50">
      <w:pPr>
        <w:spacing w:after="0" w:afterAutospacing="0"/>
        <w:rPr>
          <w:rFonts w:ascii="Georgia" w:hAnsi="Georgia"/>
          <w:i/>
        </w:rPr>
      </w:pPr>
      <w:r w:rsidRPr="00EC1516">
        <w:rPr>
          <w:rFonts w:ascii="Georgia" w:hAnsi="Georgia"/>
          <w:i/>
        </w:rPr>
        <w:t>Help me to let go and cast upon you all my fears.</w:t>
      </w:r>
    </w:p>
    <w:p w:rsidR="00402F50" w:rsidRPr="00EC1516" w:rsidRDefault="00402F50" w:rsidP="00402F50">
      <w:pPr>
        <w:spacing w:after="0" w:afterAutospacing="0"/>
        <w:rPr>
          <w:rFonts w:ascii="Georgia" w:hAnsi="Georgia"/>
          <w:i/>
        </w:rPr>
      </w:pPr>
    </w:p>
    <w:p w:rsidR="00402F50" w:rsidRPr="00EC1516" w:rsidRDefault="00402F50" w:rsidP="00402F50">
      <w:pPr>
        <w:spacing w:after="0" w:afterAutospacing="0"/>
        <w:rPr>
          <w:rFonts w:ascii="Georgia" w:hAnsi="Georgia"/>
          <w:i/>
        </w:rPr>
      </w:pPr>
      <w:r w:rsidRPr="00EC1516">
        <w:rPr>
          <w:rFonts w:ascii="Georgia" w:hAnsi="Georgia"/>
          <w:i/>
        </w:rPr>
        <w:t>Lord, I’m sitting here it’s just me and you,</w:t>
      </w:r>
    </w:p>
    <w:p w:rsidR="00402F50" w:rsidRPr="00EC1516" w:rsidRDefault="00402F50" w:rsidP="00402F50">
      <w:pPr>
        <w:spacing w:after="0" w:afterAutospacing="0"/>
        <w:rPr>
          <w:rFonts w:ascii="Georgia" w:hAnsi="Georgia"/>
          <w:i/>
        </w:rPr>
      </w:pPr>
      <w:r w:rsidRPr="00EC1516">
        <w:rPr>
          <w:rFonts w:ascii="Georgia" w:hAnsi="Georgia"/>
          <w:i/>
        </w:rPr>
        <w:t>I’m fervently seeking you for guidance. Please tell me what to do.</w:t>
      </w:r>
    </w:p>
    <w:p w:rsidR="00402F50" w:rsidRPr="00EC1516" w:rsidRDefault="00402F50" w:rsidP="00402F50">
      <w:pPr>
        <w:spacing w:after="0" w:afterAutospacing="0"/>
        <w:rPr>
          <w:rFonts w:ascii="Georgia" w:hAnsi="Georgia"/>
          <w:i/>
        </w:rPr>
      </w:pPr>
    </w:p>
    <w:p w:rsidR="00402F50" w:rsidRPr="00EC1516" w:rsidRDefault="00402F50" w:rsidP="00402F50">
      <w:pPr>
        <w:spacing w:after="0" w:afterAutospacing="0"/>
        <w:rPr>
          <w:rFonts w:ascii="Georgia" w:hAnsi="Georgia"/>
          <w:i/>
        </w:rPr>
      </w:pPr>
      <w:r w:rsidRPr="00EC1516">
        <w:rPr>
          <w:rFonts w:ascii="Georgia" w:hAnsi="Georgia"/>
          <w:i/>
        </w:rPr>
        <w:t>My emotions are all across the board,</w:t>
      </w:r>
    </w:p>
    <w:p w:rsidR="00402F50" w:rsidRPr="00EC1516" w:rsidRDefault="00402F50" w:rsidP="00402F50">
      <w:pPr>
        <w:spacing w:after="0" w:afterAutospacing="0"/>
        <w:rPr>
          <w:rFonts w:ascii="Georgia" w:hAnsi="Georgia"/>
          <w:i/>
        </w:rPr>
      </w:pPr>
      <w:r w:rsidRPr="00EC1516">
        <w:rPr>
          <w:rFonts w:ascii="Georgia" w:hAnsi="Georgia"/>
          <w:i/>
        </w:rPr>
        <w:t>I can’t look back I must have faith and press on towards.</w:t>
      </w:r>
    </w:p>
    <w:p w:rsidR="00402F50" w:rsidRPr="00EC1516" w:rsidRDefault="00402F50" w:rsidP="00402F50">
      <w:pPr>
        <w:spacing w:after="0" w:afterAutospacing="0"/>
        <w:rPr>
          <w:rFonts w:ascii="Georgia" w:hAnsi="Georgia"/>
          <w:i/>
        </w:rPr>
      </w:pPr>
    </w:p>
    <w:p w:rsidR="00402F50" w:rsidRPr="00EC1516" w:rsidRDefault="00402F50" w:rsidP="00402F50">
      <w:pPr>
        <w:spacing w:after="0" w:afterAutospacing="0"/>
        <w:rPr>
          <w:rFonts w:ascii="Georgia" w:hAnsi="Georgia"/>
          <w:i/>
        </w:rPr>
      </w:pPr>
      <w:r w:rsidRPr="00EC1516">
        <w:rPr>
          <w:rFonts w:ascii="Georgia" w:hAnsi="Georgia"/>
          <w:i/>
        </w:rPr>
        <w:t>Talk is cheap, so I’ve heard</w:t>
      </w:r>
      <w:r>
        <w:rPr>
          <w:rFonts w:ascii="Georgia" w:hAnsi="Georgia"/>
          <w:i/>
        </w:rPr>
        <w:t>.</w:t>
      </w:r>
    </w:p>
    <w:p w:rsidR="00402F50" w:rsidRPr="00EC1516" w:rsidRDefault="00402F50" w:rsidP="00402F50">
      <w:pPr>
        <w:spacing w:after="0" w:afterAutospacing="0"/>
        <w:rPr>
          <w:rFonts w:ascii="Georgia" w:hAnsi="Georgia"/>
          <w:i/>
        </w:rPr>
      </w:pPr>
      <w:r w:rsidRPr="00EC1516">
        <w:rPr>
          <w:rFonts w:ascii="Georgia" w:hAnsi="Georgia"/>
          <w:i/>
        </w:rPr>
        <w:t>Your actions can say a whole lot with</w:t>
      </w:r>
      <w:r>
        <w:rPr>
          <w:rFonts w:ascii="Georgia" w:hAnsi="Georgia"/>
          <w:i/>
        </w:rPr>
        <w:t>out</w:t>
      </w:r>
      <w:r w:rsidRPr="00EC1516">
        <w:rPr>
          <w:rFonts w:ascii="Georgia" w:hAnsi="Georgia"/>
          <w:i/>
        </w:rPr>
        <w:t xml:space="preserve"> you uttering a word.</w:t>
      </w:r>
    </w:p>
    <w:p w:rsidR="00402F50" w:rsidRPr="00EC1516" w:rsidRDefault="00402F50" w:rsidP="00402F50">
      <w:pPr>
        <w:spacing w:after="0" w:afterAutospacing="0"/>
        <w:rPr>
          <w:rFonts w:ascii="Georgia" w:hAnsi="Georgia"/>
          <w:i/>
        </w:rPr>
      </w:pPr>
    </w:p>
    <w:p w:rsidR="00402F50" w:rsidRPr="00EC1516" w:rsidRDefault="00402F50" w:rsidP="00402F50">
      <w:pPr>
        <w:spacing w:after="0" w:afterAutospacing="0"/>
        <w:rPr>
          <w:rFonts w:ascii="Georgia" w:hAnsi="Georgia"/>
          <w:i/>
        </w:rPr>
      </w:pPr>
      <w:r w:rsidRPr="00EC1516">
        <w:rPr>
          <w:rFonts w:ascii="Georgia" w:hAnsi="Georgia"/>
          <w:i/>
        </w:rPr>
        <w:t xml:space="preserve">Some believe, ‘do what I say and not what I do. </w:t>
      </w:r>
    </w:p>
    <w:p w:rsidR="00402F50" w:rsidRPr="00EC1516" w:rsidRDefault="00402F50" w:rsidP="00402F50">
      <w:pPr>
        <w:spacing w:after="0" w:afterAutospacing="0"/>
        <w:rPr>
          <w:rFonts w:ascii="Georgia" w:hAnsi="Georgia"/>
          <w:i/>
        </w:rPr>
      </w:pPr>
      <w:r>
        <w:rPr>
          <w:rFonts w:ascii="Georgia" w:hAnsi="Georgia"/>
          <w:i/>
        </w:rPr>
        <w:t>You may want to c</w:t>
      </w:r>
      <w:r w:rsidRPr="00EC1516">
        <w:rPr>
          <w:rFonts w:ascii="Georgia" w:hAnsi="Georgia"/>
          <w:i/>
        </w:rPr>
        <w:t>heck you</w:t>
      </w:r>
      <w:r>
        <w:rPr>
          <w:rFonts w:ascii="Georgia" w:hAnsi="Georgia"/>
          <w:i/>
        </w:rPr>
        <w:t>r w</w:t>
      </w:r>
      <w:r w:rsidRPr="00EC1516">
        <w:rPr>
          <w:rFonts w:ascii="Georgia" w:hAnsi="Georgia"/>
          <w:i/>
        </w:rPr>
        <w:t xml:space="preserve">alk if your </w:t>
      </w:r>
      <w:r>
        <w:rPr>
          <w:rFonts w:ascii="Georgia" w:hAnsi="Georgia"/>
          <w:i/>
        </w:rPr>
        <w:t>t</w:t>
      </w:r>
      <w:r w:rsidRPr="00EC1516">
        <w:rPr>
          <w:rFonts w:ascii="Georgia" w:hAnsi="Georgia"/>
          <w:i/>
        </w:rPr>
        <w:t>alk contradicts you.</w:t>
      </w:r>
    </w:p>
    <w:p w:rsidR="00402F50" w:rsidRPr="00EC1516" w:rsidRDefault="00402F50" w:rsidP="00402F50">
      <w:pPr>
        <w:spacing w:after="0" w:afterAutospacing="0"/>
        <w:rPr>
          <w:rFonts w:ascii="Georgia" w:hAnsi="Georgia"/>
        </w:rPr>
      </w:pPr>
      <w:r w:rsidRPr="00EC1516">
        <w:rPr>
          <w:rFonts w:ascii="Georgia" w:hAnsi="Georgia"/>
        </w:rPr>
        <w:lastRenderedPageBreak/>
        <w:t xml:space="preserve">Spiritual transition is on the rise as true worshippers and God chasers seek houses of worship that preach the word of God and build members not numbers. Talking </w:t>
      </w:r>
      <w:proofErr w:type="gramStart"/>
      <w:r w:rsidRPr="00EC1516">
        <w:rPr>
          <w:rFonts w:ascii="Georgia" w:hAnsi="Georgia"/>
        </w:rPr>
        <w:t>Loud</w:t>
      </w:r>
      <w:proofErr w:type="gramEnd"/>
      <w:r w:rsidRPr="00EC1516">
        <w:rPr>
          <w:rFonts w:ascii="Georgia" w:hAnsi="Georgia"/>
        </w:rPr>
        <w:t xml:space="preserve"> and Saying nothing cuts to the core of spiritual corruption and depravity, addressing real issues that get swept under the rug. Too many are on the outside not wanting to come in and even more are on the inside wanting to get out. Out of what, bondage! I gave my life to Christ getting free from bondage only to find myself wondering how in the world I ended up there again, yet inside the church. What was I bound to, control. How did I get free, I walked out of </w:t>
      </w:r>
      <w:r>
        <w:rPr>
          <w:rFonts w:ascii="Georgia" w:hAnsi="Georgia"/>
        </w:rPr>
        <w:t>“</w:t>
      </w:r>
      <w:r w:rsidRPr="00EC1516">
        <w:rPr>
          <w:rFonts w:ascii="Georgia" w:hAnsi="Georgia"/>
        </w:rPr>
        <w:t>church</w:t>
      </w:r>
      <w:r>
        <w:rPr>
          <w:rFonts w:ascii="Georgia" w:hAnsi="Georgia"/>
        </w:rPr>
        <w:t>”</w:t>
      </w:r>
      <w:r w:rsidRPr="00EC1516">
        <w:rPr>
          <w:rFonts w:ascii="Georgia" w:hAnsi="Georgia"/>
        </w:rPr>
        <w:t xml:space="preserve"> and into the presence of God. Where the spirit of the Lord is there is liberty</w:t>
      </w:r>
      <w:r w:rsidRPr="00EC1516">
        <w:rPr>
          <w:rStyle w:val="FootnoteReference"/>
          <w:rFonts w:ascii="Georgia" w:hAnsi="Georgia"/>
        </w:rPr>
        <w:footnoteReference w:id="1"/>
      </w:r>
      <w:r w:rsidRPr="00EC1516">
        <w:rPr>
          <w:rFonts w:ascii="Georgia" w:hAnsi="Georgia"/>
        </w:rPr>
        <w:t xml:space="preserve"> (freedom), Jesus already paid the price and we must understand that going to church</w:t>
      </w:r>
      <w:r w:rsidRPr="00EC1516">
        <w:rPr>
          <w:rStyle w:val="FootnoteReference"/>
          <w:rFonts w:ascii="Georgia" w:hAnsi="Georgia"/>
        </w:rPr>
        <w:footnoteReference w:id="2"/>
      </w:r>
      <w:r w:rsidRPr="00EC1516">
        <w:rPr>
          <w:rFonts w:ascii="Georgia" w:hAnsi="Georgia"/>
        </w:rPr>
        <w:t xml:space="preserve"> is only a part of our journey. Likewise we must walk the lives that we talk</w:t>
      </w:r>
      <w:r w:rsidRPr="00EC1516">
        <w:rPr>
          <w:rStyle w:val="FootnoteReference"/>
          <w:rFonts w:ascii="Georgia" w:hAnsi="Georgia"/>
        </w:rPr>
        <w:footnoteReference w:id="3"/>
      </w:r>
      <w:r w:rsidRPr="00EC1516">
        <w:rPr>
          <w:rFonts w:ascii="Georgia" w:hAnsi="Georgia"/>
        </w:rPr>
        <w:t xml:space="preserve"> about inside the church understanding that it’s about </w:t>
      </w:r>
      <w:r>
        <w:rPr>
          <w:rFonts w:ascii="Georgia" w:hAnsi="Georgia"/>
        </w:rPr>
        <w:t xml:space="preserve">more than assembling ourselves in </w:t>
      </w:r>
      <w:r w:rsidRPr="00EC1516">
        <w:rPr>
          <w:rFonts w:ascii="Georgia" w:hAnsi="Georgia"/>
        </w:rPr>
        <w:t>the church buildings</w:t>
      </w:r>
      <w:r>
        <w:rPr>
          <w:rFonts w:ascii="Georgia" w:hAnsi="Georgia"/>
        </w:rPr>
        <w:t>,</w:t>
      </w:r>
      <w:r w:rsidRPr="00EC1516">
        <w:rPr>
          <w:rFonts w:ascii="Georgia" w:hAnsi="Georgia"/>
        </w:rPr>
        <w:t xml:space="preserve"> it’s about relationship.</w:t>
      </w:r>
    </w:p>
    <w:p w:rsidR="00402F50" w:rsidRPr="00EC1516" w:rsidRDefault="00402F50" w:rsidP="00402F50">
      <w:pPr>
        <w:spacing w:after="0" w:afterAutospacing="0"/>
        <w:rPr>
          <w:rFonts w:ascii="Georgia" w:hAnsi="Georgia"/>
        </w:rPr>
      </w:pPr>
    </w:p>
    <w:p w:rsidR="00402F50" w:rsidRPr="00EC1516" w:rsidRDefault="00402F50" w:rsidP="00402F50">
      <w:pPr>
        <w:spacing w:after="0" w:afterAutospacing="0"/>
        <w:rPr>
          <w:rFonts w:ascii="Georgia" w:hAnsi="Georgia"/>
        </w:rPr>
      </w:pPr>
      <w:r w:rsidRPr="00EC1516">
        <w:rPr>
          <w:rFonts w:ascii="Georgia" w:hAnsi="Georgia"/>
        </w:rPr>
        <w:t>We need to marinate in the word [meditate day and night</w:t>
      </w:r>
      <w:r w:rsidRPr="00EC1516">
        <w:rPr>
          <w:rStyle w:val="FootnoteReference"/>
          <w:rFonts w:ascii="Georgia" w:hAnsi="Georgia"/>
        </w:rPr>
        <w:footnoteReference w:id="4"/>
      </w:r>
      <w:r w:rsidRPr="00EC1516">
        <w:rPr>
          <w:rFonts w:ascii="Georgia" w:hAnsi="Georgia"/>
        </w:rPr>
        <w:t>] and do there in [faith without works is dead</w:t>
      </w:r>
      <w:r w:rsidRPr="00EC1516">
        <w:rPr>
          <w:rStyle w:val="FootnoteReference"/>
          <w:rFonts w:ascii="Georgia" w:hAnsi="Georgia"/>
        </w:rPr>
        <w:footnoteReference w:id="5"/>
      </w:r>
      <w:r w:rsidRPr="00EC1516">
        <w:rPr>
          <w:rFonts w:ascii="Georgia" w:hAnsi="Georgia"/>
        </w:rPr>
        <w:t>]. We’ve got to hang in there, wait on God, and keep moving forward with our hand to the plow</w:t>
      </w:r>
      <w:r w:rsidRPr="00EC1516">
        <w:rPr>
          <w:rStyle w:val="FootnoteReference"/>
          <w:rFonts w:ascii="Georgia" w:hAnsi="Georgia"/>
        </w:rPr>
        <w:footnoteReference w:id="6"/>
      </w:r>
      <w:r w:rsidRPr="00EC1516">
        <w:rPr>
          <w:rFonts w:ascii="Georgia" w:hAnsi="Georgia"/>
        </w:rPr>
        <w:t xml:space="preserve"> until the Spirit reveals a plan [write it on tablets and make it plain</w:t>
      </w:r>
      <w:r w:rsidRPr="00EC1516">
        <w:rPr>
          <w:rStyle w:val="FootnoteReference"/>
          <w:rFonts w:ascii="Georgia" w:hAnsi="Georgia"/>
        </w:rPr>
        <w:footnoteReference w:id="7"/>
      </w:r>
      <w:r w:rsidRPr="00EC1516">
        <w:rPr>
          <w:rFonts w:ascii="Georgia" w:hAnsi="Georgia"/>
        </w:rPr>
        <w:t xml:space="preserve">] on how to proceed. I’ve learned along the way that if we just obediently move </w:t>
      </w:r>
      <w:r>
        <w:rPr>
          <w:rFonts w:ascii="Georgia" w:hAnsi="Georgia"/>
        </w:rPr>
        <w:t xml:space="preserve">forward in faith </w:t>
      </w:r>
      <w:r w:rsidRPr="00EC1516">
        <w:rPr>
          <w:rFonts w:ascii="Georgia" w:hAnsi="Georgia"/>
        </w:rPr>
        <w:t>on step one the rest will</w:t>
      </w:r>
      <w:r>
        <w:rPr>
          <w:rFonts w:ascii="Georgia" w:hAnsi="Georgia"/>
        </w:rPr>
        <w:t xml:space="preserve"> fall into place</w:t>
      </w:r>
      <w:r w:rsidRPr="00EC1516">
        <w:rPr>
          <w:rFonts w:ascii="Georgia" w:hAnsi="Georgia"/>
        </w:rPr>
        <w:t xml:space="preserve">. </w:t>
      </w:r>
    </w:p>
    <w:p w:rsidR="00402F50" w:rsidRPr="00EC1516" w:rsidRDefault="00402F50" w:rsidP="00402F50">
      <w:pPr>
        <w:spacing w:after="0" w:afterAutospacing="0"/>
        <w:rPr>
          <w:rFonts w:ascii="Georgia" w:hAnsi="Georgia"/>
        </w:rPr>
      </w:pPr>
    </w:p>
    <w:p w:rsidR="00402F50" w:rsidRPr="00EC1516" w:rsidRDefault="00402F50" w:rsidP="00402F50">
      <w:pPr>
        <w:spacing w:after="0" w:afterAutospacing="0"/>
        <w:rPr>
          <w:rFonts w:ascii="Georgia" w:hAnsi="Georgia"/>
        </w:rPr>
      </w:pPr>
      <w:r w:rsidRPr="00EC1516">
        <w:rPr>
          <w:rFonts w:ascii="Georgia" w:hAnsi="Georgia"/>
        </w:rPr>
        <w:t xml:space="preserve">Philippians 4:6 tells us “Do not be anxious about anything, but in everything, by prayer and petition, with thanksgiving, present your request to God.” Are you looking for spiritual elevation but wondering why a shift hasn’t taken place? Are you seeking God but feeling like </w:t>
      </w:r>
      <w:r w:rsidRPr="00EC1516">
        <w:rPr>
          <w:rFonts w:ascii="Georgia" w:hAnsi="Georgia"/>
        </w:rPr>
        <w:lastRenderedPageBreak/>
        <w:t xml:space="preserve">your prayers aren’t being answered? </w:t>
      </w:r>
      <w:r>
        <w:rPr>
          <w:rFonts w:ascii="Georgia" w:hAnsi="Georgia"/>
        </w:rPr>
        <w:t>Well g</w:t>
      </w:r>
      <w:r w:rsidRPr="00EC1516">
        <w:rPr>
          <w:rFonts w:ascii="Georgia" w:hAnsi="Georgia"/>
        </w:rPr>
        <w:t>et in the habit of going before God</w:t>
      </w:r>
      <w:r>
        <w:rPr>
          <w:rFonts w:ascii="Georgia" w:hAnsi="Georgia"/>
        </w:rPr>
        <w:t>,</w:t>
      </w:r>
      <w:r w:rsidRPr="00EC1516">
        <w:rPr>
          <w:rFonts w:ascii="Georgia" w:hAnsi="Georgia"/>
        </w:rPr>
        <w:t xml:space="preserve"> just to hear what </w:t>
      </w:r>
      <w:r>
        <w:rPr>
          <w:rFonts w:ascii="Georgia" w:hAnsi="Georgia"/>
        </w:rPr>
        <w:t>h</w:t>
      </w:r>
      <w:r w:rsidRPr="00EC1516">
        <w:rPr>
          <w:rFonts w:ascii="Georgia" w:hAnsi="Georgia"/>
        </w:rPr>
        <w:t xml:space="preserve">e has to say to you. Too often we’re taking our petitions to Him but not spending enough time seeking Him for what He has for us. We impatiently await answers instead of patiently and graciously investing time in our relationship with God who will guide us in daily life and/or situations.  </w:t>
      </w:r>
      <w:proofErr w:type="spellStart"/>
      <w:r w:rsidRPr="00EC1516">
        <w:rPr>
          <w:rFonts w:ascii="Georgia" w:hAnsi="Georgia"/>
        </w:rPr>
        <w:t>Some times</w:t>
      </w:r>
      <w:proofErr w:type="spellEnd"/>
      <w:r w:rsidRPr="00EC1516">
        <w:rPr>
          <w:rFonts w:ascii="Georgia" w:hAnsi="Georgia"/>
        </w:rPr>
        <w:t xml:space="preserve"> we’re so busy talking we miss what the spirit has to say to us. Isaiah 55:6 tells us to “</w:t>
      </w:r>
      <w:r w:rsidRPr="00EC1516">
        <w:rPr>
          <w:rFonts w:ascii="Georgia" w:hAnsi="Georgia"/>
          <w:i/>
        </w:rPr>
        <w:t xml:space="preserve">seek the LORD while he may be found”. </w:t>
      </w:r>
      <w:r w:rsidRPr="00EC1516">
        <w:rPr>
          <w:rFonts w:ascii="Georgia" w:hAnsi="Georgia"/>
        </w:rPr>
        <w:t>As you seek Him</w:t>
      </w:r>
      <w:r w:rsidRPr="00EC1516">
        <w:rPr>
          <w:rFonts w:ascii="Georgia" w:hAnsi="Georgia"/>
          <w:i/>
        </w:rPr>
        <w:t xml:space="preserve"> </w:t>
      </w:r>
      <w:r w:rsidRPr="00EC1516">
        <w:rPr>
          <w:rFonts w:ascii="Georgia" w:hAnsi="Georgia"/>
        </w:rPr>
        <w:t>I encourage you to spend time listening and watching the spiritual elevation you receive as the spirit speaks to your needs.</w:t>
      </w:r>
    </w:p>
    <w:p w:rsidR="00402F50" w:rsidRPr="00EC1516" w:rsidRDefault="00402F50" w:rsidP="00402F50">
      <w:pPr>
        <w:spacing w:after="0" w:afterAutospacing="0"/>
        <w:rPr>
          <w:rFonts w:ascii="Georgia" w:hAnsi="Georgia"/>
        </w:rPr>
      </w:pPr>
    </w:p>
    <w:p w:rsidR="00402F50" w:rsidRPr="00EC1516" w:rsidRDefault="00402F50" w:rsidP="00402F50">
      <w:pPr>
        <w:spacing w:after="0" w:afterAutospacing="0"/>
        <w:rPr>
          <w:rFonts w:ascii="Georgia" w:hAnsi="Georgia"/>
        </w:rPr>
      </w:pPr>
      <w:r w:rsidRPr="00EC1516">
        <w:rPr>
          <w:rFonts w:ascii="Georgia" w:hAnsi="Georgia"/>
        </w:rPr>
        <w:t>Serenity is a wonderful thing, if we use it right. I encourage you to learn how to bask in the</w:t>
      </w:r>
      <w:r>
        <w:rPr>
          <w:rFonts w:ascii="Georgia" w:hAnsi="Georgia"/>
        </w:rPr>
        <w:t xml:space="preserve"> silence of alone time with God. As you embark on this journey of blatant realities in Talking Loud and Saying Nothing I challenge you “also do not take to heart everything people say</w:t>
      </w:r>
      <w:r>
        <w:rPr>
          <w:rStyle w:val="FootnoteReference"/>
          <w:rFonts w:ascii="Georgia" w:hAnsi="Georgia"/>
        </w:rPr>
        <w:footnoteReference w:id="8"/>
      </w:r>
      <w:r>
        <w:rPr>
          <w:rFonts w:ascii="Georgia" w:hAnsi="Georgia"/>
        </w:rPr>
        <w:t>”, “for many times, also, your own heart has known that even you have cursed others</w:t>
      </w:r>
      <w:r>
        <w:rPr>
          <w:rStyle w:val="FootnoteReference"/>
          <w:rFonts w:ascii="Georgia" w:hAnsi="Georgia"/>
        </w:rPr>
        <w:footnoteReference w:id="9"/>
      </w:r>
      <w:r>
        <w:rPr>
          <w:rFonts w:ascii="Georgia" w:hAnsi="Georgia"/>
        </w:rPr>
        <w:t>.”</w:t>
      </w:r>
    </w:p>
    <w:p w:rsidR="00402F50" w:rsidRDefault="00402F50">
      <w:pPr>
        <w:spacing w:after="0" w:afterAutospacing="0"/>
      </w:pPr>
      <w:r>
        <w:br w:type="page"/>
      </w:r>
    </w:p>
    <w:p w:rsidR="00402F50" w:rsidRDefault="00402F50" w:rsidP="008C5232">
      <w:pPr>
        <w:pStyle w:val="Heading1"/>
        <w:spacing w:after="100"/>
        <w:jc w:val="center"/>
      </w:pPr>
      <w:r>
        <w:lastRenderedPageBreak/>
        <w:t>Introduction</w:t>
      </w:r>
    </w:p>
    <w:p w:rsidR="00402F50" w:rsidRPr="00E437A3" w:rsidRDefault="00402F50" w:rsidP="00402F50">
      <w:pPr>
        <w:rPr>
          <w:rFonts w:ascii="Georgia" w:hAnsi="Georgia"/>
        </w:rPr>
      </w:pPr>
      <w:r w:rsidRPr="00E437A3">
        <w:rPr>
          <w:rFonts w:ascii="Georgia" w:hAnsi="Georgia"/>
        </w:rPr>
        <w:t xml:space="preserve">Welcome to the humble abode of my mind. You are about to go on a journey of true love, joy, peace, suffering, restoration, trials and triumph. </w:t>
      </w:r>
    </w:p>
    <w:p w:rsidR="00402F50" w:rsidRPr="00E437A3" w:rsidRDefault="00402F50" w:rsidP="00402F50">
      <w:pPr>
        <w:rPr>
          <w:rFonts w:ascii="Georgia" w:hAnsi="Georgia"/>
        </w:rPr>
      </w:pPr>
      <w:r w:rsidRPr="00E437A3">
        <w:rPr>
          <w:rFonts w:ascii="Georgia" w:hAnsi="Georgia"/>
        </w:rPr>
        <w:t>It is my request of you to observe a moment of prayer for a spirit mind-view at each sitting before you read this book.</w:t>
      </w:r>
      <w:r>
        <w:rPr>
          <w:rFonts w:ascii="Georgia" w:hAnsi="Georgia"/>
        </w:rPr>
        <w:t xml:space="preserve"> The footnotes have been provided not only as a reference, but also to encourage you to seek the Word of God. For too long people have relied on the bible knowledge of others [which may or may not have been correct], it’s time to get in the word for yourself and walk in the freedom of the knowledge of truth.</w:t>
      </w:r>
    </w:p>
    <w:p w:rsidR="00402F50" w:rsidRPr="009274A7" w:rsidRDefault="00402F50" w:rsidP="00402F50">
      <w:pPr>
        <w:ind w:left="700"/>
        <w:rPr>
          <w:rFonts w:ascii="Georgia" w:hAnsi="Georgia"/>
          <w:i/>
        </w:rPr>
      </w:pPr>
      <w:r w:rsidRPr="009274A7">
        <w:rPr>
          <w:rFonts w:ascii="Georgia" w:hAnsi="Georgia"/>
          <w:i/>
        </w:rPr>
        <w:t>Father God in the name of Jesus,</w:t>
      </w:r>
    </w:p>
    <w:p w:rsidR="00402F50" w:rsidRPr="009274A7" w:rsidRDefault="00402F50" w:rsidP="00402F50">
      <w:pPr>
        <w:ind w:left="700"/>
        <w:rPr>
          <w:rFonts w:ascii="Georgia" w:hAnsi="Georgia"/>
          <w:i/>
        </w:rPr>
      </w:pPr>
      <w:r w:rsidRPr="009274A7">
        <w:rPr>
          <w:rFonts w:ascii="Georgia" w:hAnsi="Georgia"/>
          <w:i/>
        </w:rPr>
        <w:t>Thank you for affording me the opportunity to share your love with all people. Please bless every reader. It’s no coincidence that they’ve picked up this book. Expound their thinking to see every word through the eyes of Jesus. Allow them to dig deep into their mind as you release them from every stronghold and weight. Take them beyond human comprehension. Search their hearts</w:t>
      </w:r>
      <w:r>
        <w:rPr>
          <w:rFonts w:ascii="Georgia" w:hAnsi="Georgia"/>
          <w:i/>
        </w:rPr>
        <w:t xml:space="preserve"> </w:t>
      </w:r>
      <w:proofErr w:type="gramStart"/>
      <w:r>
        <w:rPr>
          <w:rFonts w:ascii="Georgia" w:hAnsi="Georgia"/>
          <w:i/>
        </w:rPr>
        <w:t>Father</w:t>
      </w:r>
      <w:r w:rsidRPr="009274A7">
        <w:rPr>
          <w:rFonts w:ascii="Georgia" w:hAnsi="Georgia"/>
          <w:i/>
        </w:rPr>
        <w:t>,</w:t>
      </w:r>
      <w:proofErr w:type="gramEnd"/>
      <w:r w:rsidRPr="009274A7">
        <w:rPr>
          <w:rFonts w:ascii="Georgia" w:hAnsi="Georgia"/>
          <w:i/>
        </w:rPr>
        <w:t xml:space="preserve"> remove anything that’s not like you. Father, set your captives free! Give them a fresh anointing.  Give them insight and understanding. Bless them with an undeniable spiritual encounter that draws them closer to you. If there be one that knows you not, I pray they repent, surrender their life and will to you, and welcome you into their heart as they confess with their mouth and believe with their heart that Jesus Christ is Lord. In Jesus’ name! Amen!</w:t>
      </w:r>
    </w:p>
    <w:p w:rsidR="00402F50" w:rsidRPr="009274A7" w:rsidRDefault="00402F50" w:rsidP="008C5232">
      <w:pPr>
        <w:ind w:left="700"/>
        <w:rPr>
          <w:rFonts w:ascii="Georgia" w:hAnsi="Georgia"/>
          <w:i/>
        </w:rPr>
      </w:pPr>
      <w:proofErr w:type="gramStart"/>
      <w:r w:rsidRPr="009274A7">
        <w:rPr>
          <w:rFonts w:ascii="Georgia" w:hAnsi="Georgia"/>
          <w:i/>
        </w:rPr>
        <w:t>Your</w:t>
      </w:r>
      <w:proofErr w:type="gramEnd"/>
      <w:r w:rsidRPr="009274A7">
        <w:rPr>
          <w:rFonts w:ascii="Georgia" w:hAnsi="Georgia"/>
          <w:i/>
        </w:rPr>
        <w:t xml:space="preserve"> Servant, </w:t>
      </w:r>
    </w:p>
    <w:p w:rsidR="00402F50" w:rsidRDefault="00402F50" w:rsidP="00402F50">
      <w:pPr>
        <w:ind w:left="700"/>
        <w:rPr>
          <w:rFonts w:ascii="Georgia" w:hAnsi="Georgia"/>
          <w:i/>
        </w:rPr>
      </w:pPr>
      <w:proofErr w:type="spellStart"/>
      <w:r w:rsidRPr="009274A7">
        <w:rPr>
          <w:rFonts w:ascii="Georgia" w:hAnsi="Georgia"/>
          <w:i/>
        </w:rPr>
        <w:t>Terwana</w:t>
      </w:r>
      <w:proofErr w:type="spellEnd"/>
      <w:r w:rsidRPr="009274A7">
        <w:rPr>
          <w:rFonts w:ascii="Georgia" w:hAnsi="Georgia"/>
          <w:i/>
        </w:rPr>
        <w:t xml:space="preserve"> J. Brown</w:t>
      </w:r>
    </w:p>
    <w:p w:rsidR="00402F50" w:rsidRDefault="00402F50" w:rsidP="00402F50">
      <w:pPr>
        <w:pStyle w:val="ParagraphX"/>
      </w:pPr>
      <w:r>
        <w:br w:type="page"/>
      </w:r>
    </w:p>
    <w:p w:rsidR="00402F50" w:rsidRPr="00AA3602" w:rsidRDefault="00402F50" w:rsidP="00402F50">
      <w:pPr>
        <w:pStyle w:val="Heading1"/>
        <w:jc w:val="center"/>
      </w:pPr>
      <w:r w:rsidRPr="00AA3602">
        <w:lastRenderedPageBreak/>
        <w:t>Dedication</w:t>
      </w:r>
    </w:p>
    <w:p w:rsidR="00402F50" w:rsidRPr="008B33AB" w:rsidRDefault="00402F50" w:rsidP="00402F50">
      <w:pPr>
        <w:rPr>
          <w:rFonts w:ascii="Georgia" w:hAnsi="Georgia"/>
        </w:rPr>
      </w:pPr>
      <w:r w:rsidRPr="008B33AB">
        <w:rPr>
          <w:rFonts w:ascii="Georgia" w:hAnsi="Georgia"/>
        </w:rPr>
        <w:t xml:space="preserve">I dedicate this book to silence, the one thing that speaks louder than words. In the middle of the night, or at the break of day, silence awakens me and calls me by name. </w:t>
      </w:r>
    </w:p>
    <w:p w:rsidR="00402F50" w:rsidRDefault="00402F50" w:rsidP="00402F50">
      <w:pPr>
        <w:rPr>
          <w:rFonts w:ascii="Georgia" w:hAnsi="Georgia"/>
        </w:rPr>
      </w:pPr>
      <w:r w:rsidRPr="008B33AB">
        <w:rPr>
          <w:rFonts w:ascii="Georgia" w:hAnsi="Georgia"/>
        </w:rPr>
        <w:t xml:space="preserve">Silence gives me peace in the midst of chaos. </w:t>
      </w:r>
    </w:p>
    <w:p w:rsidR="00402F50" w:rsidRDefault="00402F50" w:rsidP="00402F50">
      <w:pPr>
        <w:rPr>
          <w:rFonts w:ascii="Georgia" w:hAnsi="Georgia"/>
        </w:rPr>
      </w:pPr>
      <w:r w:rsidRPr="008B33AB">
        <w:rPr>
          <w:rFonts w:ascii="Georgia" w:hAnsi="Georgia"/>
        </w:rPr>
        <w:t>Silence listens when no one else is around.</w:t>
      </w:r>
    </w:p>
    <w:p w:rsidR="00402F50" w:rsidRDefault="00402F50" w:rsidP="00402F50">
      <w:pPr>
        <w:rPr>
          <w:rFonts w:ascii="Georgia" w:hAnsi="Georgia"/>
        </w:rPr>
      </w:pPr>
      <w:r w:rsidRPr="008B33AB">
        <w:rPr>
          <w:rFonts w:ascii="Georgia" w:hAnsi="Georgia"/>
        </w:rPr>
        <w:t>Silence understands when I can’t find the words to say.</w:t>
      </w:r>
    </w:p>
    <w:p w:rsidR="00402F50" w:rsidRDefault="00402F50" w:rsidP="00402F50">
      <w:pPr>
        <w:rPr>
          <w:rFonts w:ascii="Georgia" w:hAnsi="Georgia"/>
        </w:rPr>
      </w:pPr>
      <w:r w:rsidRPr="008B33AB">
        <w:rPr>
          <w:rFonts w:ascii="Georgia" w:hAnsi="Georgia"/>
        </w:rPr>
        <w:t>Silence, I dedicate this book to your still small voice.</w:t>
      </w:r>
    </w:p>
    <w:p w:rsidR="00402F50" w:rsidRDefault="00402F50" w:rsidP="00402F50">
      <w:pPr>
        <w:rPr>
          <w:rFonts w:ascii="Georgia" w:hAnsi="Georgia"/>
          <w:b/>
        </w:rPr>
      </w:pPr>
      <w:r w:rsidRPr="008B33AB">
        <w:rPr>
          <w:rFonts w:ascii="Georgia" w:hAnsi="Georgia"/>
          <w:b/>
        </w:rPr>
        <w:t>Jesus, I love you and I’m grateful for my choice.</w:t>
      </w:r>
    </w:p>
    <w:p w:rsidR="00402F50" w:rsidRDefault="00402F50" w:rsidP="00402F50">
      <w:pPr>
        <w:rPr>
          <w:rFonts w:ascii="Georgia" w:hAnsi="Georgia"/>
        </w:rPr>
      </w:pPr>
      <w:r w:rsidRPr="008B33AB">
        <w:rPr>
          <w:rFonts w:ascii="Georgia" w:hAnsi="Georgia"/>
        </w:rPr>
        <w:t>I choose life in you, the one in whom I breathe and move.</w:t>
      </w:r>
    </w:p>
    <w:p w:rsidR="00402F50" w:rsidRPr="008B33AB" w:rsidRDefault="00402F50" w:rsidP="00402F50">
      <w:pPr>
        <w:rPr>
          <w:rFonts w:ascii="Georgia" w:hAnsi="Georgia"/>
        </w:rPr>
      </w:pPr>
      <w:r w:rsidRPr="008B33AB">
        <w:rPr>
          <w:rFonts w:ascii="Georgia" w:hAnsi="Georgia"/>
        </w:rPr>
        <w:t>Thank you for releasing the words you’ve put in my heart and giving me the opportunity to share you with the world.</w:t>
      </w:r>
    </w:p>
    <w:p w:rsidR="00402F50" w:rsidRDefault="00402F50" w:rsidP="00402F50">
      <w:pPr>
        <w:rPr>
          <w:rFonts w:ascii="Georgia" w:hAnsi="Georgia"/>
        </w:rPr>
      </w:pPr>
      <w:r w:rsidRPr="008B33AB">
        <w:rPr>
          <w:rFonts w:ascii="Georgia" w:hAnsi="Georgia"/>
        </w:rPr>
        <w:t>I willingly spread the goods news of Jesus Christ, my Lord and Savior</w:t>
      </w:r>
      <w:r>
        <w:rPr>
          <w:rFonts w:ascii="Georgia" w:hAnsi="Georgia"/>
        </w:rPr>
        <w:t>, my Strong Tower</w:t>
      </w:r>
      <w:r w:rsidRPr="008B33AB">
        <w:rPr>
          <w:rFonts w:ascii="Georgia" w:hAnsi="Georgia"/>
        </w:rPr>
        <w:t>!</w:t>
      </w:r>
    </w:p>
    <w:p w:rsidR="00402F50" w:rsidRPr="008B33AB" w:rsidRDefault="00402F50" w:rsidP="00402F50">
      <w:pPr>
        <w:rPr>
          <w:rFonts w:ascii="Georgia" w:hAnsi="Georgia"/>
        </w:rPr>
      </w:pPr>
      <w:r w:rsidRPr="008B33AB">
        <w:rPr>
          <w:rFonts w:ascii="Georgia" w:hAnsi="Georgia"/>
        </w:rPr>
        <w:t>In His Service,</w:t>
      </w:r>
    </w:p>
    <w:p w:rsidR="00402F50" w:rsidRDefault="00402F50" w:rsidP="00402F50">
      <w:pPr>
        <w:rPr>
          <w:rFonts w:ascii="Georgia" w:hAnsi="Georgia"/>
        </w:rPr>
      </w:pPr>
      <w:proofErr w:type="spellStart"/>
      <w:proofErr w:type="gramStart"/>
      <w:r w:rsidRPr="008B33AB">
        <w:rPr>
          <w:rFonts w:ascii="Georgia" w:hAnsi="Georgia"/>
        </w:rPr>
        <w:t>Terwana</w:t>
      </w:r>
      <w:proofErr w:type="spellEnd"/>
      <w:r w:rsidRPr="008B33AB">
        <w:rPr>
          <w:rFonts w:ascii="Georgia" w:hAnsi="Georgia"/>
        </w:rPr>
        <w:t xml:space="preserve">  J</w:t>
      </w:r>
      <w:proofErr w:type="gramEnd"/>
      <w:r w:rsidRPr="008B33AB">
        <w:rPr>
          <w:rFonts w:ascii="Georgia" w:hAnsi="Georgia"/>
        </w:rPr>
        <w:t>. Brown</w:t>
      </w:r>
    </w:p>
    <w:p w:rsidR="00402F50" w:rsidRDefault="00402F50" w:rsidP="00402F50">
      <w:pPr>
        <w:pStyle w:val="ParagraphX"/>
      </w:pPr>
      <w:r>
        <w:br w:type="page"/>
      </w:r>
    </w:p>
    <w:p w:rsidR="00402F50" w:rsidRDefault="00402F50" w:rsidP="00402F50">
      <w:pPr>
        <w:pStyle w:val="Heading1"/>
        <w:jc w:val="center"/>
      </w:pPr>
      <w:r>
        <w:lastRenderedPageBreak/>
        <w:t>The Words of My Heart</w:t>
      </w:r>
    </w:p>
    <w:p w:rsidR="00402F50" w:rsidRPr="005B607D" w:rsidRDefault="00402F50" w:rsidP="00402F50">
      <w:pPr>
        <w:jc w:val="center"/>
        <w:rPr>
          <w:rFonts w:ascii="Georgia" w:hAnsi="Georgia"/>
          <w:i/>
        </w:rPr>
      </w:pPr>
      <w:r w:rsidRPr="005B607D">
        <w:rPr>
          <w:rFonts w:ascii="Georgia" w:hAnsi="Georgia"/>
          <w:i/>
        </w:rPr>
        <w:t xml:space="preserve">Let the words of my mouth and the meditation of my heart be acceptable in </w:t>
      </w:r>
      <w:proofErr w:type="gramStart"/>
      <w:r w:rsidRPr="005B607D">
        <w:rPr>
          <w:rFonts w:ascii="Georgia" w:hAnsi="Georgia"/>
          <w:i/>
        </w:rPr>
        <w:t>Your</w:t>
      </w:r>
      <w:proofErr w:type="gramEnd"/>
      <w:r w:rsidRPr="005B607D">
        <w:rPr>
          <w:rFonts w:ascii="Georgia" w:hAnsi="Georgia"/>
          <w:i/>
        </w:rPr>
        <w:t xml:space="preserve"> sight, O Lord, my strength and my Redeemer.</w:t>
      </w:r>
    </w:p>
    <w:p w:rsidR="00402F50" w:rsidRPr="00AC21D7" w:rsidRDefault="00402F50" w:rsidP="00402F50">
      <w:pPr>
        <w:spacing w:after="0" w:afterAutospacing="0"/>
        <w:jc w:val="center"/>
        <w:rPr>
          <w:rFonts w:ascii="Georgia" w:hAnsi="Georgia"/>
        </w:rPr>
      </w:pPr>
      <w:r w:rsidRPr="00AC21D7">
        <w:rPr>
          <w:rFonts w:ascii="Georgia" w:hAnsi="Georgia"/>
        </w:rPr>
        <w:t>-Psalm 19:14</w:t>
      </w:r>
    </w:p>
    <w:p w:rsidR="00402F50" w:rsidRPr="00AC21D7" w:rsidRDefault="00402F50" w:rsidP="00402F50">
      <w:pPr>
        <w:spacing w:after="0" w:afterAutospacing="0"/>
        <w:jc w:val="center"/>
        <w:rPr>
          <w:rFonts w:ascii="Georgia" w:hAnsi="Georgia"/>
          <w:i/>
        </w:rPr>
      </w:pPr>
    </w:p>
    <w:p w:rsidR="00402F50" w:rsidRPr="00AC21D7" w:rsidRDefault="00402F50" w:rsidP="00402F50">
      <w:pPr>
        <w:spacing w:after="0" w:afterAutospacing="0"/>
        <w:rPr>
          <w:rFonts w:ascii="Georgia" w:hAnsi="Georgia"/>
        </w:rPr>
        <w:sectPr w:rsidR="00402F50" w:rsidRPr="00AC21D7" w:rsidSect="008C5232">
          <w:headerReference w:type="even" r:id="rId8"/>
          <w:headerReference w:type="default" r:id="rId9"/>
          <w:footerReference w:type="even" r:id="rId10"/>
          <w:footerReference w:type="default" r:id="rId11"/>
          <w:type w:val="oddPage"/>
          <w:pgSz w:w="8640" w:h="12960" w:code="147"/>
          <w:pgMar w:top="720" w:right="720" w:bottom="720" w:left="720" w:header="360" w:footer="720" w:gutter="360"/>
          <w:pgNumType w:start="13"/>
          <w:cols w:space="720"/>
          <w:docGrid w:linePitch="299"/>
        </w:sectPr>
      </w:pPr>
    </w:p>
    <w:p w:rsidR="00402F50" w:rsidRPr="00AC21D7" w:rsidRDefault="00402F50" w:rsidP="00402F50">
      <w:pPr>
        <w:spacing w:after="0" w:afterAutospacing="0"/>
        <w:rPr>
          <w:rFonts w:ascii="Georgia" w:hAnsi="Georgia"/>
        </w:rPr>
      </w:pPr>
      <w:r w:rsidRPr="00AC21D7">
        <w:rPr>
          <w:rFonts w:ascii="Georgia" w:hAnsi="Georgia"/>
        </w:rPr>
        <w:lastRenderedPageBreak/>
        <w:t xml:space="preserve">The [silent] </w:t>
      </w:r>
      <w:r>
        <w:rPr>
          <w:rFonts w:ascii="Georgia" w:hAnsi="Georgia"/>
        </w:rPr>
        <w:t>w</w:t>
      </w:r>
      <w:r w:rsidRPr="00AC21D7">
        <w:rPr>
          <w:rFonts w:ascii="Georgia" w:hAnsi="Georgia"/>
        </w:rPr>
        <w:t>ords of my mouth</w:t>
      </w:r>
      <w:r>
        <w:rPr>
          <w:rFonts w:ascii="Georgia" w:hAnsi="Georgia"/>
        </w:rPr>
        <w:t xml:space="preserve"> can easily get caught up in my </w:t>
      </w:r>
      <w:r w:rsidRPr="00AC21D7">
        <w:rPr>
          <w:rFonts w:ascii="Georgia" w:hAnsi="Georgia"/>
        </w:rPr>
        <w:t xml:space="preserve">needs, </w:t>
      </w:r>
      <w:r>
        <w:rPr>
          <w:rFonts w:ascii="Georgia" w:hAnsi="Georgia"/>
        </w:rPr>
        <w:t xml:space="preserve">my </w:t>
      </w:r>
      <w:r w:rsidRPr="00AC21D7">
        <w:rPr>
          <w:rFonts w:ascii="Georgia" w:hAnsi="Georgia"/>
        </w:rPr>
        <w:t xml:space="preserve">petitions, the needs of others, and on and on and on and on the list goes. </w:t>
      </w:r>
      <w:r>
        <w:rPr>
          <w:rFonts w:ascii="Georgia" w:hAnsi="Georgia"/>
        </w:rPr>
        <w:t>I don’t voice everything that I feel but my emotions sometimes tell it all</w:t>
      </w:r>
      <w:r w:rsidRPr="00AC21D7">
        <w:rPr>
          <w:rFonts w:ascii="Georgia" w:hAnsi="Georgia"/>
        </w:rPr>
        <w:t xml:space="preserve">. Ecclesiastes tells us “there’s a time and season for everything under the heaven”. I didn’t make this up. Check it out for your own self the third chapter makes it plain. In fact verse </w:t>
      </w:r>
      <w:r>
        <w:rPr>
          <w:rFonts w:ascii="Georgia" w:hAnsi="Georgia"/>
        </w:rPr>
        <w:t xml:space="preserve">seven </w:t>
      </w:r>
      <w:r w:rsidRPr="00AC21D7">
        <w:rPr>
          <w:rFonts w:ascii="Georgia" w:hAnsi="Georgia"/>
        </w:rPr>
        <w:t xml:space="preserve">specifically says </w:t>
      </w:r>
      <w:r w:rsidRPr="00CC7BAD">
        <w:rPr>
          <w:rFonts w:ascii="Georgia" w:hAnsi="Georgia"/>
        </w:rPr>
        <w:t>“A time to keep silence, and a time to speak;”</w:t>
      </w:r>
    </w:p>
    <w:p w:rsidR="00402F50" w:rsidRPr="00AC21D7" w:rsidRDefault="00402F50" w:rsidP="00402F50">
      <w:pPr>
        <w:rPr>
          <w:rFonts w:ascii="Georgia" w:hAnsi="Georgia"/>
        </w:rPr>
      </w:pPr>
    </w:p>
    <w:p w:rsidR="00402F50" w:rsidRPr="00AC21D7" w:rsidRDefault="00402F50" w:rsidP="00402F50">
      <w:pPr>
        <w:rPr>
          <w:rFonts w:ascii="Georgia" w:hAnsi="Georgia"/>
        </w:rPr>
        <w:sectPr w:rsidR="00402F50" w:rsidRPr="00AC21D7" w:rsidSect="008C5232">
          <w:footerReference w:type="default" r:id="rId12"/>
          <w:pgSz w:w="8640" w:h="12960" w:code="147"/>
          <w:pgMar w:top="720" w:right="720" w:bottom="720" w:left="720" w:header="360" w:footer="720" w:gutter="360"/>
          <w:pgNumType w:start="15"/>
          <w:cols w:sep="1" w:space="432"/>
        </w:sectPr>
      </w:pPr>
      <w:r w:rsidRPr="00AC21D7">
        <w:rPr>
          <w:rFonts w:ascii="Georgia" w:hAnsi="Georgia"/>
        </w:rPr>
        <w:t>The Word of God from Psalm 119 echoes the meditation of my heart…</w:t>
      </w:r>
    </w:p>
    <w:p w:rsidR="00402F50" w:rsidRPr="00AC21D7" w:rsidRDefault="00402F50" w:rsidP="00402F50">
      <w:pPr>
        <w:rPr>
          <w:rFonts w:ascii="Georgia" w:hAnsi="Georgia"/>
        </w:rPr>
      </w:pPr>
      <w:r>
        <w:rPr>
          <w:rFonts w:ascii="Georgia" w:hAnsi="Georgia"/>
        </w:rPr>
        <w:lastRenderedPageBreak/>
        <w:t>“</w:t>
      </w:r>
      <w:r w:rsidRPr="00AC21D7">
        <w:rPr>
          <w:rFonts w:ascii="Georgia" w:hAnsi="Georgia"/>
          <w:vertAlign w:val="superscript"/>
        </w:rPr>
        <w:t>129</w:t>
      </w:r>
      <w:r w:rsidRPr="00AC21D7">
        <w:rPr>
          <w:rFonts w:ascii="Georgia" w:hAnsi="Georgia"/>
        </w:rPr>
        <w:t xml:space="preserve">Your rules are wonderful. That is why I keep them. </w:t>
      </w:r>
      <w:r w:rsidRPr="00AC21D7">
        <w:rPr>
          <w:rFonts w:ascii="Georgia" w:hAnsi="Georgia"/>
          <w:vertAlign w:val="superscript"/>
        </w:rPr>
        <w:t>130</w:t>
      </w:r>
      <w:r w:rsidRPr="00AC21D7">
        <w:rPr>
          <w:rFonts w:ascii="Georgia" w:hAnsi="Georgia"/>
        </w:rPr>
        <w:t xml:space="preserve">Learning your </w:t>
      </w:r>
      <w:proofErr w:type="gramStart"/>
      <w:r w:rsidRPr="00AC21D7">
        <w:rPr>
          <w:rFonts w:ascii="Georgia" w:hAnsi="Georgia"/>
        </w:rPr>
        <w:t>words gives</w:t>
      </w:r>
      <w:proofErr w:type="gramEnd"/>
      <w:r w:rsidRPr="00AC21D7">
        <w:rPr>
          <w:rFonts w:ascii="Georgia" w:hAnsi="Georgia"/>
        </w:rPr>
        <w:t xml:space="preserve"> wisdom and understanding for the foolish. </w:t>
      </w:r>
      <w:r w:rsidRPr="00AC21D7">
        <w:rPr>
          <w:rFonts w:ascii="Georgia" w:hAnsi="Georgia"/>
          <w:vertAlign w:val="superscript"/>
        </w:rPr>
        <w:t>131</w:t>
      </w:r>
      <w:r w:rsidRPr="00AC21D7">
        <w:rPr>
          <w:rFonts w:ascii="Georgia" w:hAnsi="Georgia"/>
        </w:rPr>
        <w:t xml:space="preserve">I am nearly out of breath. I really want to learn your commands. </w:t>
      </w:r>
      <w:r w:rsidRPr="00AC21D7">
        <w:rPr>
          <w:rFonts w:ascii="Georgia" w:hAnsi="Georgia"/>
          <w:vertAlign w:val="superscript"/>
        </w:rPr>
        <w:t>132</w:t>
      </w:r>
      <w:r w:rsidRPr="00AC21D7">
        <w:rPr>
          <w:rFonts w:ascii="Georgia" w:hAnsi="Georgia"/>
        </w:rPr>
        <w:t xml:space="preserve">Look at me and have mercy on me as you do for those who love you. </w:t>
      </w:r>
      <w:r w:rsidRPr="00AC21D7">
        <w:rPr>
          <w:rFonts w:ascii="Georgia" w:hAnsi="Georgia"/>
          <w:vertAlign w:val="superscript"/>
        </w:rPr>
        <w:t>133</w:t>
      </w:r>
      <w:r w:rsidRPr="00AC21D7">
        <w:rPr>
          <w:rFonts w:ascii="Georgia" w:hAnsi="Georgia"/>
        </w:rPr>
        <w:t xml:space="preserve">Guide my steps as you promised; don’t let any sin control me. </w:t>
      </w:r>
      <w:proofErr w:type="gramStart"/>
      <w:r w:rsidRPr="00AC21D7">
        <w:rPr>
          <w:rFonts w:ascii="Georgia" w:hAnsi="Georgia"/>
          <w:vertAlign w:val="superscript"/>
        </w:rPr>
        <w:t>134</w:t>
      </w:r>
      <w:r w:rsidRPr="00AC21D7">
        <w:rPr>
          <w:rFonts w:ascii="Georgia" w:hAnsi="Georgia"/>
        </w:rPr>
        <w:t>Save me from harmful people so I can obey your orders.</w:t>
      </w:r>
      <w:proofErr w:type="gramEnd"/>
      <w:r w:rsidRPr="00AC21D7">
        <w:rPr>
          <w:rFonts w:ascii="Georgia" w:hAnsi="Georgia"/>
        </w:rPr>
        <w:t xml:space="preserve"> </w:t>
      </w:r>
      <w:proofErr w:type="gramStart"/>
      <w:r w:rsidRPr="00AC21D7">
        <w:rPr>
          <w:rFonts w:ascii="Georgia" w:hAnsi="Georgia"/>
          <w:vertAlign w:val="superscript"/>
        </w:rPr>
        <w:t>135</w:t>
      </w:r>
      <w:r w:rsidRPr="00AC21D7">
        <w:rPr>
          <w:rFonts w:ascii="Georgia" w:hAnsi="Georgia"/>
        </w:rPr>
        <w:t>Show your kindness to me, your servant.</w:t>
      </w:r>
      <w:proofErr w:type="gramEnd"/>
      <w:r w:rsidRPr="00AC21D7">
        <w:rPr>
          <w:rFonts w:ascii="Georgia" w:hAnsi="Georgia"/>
        </w:rPr>
        <w:t xml:space="preserve"> Teach me your demands. </w:t>
      </w:r>
      <w:r w:rsidRPr="00AC21D7">
        <w:rPr>
          <w:rFonts w:ascii="Georgia" w:hAnsi="Georgia"/>
          <w:vertAlign w:val="superscript"/>
        </w:rPr>
        <w:t>136</w:t>
      </w:r>
      <w:r w:rsidRPr="00AC21D7">
        <w:rPr>
          <w:rFonts w:ascii="Georgia" w:hAnsi="Georgia"/>
        </w:rPr>
        <w:t xml:space="preserve">Tears stream from my eyes, because people do not obey your teachings. </w:t>
      </w:r>
      <w:r w:rsidRPr="00AC21D7">
        <w:rPr>
          <w:rFonts w:ascii="Georgia" w:hAnsi="Georgia"/>
          <w:vertAlign w:val="superscript"/>
        </w:rPr>
        <w:t>137</w:t>
      </w:r>
      <w:r w:rsidRPr="00AC21D7">
        <w:rPr>
          <w:rFonts w:ascii="Georgia" w:hAnsi="Georgia"/>
        </w:rPr>
        <w:t xml:space="preserve">LORD, you do what is right, and your laws are fair. </w:t>
      </w:r>
      <w:r w:rsidRPr="00AC21D7">
        <w:rPr>
          <w:rFonts w:ascii="Georgia" w:hAnsi="Georgia"/>
          <w:vertAlign w:val="superscript"/>
        </w:rPr>
        <w:t>138</w:t>
      </w:r>
      <w:r w:rsidRPr="00AC21D7">
        <w:rPr>
          <w:rFonts w:ascii="Georgia" w:hAnsi="Georgia"/>
        </w:rPr>
        <w:t xml:space="preserve">The rules you commanded are right and completely trustworthy. </w:t>
      </w:r>
      <w:r w:rsidRPr="00AC21D7">
        <w:rPr>
          <w:rFonts w:ascii="Georgia" w:hAnsi="Georgia"/>
          <w:vertAlign w:val="superscript"/>
        </w:rPr>
        <w:t>139</w:t>
      </w:r>
      <w:r w:rsidRPr="00AC21D7">
        <w:rPr>
          <w:rFonts w:ascii="Georgia" w:hAnsi="Georgia"/>
        </w:rPr>
        <w:t xml:space="preserve">I am so upset I am worn out, because my enemies have forgotten your words. </w:t>
      </w:r>
      <w:r w:rsidRPr="00AC21D7">
        <w:rPr>
          <w:rFonts w:ascii="Georgia" w:hAnsi="Georgia"/>
          <w:vertAlign w:val="superscript"/>
        </w:rPr>
        <w:t>140</w:t>
      </w:r>
      <w:r w:rsidRPr="00AC21D7">
        <w:rPr>
          <w:rFonts w:ascii="Georgia" w:hAnsi="Georgia"/>
        </w:rPr>
        <w:t xml:space="preserve">Your promises are proven, so I, your servant, love them. </w:t>
      </w:r>
      <w:r w:rsidRPr="00AC21D7">
        <w:rPr>
          <w:rFonts w:ascii="Georgia" w:hAnsi="Georgia"/>
          <w:vertAlign w:val="superscript"/>
        </w:rPr>
        <w:t>141</w:t>
      </w:r>
      <w:r w:rsidRPr="00AC21D7">
        <w:rPr>
          <w:rFonts w:ascii="Georgia" w:hAnsi="Georgia"/>
        </w:rPr>
        <w:t xml:space="preserve">I am unimportant and hated, but I have not forgotten your orders. </w:t>
      </w:r>
      <w:r w:rsidRPr="00AC21D7">
        <w:rPr>
          <w:rFonts w:ascii="Georgia" w:hAnsi="Georgia"/>
          <w:vertAlign w:val="superscript"/>
        </w:rPr>
        <w:t>142</w:t>
      </w:r>
      <w:r w:rsidRPr="00AC21D7">
        <w:rPr>
          <w:rFonts w:ascii="Georgia" w:hAnsi="Georgia"/>
        </w:rPr>
        <w:t xml:space="preserve">Your goodness continues forever, and your teachings are </w:t>
      </w:r>
      <w:r w:rsidRPr="00AC21D7">
        <w:rPr>
          <w:rFonts w:ascii="Georgia" w:hAnsi="Georgia"/>
        </w:rPr>
        <w:lastRenderedPageBreak/>
        <w:t xml:space="preserve">true. </w:t>
      </w:r>
      <w:r w:rsidRPr="00AC21D7">
        <w:rPr>
          <w:rFonts w:ascii="Georgia" w:hAnsi="Georgia"/>
          <w:vertAlign w:val="superscript"/>
        </w:rPr>
        <w:t>143</w:t>
      </w:r>
      <w:r w:rsidRPr="00AC21D7">
        <w:rPr>
          <w:rFonts w:ascii="Georgia" w:hAnsi="Georgia"/>
        </w:rPr>
        <w:t xml:space="preserve">I have had troubles and misery, but I love your commands. </w:t>
      </w:r>
      <w:r w:rsidRPr="00AC21D7">
        <w:rPr>
          <w:rFonts w:ascii="Georgia" w:hAnsi="Georgia"/>
          <w:vertAlign w:val="superscript"/>
        </w:rPr>
        <w:t>144</w:t>
      </w:r>
      <w:r w:rsidRPr="00AC21D7">
        <w:rPr>
          <w:rFonts w:ascii="Georgia" w:hAnsi="Georgia"/>
        </w:rPr>
        <w:t xml:space="preserve">Your rules are always good. Help me understand so I can live. </w:t>
      </w:r>
      <w:r w:rsidRPr="00AC21D7">
        <w:rPr>
          <w:rFonts w:ascii="Georgia" w:hAnsi="Georgia"/>
          <w:vertAlign w:val="superscript"/>
        </w:rPr>
        <w:t>145</w:t>
      </w:r>
      <w:r w:rsidRPr="00AC21D7">
        <w:rPr>
          <w:rFonts w:ascii="Georgia" w:hAnsi="Georgia"/>
        </w:rPr>
        <w:t xml:space="preserve">LORD, I call to you with all my heart. Answer me, and I will keep your demands. </w:t>
      </w:r>
      <w:proofErr w:type="gramStart"/>
      <w:r w:rsidRPr="00AC21D7">
        <w:rPr>
          <w:rFonts w:ascii="Georgia" w:hAnsi="Georgia"/>
          <w:vertAlign w:val="superscript"/>
        </w:rPr>
        <w:t>146</w:t>
      </w:r>
      <w:r w:rsidRPr="00AC21D7">
        <w:rPr>
          <w:rFonts w:ascii="Georgia" w:hAnsi="Georgia"/>
        </w:rPr>
        <w:t>I call to you.</w:t>
      </w:r>
      <w:proofErr w:type="gramEnd"/>
      <w:r w:rsidRPr="00AC21D7">
        <w:rPr>
          <w:rFonts w:ascii="Georgia" w:hAnsi="Georgia"/>
        </w:rPr>
        <w:t xml:space="preserve"> Save me so I can obey your rules. </w:t>
      </w:r>
      <w:r w:rsidRPr="00AC21D7">
        <w:rPr>
          <w:rFonts w:ascii="Georgia" w:hAnsi="Georgia"/>
          <w:vertAlign w:val="superscript"/>
        </w:rPr>
        <w:t>147</w:t>
      </w:r>
      <w:r w:rsidRPr="00AC21D7">
        <w:rPr>
          <w:rFonts w:ascii="Georgia" w:hAnsi="Georgia"/>
        </w:rPr>
        <w:t xml:space="preserve">I wake up early in the morning and cry out. I hope in your word. </w:t>
      </w:r>
      <w:r w:rsidRPr="00AC21D7">
        <w:rPr>
          <w:rFonts w:ascii="Georgia" w:hAnsi="Georgia"/>
          <w:vertAlign w:val="superscript"/>
        </w:rPr>
        <w:t>148</w:t>
      </w:r>
      <w:r w:rsidRPr="00AC21D7">
        <w:rPr>
          <w:rFonts w:ascii="Georgia" w:hAnsi="Georgia"/>
        </w:rPr>
        <w:t xml:space="preserve">I stay awake all night so I can think about your promises. </w:t>
      </w:r>
      <w:r w:rsidRPr="00AC21D7">
        <w:rPr>
          <w:rFonts w:ascii="Georgia" w:hAnsi="Georgia"/>
          <w:vertAlign w:val="superscript"/>
        </w:rPr>
        <w:t>149</w:t>
      </w:r>
      <w:r w:rsidRPr="00AC21D7">
        <w:rPr>
          <w:rFonts w:ascii="Georgia" w:hAnsi="Georgia"/>
        </w:rPr>
        <w:t xml:space="preserve">Listen to me because </w:t>
      </w:r>
      <w:r>
        <w:rPr>
          <w:rFonts w:ascii="Georgia" w:hAnsi="Georgia"/>
        </w:rPr>
        <w:t xml:space="preserve">of </w:t>
      </w:r>
      <w:r w:rsidRPr="00AC21D7">
        <w:rPr>
          <w:rFonts w:ascii="Georgia" w:hAnsi="Georgia"/>
        </w:rPr>
        <w:t xml:space="preserve">your love; LORD, give me life by your laws. </w:t>
      </w:r>
      <w:r w:rsidRPr="00AC21D7">
        <w:rPr>
          <w:rFonts w:ascii="Georgia" w:hAnsi="Georgia"/>
          <w:vertAlign w:val="superscript"/>
        </w:rPr>
        <w:t>150</w:t>
      </w:r>
      <w:r w:rsidRPr="00AC21D7">
        <w:rPr>
          <w:rFonts w:ascii="Georgia" w:hAnsi="Georgia"/>
        </w:rPr>
        <w:t xml:space="preserve">Those who love evil are near, but they are far from your teachings. </w:t>
      </w:r>
      <w:r w:rsidRPr="00AC21D7">
        <w:rPr>
          <w:rFonts w:ascii="Georgia" w:hAnsi="Georgia"/>
          <w:vertAlign w:val="superscript"/>
        </w:rPr>
        <w:t>151</w:t>
      </w:r>
      <w:r w:rsidRPr="00AC21D7">
        <w:rPr>
          <w:rFonts w:ascii="Georgia" w:hAnsi="Georgia"/>
        </w:rPr>
        <w:t xml:space="preserve">But LORD, you are also near, and all your commands are true. </w:t>
      </w:r>
      <w:r w:rsidRPr="00AC21D7">
        <w:rPr>
          <w:rFonts w:ascii="Georgia" w:hAnsi="Georgia"/>
          <w:vertAlign w:val="superscript"/>
        </w:rPr>
        <w:t>152</w:t>
      </w:r>
      <w:r w:rsidRPr="00AC21D7">
        <w:rPr>
          <w:rFonts w:ascii="Georgia" w:hAnsi="Georgia"/>
        </w:rPr>
        <w:t>Long ago I learned from your rules that you made them to continue forever.</w:t>
      </w:r>
      <w:r>
        <w:rPr>
          <w:rFonts w:ascii="Georgia" w:hAnsi="Georgia"/>
        </w:rPr>
        <w:t>”</w:t>
      </w:r>
    </w:p>
    <w:p w:rsidR="00402F50" w:rsidRPr="00AC21D7" w:rsidRDefault="00402F50" w:rsidP="00402F50">
      <w:pPr>
        <w:rPr>
          <w:rFonts w:ascii="Georgia" w:hAnsi="Georgia"/>
        </w:rPr>
      </w:pPr>
      <w:r w:rsidRPr="00AC21D7">
        <w:rPr>
          <w:rFonts w:ascii="Georgia" w:hAnsi="Georgia"/>
        </w:rPr>
        <w:t>–Psalm 119:129-152 (NCV)</w:t>
      </w:r>
    </w:p>
    <w:p w:rsidR="00402F50" w:rsidRPr="00AC21D7" w:rsidRDefault="00402F50" w:rsidP="00402F50">
      <w:pPr>
        <w:rPr>
          <w:rFonts w:ascii="Georgia" w:hAnsi="Georgia"/>
        </w:rPr>
      </w:pPr>
    </w:p>
    <w:p w:rsidR="00402F50" w:rsidRPr="00AC21D7" w:rsidRDefault="00402F50" w:rsidP="00402F50">
      <w:pPr>
        <w:rPr>
          <w:rFonts w:ascii="Georgia" w:hAnsi="Georgia"/>
        </w:rPr>
        <w:sectPr w:rsidR="00402F50" w:rsidRPr="00AC21D7" w:rsidSect="008C5232">
          <w:type w:val="continuous"/>
          <w:pgSz w:w="8640" w:h="12960" w:code="147"/>
          <w:pgMar w:top="720" w:right="720" w:bottom="720" w:left="720" w:header="360" w:footer="720" w:gutter="360"/>
          <w:pgNumType w:start="1"/>
          <w:cols w:num="2" w:sep="1" w:space="720"/>
        </w:sectPr>
      </w:pPr>
    </w:p>
    <w:p w:rsidR="00402F50" w:rsidRDefault="00402F50" w:rsidP="00402F50">
      <w:pPr>
        <w:rPr>
          <w:rFonts w:ascii="Georgia" w:hAnsi="Georgia"/>
        </w:rPr>
      </w:pPr>
      <w:r w:rsidRPr="00AC21D7">
        <w:rPr>
          <w:rFonts w:ascii="Georgia" w:hAnsi="Georgia"/>
        </w:rPr>
        <w:lastRenderedPageBreak/>
        <w:t>I’d read the entire 119</w:t>
      </w:r>
      <w:r w:rsidRPr="00AC21D7">
        <w:rPr>
          <w:rFonts w:ascii="Georgia" w:hAnsi="Georgia"/>
          <w:vertAlign w:val="superscript"/>
        </w:rPr>
        <w:t>th</w:t>
      </w:r>
      <w:r w:rsidRPr="00AC21D7">
        <w:rPr>
          <w:rFonts w:ascii="Georgia" w:hAnsi="Georgia"/>
        </w:rPr>
        <w:t xml:space="preserve"> Psalm before, but I hadn’t received it this way before. Each time that I</w:t>
      </w:r>
      <w:r>
        <w:rPr>
          <w:rFonts w:ascii="Georgia" w:hAnsi="Georgia"/>
        </w:rPr>
        <w:t>’ve</w:t>
      </w:r>
      <w:r w:rsidRPr="00AC21D7">
        <w:rPr>
          <w:rFonts w:ascii="Georgia" w:hAnsi="Georgia"/>
        </w:rPr>
        <w:t xml:space="preserve"> read it I found myself in it. To God Be the Glory</w:t>
      </w:r>
      <w:r>
        <w:rPr>
          <w:rFonts w:ascii="Georgia" w:hAnsi="Georgia"/>
        </w:rPr>
        <w:t>,</w:t>
      </w:r>
      <w:r w:rsidRPr="00AC21D7">
        <w:rPr>
          <w:rFonts w:ascii="Georgia" w:hAnsi="Georgia"/>
        </w:rPr>
        <w:t xml:space="preserve"> this time I saw myself in a whole different light. It revealed my spiritual structure.</w:t>
      </w:r>
    </w:p>
    <w:p w:rsidR="00402F50" w:rsidRPr="00AC21D7" w:rsidRDefault="00402F50" w:rsidP="00402F50">
      <w:pPr>
        <w:rPr>
          <w:rFonts w:ascii="Georgia" w:hAnsi="Georgia"/>
        </w:rPr>
      </w:pPr>
    </w:p>
    <w:p w:rsidR="00402F50" w:rsidRPr="00AC21D7" w:rsidRDefault="00402F50" w:rsidP="00402F50">
      <w:pPr>
        <w:rPr>
          <w:rFonts w:ascii="Georgia" w:hAnsi="Georgia"/>
        </w:rPr>
      </w:pPr>
      <w:r w:rsidRPr="00AC21D7">
        <w:rPr>
          <w:rFonts w:ascii="Georgia" w:hAnsi="Georgia"/>
        </w:rPr>
        <w:t>I finally understood my sleeping habits. [Psalm 119:148]</w:t>
      </w:r>
    </w:p>
    <w:p w:rsidR="00402F50" w:rsidRPr="00AC21D7" w:rsidRDefault="00402F50" w:rsidP="00402F50">
      <w:pPr>
        <w:ind w:left="700" w:hanging="700"/>
        <w:rPr>
          <w:rFonts w:ascii="Georgia" w:hAnsi="Georgia"/>
          <w:i/>
        </w:rPr>
      </w:pPr>
      <w:r w:rsidRPr="00AC21D7">
        <w:rPr>
          <w:rFonts w:ascii="Georgia" w:hAnsi="Georgia"/>
        </w:rPr>
        <w:tab/>
      </w:r>
      <w:r w:rsidRPr="00AC21D7">
        <w:rPr>
          <w:rFonts w:ascii="Georgia" w:hAnsi="Georgia"/>
          <w:i/>
        </w:rPr>
        <w:t>There are times when I’ve stayed up until 4:00 a.m. meditating and reading the Word of God and books. It’s not an unusual sight to find me sitting in the floor with more than one bible, a Matthew Henry Commentary, a Strong’s Dictionary. Or to find me amid a heap of books reading passages from each one. Afterwards it’s amazing that I don’t wake up tired, instead I rise at 6:00 a.m. focused on the promises of God and with direction for my day.</w:t>
      </w:r>
    </w:p>
    <w:p w:rsidR="00402F50" w:rsidRPr="00AC21D7" w:rsidRDefault="00402F50" w:rsidP="00402F50">
      <w:pPr>
        <w:rPr>
          <w:rFonts w:ascii="Georgia" w:hAnsi="Georgia"/>
          <w:i/>
        </w:rPr>
      </w:pPr>
      <w:r w:rsidRPr="00AC21D7">
        <w:rPr>
          <w:rFonts w:ascii="Georgia" w:hAnsi="Georgia"/>
        </w:rPr>
        <w:tab/>
      </w:r>
    </w:p>
    <w:p w:rsidR="00402F50" w:rsidRPr="00AC21D7" w:rsidRDefault="00402F50" w:rsidP="00402F50">
      <w:pPr>
        <w:rPr>
          <w:rFonts w:ascii="Georgia" w:hAnsi="Georgia"/>
        </w:rPr>
      </w:pPr>
      <w:r w:rsidRPr="00AC21D7">
        <w:rPr>
          <w:rFonts w:ascii="Georgia" w:hAnsi="Georgia"/>
        </w:rPr>
        <w:t>I finally understood my grievance over others disobedience. [Psalm 119:136]</w:t>
      </w:r>
    </w:p>
    <w:p w:rsidR="00402F50" w:rsidRPr="00AC21D7" w:rsidRDefault="00402F50" w:rsidP="00402F50">
      <w:pPr>
        <w:ind w:left="720"/>
        <w:rPr>
          <w:rFonts w:ascii="Georgia" w:hAnsi="Georgia"/>
        </w:rPr>
      </w:pPr>
      <w:r w:rsidRPr="00AC21D7">
        <w:rPr>
          <w:rFonts w:ascii="Georgia" w:hAnsi="Georgia"/>
          <w:i/>
        </w:rPr>
        <w:t>Not that I’ve ever thought that I could do a thing about what others do. Nor have I ever been so high minded as to believe that I’m better than</w:t>
      </w:r>
      <w:r>
        <w:rPr>
          <w:rFonts w:ascii="Georgia" w:hAnsi="Georgia"/>
          <w:i/>
        </w:rPr>
        <w:t>,</w:t>
      </w:r>
      <w:r w:rsidRPr="00AC21D7">
        <w:rPr>
          <w:rFonts w:ascii="Georgia" w:hAnsi="Georgia"/>
          <w:i/>
        </w:rPr>
        <w:t xml:space="preserve"> or able to judge</w:t>
      </w:r>
      <w:r>
        <w:rPr>
          <w:rFonts w:ascii="Georgia" w:hAnsi="Georgia"/>
          <w:i/>
        </w:rPr>
        <w:t>,</w:t>
      </w:r>
      <w:r w:rsidRPr="00AC21D7">
        <w:rPr>
          <w:rFonts w:ascii="Georgia" w:hAnsi="Georgia"/>
          <w:i/>
        </w:rPr>
        <w:t xml:space="preserve"> another person. But I have witnessed people’s blatant disobedience and it grieved my spirit. I couldn’t understand how people who were within the body of Christ [some were teachers, some were leaders, some were even preachers and pastors] could operate outside of the parameters of what they professed they believed. I’ve prayed and cried, over some of the things that I’ve seen people do or heard them say. At times I’ve even cried out to God in prayer trying to understand why it mattered so much to me, why can’t I not notice?, why do I have to hear?, I would ask. I never found the presence of an answer until the meditation of my heart reached and comprehended Psalm 119:136.</w:t>
      </w:r>
    </w:p>
    <w:p w:rsidR="00402F50" w:rsidRPr="00AC21D7" w:rsidRDefault="00402F50" w:rsidP="00402F50">
      <w:pPr>
        <w:rPr>
          <w:rFonts w:ascii="Georgia" w:hAnsi="Georgia"/>
        </w:rPr>
      </w:pPr>
    </w:p>
    <w:p w:rsidR="00402F50" w:rsidRPr="00AC21D7" w:rsidRDefault="00402F50" w:rsidP="00402F50">
      <w:pPr>
        <w:rPr>
          <w:rFonts w:ascii="Georgia" w:hAnsi="Georgia"/>
        </w:rPr>
      </w:pPr>
      <w:r w:rsidRPr="00AC21D7">
        <w:rPr>
          <w:rFonts w:ascii="Georgia" w:hAnsi="Georgia"/>
        </w:rPr>
        <w:lastRenderedPageBreak/>
        <w:t>I finally understood why I kept moving, though I felt insignificant and unworthy of the mantle God placed on me. [Psalm 119:141]</w:t>
      </w:r>
    </w:p>
    <w:p w:rsidR="00402F50" w:rsidRDefault="00402F50" w:rsidP="00402F50">
      <w:pPr>
        <w:ind w:left="720"/>
        <w:rPr>
          <w:rFonts w:ascii="Georgia" w:hAnsi="Georgia"/>
          <w:i/>
        </w:rPr>
      </w:pPr>
      <w:r w:rsidRPr="00AC21D7">
        <w:rPr>
          <w:rFonts w:ascii="Georgia" w:hAnsi="Georgia"/>
          <w:i/>
        </w:rPr>
        <w:t xml:space="preserve">I’m just a normal everyday girl born and raised in the country. There’s nothing noteworthy about my upbringing, my career, my family or my life that I felt was significant enough for me to be worthy or in my mind even qualified enough to be chosen to be a servant of God. Throughout my childhood and into adulthood I’ve felt the pressures of being despised and the tension of being envied. But it always baffled me because I saw nothing about myself that was worth </w:t>
      </w:r>
      <w:r>
        <w:rPr>
          <w:rFonts w:ascii="Georgia" w:hAnsi="Georgia"/>
          <w:i/>
        </w:rPr>
        <w:t>anybody paying attention to</w:t>
      </w:r>
      <w:r w:rsidRPr="00AC21D7">
        <w:rPr>
          <w:rFonts w:ascii="Georgia" w:hAnsi="Georgia"/>
          <w:i/>
        </w:rPr>
        <w:t xml:space="preserve">. I tried hard </w:t>
      </w:r>
      <w:r>
        <w:rPr>
          <w:rFonts w:ascii="Georgia" w:hAnsi="Georgia"/>
          <w:i/>
        </w:rPr>
        <w:t xml:space="preserve">to </w:t>
      </w:r>
      <w:r w:rsidRPr="00AC21D7">
        <w:rPr>
          <w:rFonts w:ascii="Georgia" w:hAnsi="Georgia"/>
          <w:i/>
        </w:rPr>
        <w:t xml:space="preserve">overcome the hurdles of how people perceived me – not because I cared what </w:t>
      </w:r>
      <w:r>
        <w:rPr>
          <w:rFonts w:ascii="Georgia" w:hAnsi="Georgia"/>
          <w:i/>
        </w:rPr>
        <w:t xml:space="preserve">they </w:t>
      </w:r>
      <w:r w:rsidRPr="00AC21D7">
        <w:rPr>
          <w:rFonts w:ascii="Georgia" w:hAnsi="Georgia"/>
          <w:i/>
        </w:rPr>
        <w:t>thought of me, I was more confused as to why in the world they’d think anything of me anyway, who was I for them to even care.</w:t>
      </w:r>
    </w:p>
    <w:p w:rsidR="00402F50" w:rsidRPr="00AC21D7" w:rsidRDefault="00402F50" w:rsidP="00402F50">
      <w:pPr>
        <w:ind w:left="720"/>
        <w:rPr>
          <w:rFonts w:ascii="Georgia" w:hAnsi="Georgia"/>
          <w:i/>
        </w:rPr>
      </w:pPr>
    </w:p>
    <w:p w:rsidR="00402F50" w:rsidRDefault="00402F50" w:rsidP="00402F50">
      <w:pPr>
        <w:ind w:left="720"/>
        <w:rPr>
          <w:rFonts w:ascii="Georgia" w:hAnsi="Georgia"/>
          <w:i/>
        </w:rPr>
      </w:pPr>
      <w:r w:rsidRPr="00AC21D7">
        <w:rPr>
          <w:rFonts w:ascii="Georgia" w:hAnsi="Georgia"/>
          <w:i/>
        </w:rPr>
        <w:t>As a child I developed a coping mechanism of playing the tomboy card. “All my cousins are males so it won’t be too hard to pull off”, I convinced myself. But deep inside was a little girl who wanted to giggle and talk girl stuff instead of hanging with the boys and “cussing like a sailor”. I further convinced myself “Maybe the</w:t>
      </w:r>
      <w:r>
        <w:rPr>
          <w:rFonts w:ascii="Georgia" w:hAnsi="Georgia"/>
          <w:i/>
        </w:rPr>
        <w:t>m</w:t>
      </w:r>
      <w:r w:rsidRPr="00AC21D7">
        <w:rPr>
          <w:rFonts w:ascii="Georgia" w:hAnsi="Georgia"/>
          <w:i/>
        </w:rPr>
        <w:t xml:space="preserve"> girls wouldn’t make comments like “she thinks she cute” or “I hope she doesn’t think she’s going to play with us”. Maybe then they wouldn’t know they really did hurt my feelings and make me cry on the inside. I used to make the excuse that my tear ducks had dried up, that’s why I don’t do a lot of crying. But reality was I</w:t>
      </w:r>
      <w:r>
        <w:rPr>
          <w:rFonts w:ascii="Georgia" w:hAnsi="Georgia"/>
          <w:i/>
        </w:rPr>
        <w:t>’d</w:t>
      </w:r>
      <w:r w:rsidRPr="00AC21D7">
        <w:rPr>
          <w:rFonts w:ascii="Georgia" w:hAnsi="Georgia"/>
          <w:i/>
        </w:rPr>
        <w:t xml:space="preserve"> gotten so used to sucking it up and looking mean that I didn’t realize my heart had grown cold to many things. </w:t>
      </w:r>
    </w:p>
    <w:p w:rsidR="00402F50" w:rsidRDefault="00402F50" w:rsidP="00402F50">
      <w:pPr>
        <w:ind w:left="720"/>
        <w:rPr>
          <w:rFonts w:ascii="Georgia" w:hAnsi="Georgia"/>
          <w:i/>
        </w:rPr>
      </w:pPr>
    </w:p>
    <w:p w:rsidR="00402F50" w:rsidRPr="004A0773" w:rsidRDefault="00402F50" w:rsidP="00402F50">
      <w:pPr>
        <w:rPr>
          <w:rFonts w:ascii="Georgia" w:hAnsi="Georgia"/>
        </w:rPr>
      </w:pPr>
      <w:r>
        <w:rPr>
          <w:rFonts w:ascii="Georgia" w:hAnsi="Georgia"/>
        </w:rPr>
        <w:t xml:space="preserve">I finally understood </w:t>
      </w:r>
      <w:r w:rsidRPr="004A0773">
        <w:rPr>
          <w:rFonts w:ascii="Georgia" w:hAnsi="Georgia"/>
        </w:rPr>
        <w:t xml:space="preserve">why no matter how insignificant I felt there was a press within to rise above it all and keep moving forward in faith, knowing that it was more about the person inside of me that I couldn’t see. </w:t>
      </w:r>
      <w:r>
        <w:rPr>
          <w:rFonts w:ascii="Georgia" w:hAnsi="Georgia"/>
        </w:rPr>
        <w:t>[Psalm 119:141]</w:t>
      </w:r>
    </w:p>
    <w:p w:rsidR="00402F50" w:rsidRPr="00AC21D7" w:rsidRDefault="00402F50" w:rsidP="00402F50">
      <w:pPr>
        <w:ind w:left="720"/>
        <w:rPr>
          <w:rFonts w:ascii="Georgia" w:hAnsi="Georgia"/>
          <w:i/>
        </w:rPr>
      </w:pPr>
      <w:r>
        <w:rPr>
          <w:rFonts w:ascii="Georgia" w:hAnsi="Georgia"/>
          <w:i/>
        </w:rPr>
        <w:lastRenderedPageBreak/>
        <w:t>T</w:t>
      </w:r>
      <w:r w:rsidRPr="00AC21D7">
        <w:rPr>
          <w:rFonts w:ascii="Georgia" w:hAnsi="Georgia"/>
          <w:i/>
        </w:rPr>
        <w:t>hings became a little clearer for me and I received clarity that the pres</w:t>
      </w:r>
      <w:r>
        <w:rPr>
          <w:rFonts w:ascii="Georgia" w:hAnsi="Georgia"/>
          <w:i/>
        </w:rPr>
        <w:t>s</w:t>
      </w:r>
      <w:r w:rsidRPr="00AC21D7">
        <w:rPr>
          <w:rFonts w:ascii="Georgia" w:hAnsi="Georgia"/>
          <w:i/>
        </w:rPr>
        <w:t xml:space="preserve"> within was a reverence for and clinging to of hope in the word of God.</w:t>
      </w:r>
    </w:p>
    <w:p w:rsidR="00402F50" w:rsidRPr="00AC21D7" w:rsidRDefault="00402F50" w:rsidP="00402F50">
      <w:pPr>
        <w:ind w:left="720"/>
        <w:rPr>
          <w:rFonts w:ascii="Georgia" w:hAnsi="Georgia"/>
          <w:i/>
        </w:rPr>
      </w:pPr>
    </w:p>
    <w:p w:rsidR="00402F50" w:rsidRPr="00AC21D7" w:rsidRDefault="00402F50" w:rsidP="00402F50">
      <w:pPr>
        <w:ind w:left="720"/>
        <w:rPr>
          <w:rFonts w:ascii="Georgia" w:hAnsi="Georgia"/>
          <w:i/>
        </w:rPr>
      </w:pPr>
      <w:r w:rsidRPr="00AC21D7">
        <w:rPr>
          <w:rFonts w:ascii="Georgia" w:hAnsi="Georgia"/>
          <w:i/>
        </w:rPr>
        <w:t>My encouragement to you is no matter how insignif</w:t>
      </w:r>
      <w:r>
        <w:rPr>
          <w:rFonts w:ascii="Georgia" w:hAnsi="Georgia"/>
          <w:i/>
        </w:rPr>
        <w:t>icant you may feel hold on</w:t>
      </w:r>
      <w:r w:rsidRPr="00AC21D7">
        <w:rPr>
          <w:rFonts w:ascii="Georgia" w:hAnsi="Georgia"/>
          <w:i/>
        </w:rPr>
        <w:t xml:space="preserve">to the precepts of God and trust him with who he’s created you to be. It doesn’t matter where you are </w:t>
      </w:r>
      <w:r>
        <w:rPr>
          <w:rFonts w:ascii="Georgia" w:hAnsi="Georgia"/>
          <w:i/>
        </w:rPr>
        <w:t xml:space="preserve">in life </w:t>
      </w:r>
      <w:r w:rsidRPr="00AC21D7">
        <w:rPr>
          <w:rFonts w:ascii="Georgia" w:hAnsi="Georgia"/>
          <w:i/>
        </w:rPr>
        <w:t>right now</w:t>
      </w:r>
      <w:r>
        <w:rPr>
          <w:rFonts w:ascii="Georgia" w:hAnsi="Georgia"/>
          <w:i/>
        </w:rPr>
        <w:t>;</w:t>
      </w:r>
      <w:r w:rsidRPr="00AC21D7">
        <w:rPr>
          <w:rFonts w:ascii="Georgia" w:hAnsi="Georgia"/>
          <w:i/>
        </w:rPr>
        <w:t xml:space="preserve"> some body is watching you, seeing past your present state knowing that your future is bright. There are people assigned to you that are clinging on hoping that your life will remain the encouragement they need to keep pressing forward. There will always be those who despise you, don’t let them distract you. Recognize and know who they are, pray for them and keep it moving. </w:t>
      </w:r>
    </w:p>
    <w:p w:rsidR="00402F50" w:rsidRPr="00AC21D7" w:rsidRDefault="00402F50" w:rsidP="00402F50">
      <w:pPr>
        <w:rPr>
          <w:rFonts w:ascii="Georgia" w:hAnsi="Georgia"/>
        </w:rPr>
      </w:pPr>
    </w:p>
    <w:p w:rsidR="00402F50" w:rsidRPr="00AC21D7" w:rsidRDefault="00402F50" w:rsidP="00402F50">
      <w:pPr>
        <w:pStyle w:val="Heading2"/>
      </w:pPr>
      <w:r w:rsidRPr="00AC21D7">
        <w:br w:type="page"/>
      </w:r>
      <w:r w:rsidRPr="00AC21D7">
        <w:lastRenderedPageBreak/>
        <w:t>Meditate on this</w:t>
      </w:r>
    </w:p>
    <w:p w:rsidR="00402F50" w:rsidRPr="00AC21D7" w:rsidRDefault="00402F50" w:rsidP="00402F50">
      <w:pPr>
        <w:rPr>
          <w:rFonts w:ascii="Georgia" w:hAnsi="Georgia"/>
        </w:rPr>
      </w:pPr>
      <w:r w:rsidRPr="00BF2167">
        <w:rPr>
          <w:rFonts w:ascii="Georgia" w:hAnsi="Georgia"/>
          <w:i/>
        </w:rPr>
        <w:t xml:space="preserve">Would not God search this out? </w:t>
      </w:r>
      <w:proofErr w:type="gramStart"/>
      <w:r w:rsidRPr="00BF2167">
        <w:rPr>
          <w:rFonts w:ascii="Georgia" w:hAnsi="Georgia"/>
          <w:i/>
        </w:rPr>
        <w:t>For He knows the secrets of the heart.</w:t>
      </w:r>
      <w:proofErr w:type="gramEnd"/>
      <w:r w:rsidRPr="00BF2167">
        <w:rPr>
          <w:rFonts w:ascii="Georgia" w:hAnsi="Georgia"/>
          <w:i/>
        </w:rPr>
        <w:t xml:space="preserve"> </w:t>
      </w:r>
      <w:r w:rsidRPr="00AC21D7">
        <w:rPr>
          <w:rFonts w:ascii="Georgia" w:hAnsi="Georgia"/>
        </w:rPr>
        <w:t>–Psalm 44:21</w:t>
      </w:r>
    </w:p>
    <w:p w:rsidR="00402F50" w:rsidRPr="00AC21D7" w:rsidRDefault="00402F50" w:rsidP="00402F50">
      <w:pPr>
        <w:rPr>
          <w:rFonts w:ascii="Georgia" w:hAnsi="Georgia"/>
        </w:rPr>
      </w:pPr>
    </w:p>
    <w:p w:rsidR="00402F50" w:rsidRPr="00AC21D7" w:rsidRDefault="00402F50" w:rsidP="00402F50">
      <w:pPr>
        <w:rPr>
          <w:rFonts w:ascii="Georgia" w:hAnsi="Georgia"/>
        </w:rPr>
      </w:pPr>
      <w:r w:rsidRPr="00AC21D7">
        <w:rPr>
          <w:rFonts w:ascii="Georgia" w:hAnsi="Georgia"/>
        </w:rPr>
        <w:t>Words are not just words so why do we use them so loosely. The bible tells us “death and life are in the power of the tongue</w:t>
      </w:r>
      <w:r w:rsidRPr="00AC21D7">
        <w:rPr>
          <w:rStyle w:val="FootnoteReference"/>
          <w:rFonts w:ascii="Georgia" w:hAnsi="Georgia"/>
        </w:rPr>
        <w:footnoteReference w:id="10"/>
      </w:r>
      <w:r w:rsidRPr="00AC21D7">
        <w:rPr>
          <w:rFonts w:ascii="Georgia" w:hAnsi="Georgia"/>
        </w:rPr>
        <w:t>” Choose your words carefully it just may be the one word you use that changes your life. Likewise, we should be just as mindful about receiving words as we are with speaking them. Words spoken over us can be just as impactful as the words we release ourselves. Therefore, be mindful of who and how we let people speak into our lives. It is not God’s desire for us to be condemned by words. In fact written in His Word we find “there is therefore now no condemnation to those who are in Christ Jesus</w:t>
      </w:r>
      <w:r w:rsidRPr="00AC21D7">
        <w:rPr>
          <w:rStyle w:val="FootnoteReference"/>
          <w:rFonts w:ascii="Georgia" w:hAnsi="Georgia"/>
        </w:rPr>
        <w:footnoteReference w:id="11"/>
      </w:r>
      <w:r w:rsidRPr="00AC21D7">
        <w:rPr>
          <w:rFonts w:ascii="Georgia" w:hAnsi="Georgia"/>
        </w:rPr>
        <w:t>,” “The just shall live by faith</w:t>
      </w:r>
      <w:r w:rsidRPr="00AC21D7">
        <w:rPr>
          <w:rStyle w:val="FootnoteReference"/>
          <w:rFonts w:ascii="Georgia" w:hAnsi="Georgia"/>
        </w:rPr>
        <w:footnoteReference w:id="12"/>
      </w:r>
      <w:r w:rsidRPr="00AC21D7">
        <w:rPr>
          <w:rFonts w:ascii="Georgia" w:hAnsi="Georgia"/>
        </w:rPr>
        <w:t>”. Let us live by faith in Christ Jesus and not be contaminated, condemned or confined by the words of others.</w:t>
      </w:r>
    </w:p>
    <w:p w:rsidR="00402F50" w:rsidRPr="00AC21D7" w:rsidRDefault="00402F50" w:rsidP="00402F50">
      <w:pPr>
        <w:rPr>
          <w:rFonts w:ascii="Georgia" w:hAnsi="Georgia"/>
        </w:rPr>
      </w:pPr>
    </w:p>
    <w:p w:rsidR="00402F50" w:rsidRPr="00AC21D7" w:rsidRDefault="00402F50" w:rsidP="00402F50">
      <w:pPr>
        <w:rPr>
          <w:rFonts w:ascii="Georgia" w:hAnsi="Georgia"/>
        </w:rPr>
      </w:pPr>
      <w:r w:rsidRPr="00AC21D7">
        <w:rPr>
          <w:rFonts w:ascii="Georgia" w:hAnsi="Georgia"/>
        </w:rPr>
        <w:t>In the journey of life the silent words of your heart is what eventually escapes your mouth. Here are some scriptures that examine the contents of your heart and encourage you when you’ve been wounded by words.</w:t>
      </w:r>
    </w:p>
    <w:p w:rsidR="00402F50" w:rsidRDefault="00402F50" w:rsidP="00402F50">
      <w:pPr>
        <w:spacing w:after="0" w:afterAutospacing="0"/>
        <w:ind w:left="720"/>
        <w:rPr>
          <w:rFonts w:ascii="Georgia" w:hAnsi="Georgia"/>
        </w:rPr>
      </w:pPr>
      <w:r>
        <w:rPr>
          <w:rFonts w:ascii="Georgia" w:hAnsi="Georgia"/>
        </w:rPr>
        <w:t>“</w:t>
      </w:r>
      <w:r w:rsidRPr="00AC21D7">
        <w:rPr>
          <w:rFonts w:ascii="Georgia" w:hAnsi="Georgia"/>
        </w:rPr>
        <w:t>For the LORD does not see as man sees; for man looks at the outward appearance, but the LORD looks at the heart.</w:t>
      </w:r>
      <w:r>
        <w:rPr>
          <w:rFonts w:ascii="Georgia" w:hAnsi="Georgia"/>
        </w:rPr>
        <w:t>”</w:t>
      </w:r>
      <w:r w:rsidRPr="00AC21D7">
        <w:rPr>
          <w:rFonts w:ascii="Georgia" w:hAnsi="Georgia"/>
        </w:rPr>
        <w:t xml:space="preserve"> </w:t>
      </w:r>
    </w:p>
    <w:p w:rsidR="00402F50" w:rsidRPr="00AC21D7" w:rsidRDefault="00402F50" w:rsidP="00402F50">
      <w:pPr>
        <w:spacing w:after="0" w:afterAutospacing="0"/>
        <w:ind w:left="720"/>
        <w:rPr>
          <w:rFonts w:ascii="Georgia" w:hAnsi="Georgia"/>
        </w:rPr>
      </w:pPr>
      <w:r w:rsidRPr="00AC21D7">
        <w:rPr>
          <w:rFonts w:ascii="Georgia" w:hAnsi="Georgia"/>
        </w:rPr>
        <w:t>-1 Samuel 16:7</w:t>
      </w:r>
    </w:p>
    <w:p w:rsidR="00402F50" w:rsidRPr="00AC21D7" w:rsidRDefault="00402F50" w:rsidP="00402F50">
      <w:pPr>
        <w:ind w:left="720"/>
        <w:rPr>
          <w:rFonts w:ascii="Georgia" w:hAnsi="Georgia"/>
        </w:rPr>
      </w:pPr>
    </w:p>
    <w:p w:rsidR="00402F50" w:rsidRDefault="00402F50" w:rsidP="00402F50">
      <w:pPr>
        <w:spacing w:after="0" w:afterAutospacing="0"/>
        <w:ind w:left="720"/>
        <w:rPr>
          <w:rFonts w:ascii="Georgia" w:hAnsi="Georgia"/>
        </w:rPr>
      </w:pPr>
      <w:r>
        <w:rPr>
          <w:rFonts w:ascii="Georgia" w:hAnsi="Georgia"/>
        </w:rPr>
        <w:t>“</w:t>
      </w:r>
      <w:r w:rsidRPr="00AC21D7">
        <w:rPr>
          <w:rFonts w:ascii="Georgia" w:hAnsi="Georgia"/>
        </w:rPr>
        <w:t>Let the hearts of those rejoice who seek the LORD! Seek the LORD and His strength; seek His face evermore!</w:t>
      </w:r>
      <w:r>
        <w:rPr>
          <w:rFonts w:ascii="Georgia" w:hAnsi="Georgia"/>
        </w:rPr>
        <w:t>”</w:t>
      </w:r>
      <w:r w:rsidRPr="00AC21D7">
        <w:rPr>
          <w:rFonts w:ascii="Georgia" w:hAnsi="Georgia"/>
        </w:rPr>
        <w:t xml:space="preserve">  </w:t>
      </w:r>
    </w:p>
    <w:p w:rsidR="00402F50" w:rsidRPr="00AC21D7" w:rsidRDefault="00402F50" w:rsidP="00402F50">
      <w:pPr>
        <w:spacing w:after="0" w:afterAutospacing="0"/>
        <w:ind w:left="720"/>
        <w:rPr>
          <w:rFonts w:ascii="Georgia" w:hAnsi="Georgia"/>
        </w:rPr>
      </w:pPr>
      <w:r w:rsidRPr="00AC21D7">
        <w:rPr>
          <w:rFonts w:ascii="Georgia" w:hAnsi="Georgia"/>
        </w:rPr>
        <w:lastRenderedPageBreak/>
        <w:t>-1 Chronicles 16:11</w:t>
      </w:r>
    </w:p>
    <w:p w:rsidR="00402F50" w:rsidRPr="00AC21D7" w:rsidRDefault="00402F50" w:rsidP="00402F50">
      <w:pPr>
        <w:spacing w:after="0" w:afterAutospacing="0"/>
        <w:ind w:left="720"/>
        <w:rPr>
          <w:rFonts w:ascii="Georgia" w:hAnsi="Georgia"/>
        </w:rPr>
      </w:pPr>
    </w:p>
    <w:p w:rsidR="00402F50" w:rsidRDefault="00402F50" w:rsidP="00402F50">
      <w:pPr>
        <w:spacing w:after="0" w:afterAutospacing="0"/>
        <w:ind w:left="720"/>
        <w:rPr>
          <w:rFonts w:ascii="Georgia" w:hAnsi="Georgia"/>
        </w:rPr>
      </w:pPr>
      <w:r>
        <w:rPr>
          <w:rFonts w:ascii="Georgia" w:hAnsi="Georgia"/>
        </w:rPr>
        <w:t>“</w:t>
      </w:r>
      <w:r w:rsidRPr="00AC21D7">
        <w:rPr>
          <w:rFonts w:ascii="Georgia" w:hAnsi="Georgia"/>
        </w:rPr>
        <w:t>Anxiety in the heart of man causes depression, but a good word makes it glad.</w:t>
      </w:r>
      <w:r>
        <w:rPr>
          <w:rFonts w:ascii="Georgia" w:hAnsi="Georgia"/>
        </w:rPr>
        <w:t>”</w:t>
      </w:r>
    </w:p>
    <w:p w:rsidR="00402F50" w:rsidRPr="00AC21D7" w:rsidRDefault="00402F50" w:rsidP="00402F50">
      <w:pPr>
        <w:spacing w:after="0" w:afterAutospacing="0"/>
        <w:ind w:left="720"/>
        <w:rPr>
          <w:rFonts w:ascii="Georgia" w:hAnsi="Georgia"/>
        </w:rPr>
      </w:pPr>
      <w:r w:rsidRPr="00AC21D7">
        <w:rPr>
          <w:rFonts w:ascii="Georgia" w:hAnsi="Georgia"/>
        </w:rPr>
        <w:t>–Proverbs 12:25</w:t>
      </w:r>
    </w:p>
    <w:p w:rsidR="00402F50" w:rsidRPr="00AC21D7" w:rsidRDefault="00402F50" w:rsidP="00402F50">
      <w:pPr>
        <w:spacing w:after="0" w:afterAutospacing="0"/>
        <w:rPr>
          <w:rFonts w:ascii="Georgia" w:hAnsi="Georgia"/>
        </w:rPr>
      </w:pPr>
    </w:p>
    <w:p w:rsidR="00402F50" w:rsidRDefault="00402F50" w:rsidP="00402F50">
      <w:pPr>
        <w:spacing w:after="0" w:afterAutospacing="0"/>
        <w:ind w:left="720"/>
        <w:rPr>
          <w:rFonts w:ascii="Georgia" w:hAnsi="Georgia"/>
        </w:rPr>
      </w:pPr>
      <w:r>
        <w:rPr>
          <w:rFonts w:ascii="Georgia" w:hAnsi="Georgia"/>
        </w:rPr>
        <w:t>“</w:t>
      </w:r>
      <w:r w:rsidRPr="00AC21D7">
        <w:rPr>
          <w:rFonts w:ascii="Georgia" w:hAnsi="Georgia"/>
        </w:rPr>
        <w:t xml:space="preserve">Out of the abundance of the heart the mouth speaks. A good man out the good treasure of his heart brings forth good things, and an evil man out of the evil treasure brings forth evil things. But I say to you that for every idle word men may speak, they will give account of it in the </w:t>
      </w:r>
      <w:proofErr w:type="gramStart"/>
      <w:r w:rsidRPr="00AC21D7">
        <w:rPr>
          <w:rFonts w:ascii="Georgia" w:hAnsi="Georgia"/>
        </w:rPr>
        <w:t>day of judgment</w:t>
      </w:r>
      <w:proofErr w:type="gramEnd"/>
      <w:r w:rsidRPr="00AC21D7">
        <w:rPr>
          <w:rFonts w:ascii="Georgia" w:hAnsi="Georgia"/>
        </w:rPr>
        <w:t xml:space="preserve">. For by your words you will be justified, and by your words you will be condemned.” </w:t>
      </w:r>
    </w:p>
    <w:p w:rsidR="00402F50" w:rsidRPr="00AC21D7" w:rsidRDefault="00402F50" w:rsidP="00402F50">
      <w:pPr>
        <w:spacing w:after="0" w:afterAutospacing="0"/>
        <w:ind w:left="720"/>
        <w:rPr>
          <w:rFonts w:ascii="Georgia" w:hAnsi="Georgia"/>
        </w:rPr>
      </w:pPr>
      <w:r w:rsidRPr="00AC21D7">
        <w:rPr>
          <w:rFonts w:ascii="Georgia" w:hAnsi="Georgia"/>
        </w:rPr>
        <w:t>–Matthew 12:33-37</w:t>
      </w:r>
    </w:p>
    <w:p w:rsidR="00402F50" w:rsidRPr="00AC21D7" w:rsidRDefault="00402F50" w:rsidP="00402F50">
      <w:pPr>
        <w:rPr>
          <w:rFonts w:ascii="Georgia" w:hAnsi="Georgia"/>
        </w:rPr>
      </w:pPr>
    </w:p>
    <w:p w:rsidR="00402F50" w:rsidRPr="00AC21D7" w:rsidRDefault="00402F50" w:rsidP="00402F50">
      <w:pPr>
        <w:rPr>
          <w:rFonts w:ascii="Georgia" w:hAnsi="Georgia"/>
        </w:rPr>
      </w:pPr>
      <w:r w:rsidRPr="00AC21D7">
        <w:rPr>
          <w:rFonts w:ascii="Georgia" w:hAnsi="Georgia"/>
        </w:rPr>
        <w:t>God already knows our hearts before we ever open our mouths. Let us examine our hearts and be found speaking life, bringing forth good things.</w:t>
      </w:r>
    </w:p>
    <w:p w:rsidR="00402F50" w:rsidRPr="00AC21D7" w:rsidRDefault="00402F50" w:rsidP="00402F50">
      <w:pPr>
        <w:rPr>
          <w:rFonts w:ascii="Georgia" w:hAnsi="Georgia"/>
        </w:rPr>
      </w:pPr>
    </w:p>
    <w:p w:rsidR="00402F50" w:rsidRDefault="00402F50" w:rsidP="00402F50">
      <w:pPr>
        <w:spacing w:after="0" w:afterAutospacing="0"/>
        <w:ind w:left="720"/>
        <w:rPr>
          <w:rFonts w:ascii="Georgia" w:hAnsi="Georgia"/>
        </w:rPr>
      </w:pPr>
      <w:r>
        <w:rPr>
          <w:rFonts w:ascii="Georgia" w:hAnsi="Georgia"/>
        </w:rPr>
        <w:t>“</w:t>
      </w:r>
      <w:r w:rsidRPr="00AC21D7">
        <w:rPr>
          <w:rFonts w:ascii="Georgia" w:hAnsi="Georgia"/>
        </w:rPr>
        <w:t>The heart of the wise teaches his mouth, and adds learning to his lips.</w:t>
      </w:r>
      <w:r>
        <w:rPr>
          <w:rFonts w:ascii="Georgia" w:hAnsi="Georgia"/>
        </w:rPr>
        <w:t xml:space="preserve">” </w:t>
      </w:r>
    </w:p>
    <w:p w:rsidR="00402F50" w:rsidRDefault="00402F50" w:rsidP="00402F50">
      <w:pPr>
        <w:spacing w:after="0" w:afterAutospacing="0"/>
        <w:ind w:left="720"/>
        <w:rPr>
          <w:rFonts w:ascii="Georgia" w:hAnsi="Georgia"/>
        </w:rPr>
      </w:pPr>
      <w:r w:rsidRPr="00AC21D7">
        <w:rPr>
          <w:rFonts w:ascii="Georgia" w:hAnsi="Georgia"/>
        </w:rPr>
        <w:t>–Proverbs 16:23</w:t>
      </w:r>
    </w:p>
    <w:p w:rsidR="00402F50" w:rsidRDefault="00402F50" w:rsidP="00402F50">
      <w:pPr>
        <w:ind w:left="720"/>
        <w:rPr>
          <w:rFonts w:ascii="Georgia" w:hAnsi="Georgia"/>
        </w:rPr>
      </w:pPr>
    </w:p>
    <w:p w:rsidR="00402F50" w:rsidRPr="00AC21D7" w:rsidRDefault="00402F50" w:rsidP="00402F50">
      <w:pPr>
        <w:ind w:left="720"/>
        <w:rPr>
          <w:rFonts w:ascii="Georgia" w:hAnsi="Georgia"/>
        </w:rPr>
      </w:pPr>
    </w:p>
    <w:p w:rsidR="00402F50" w:rsidRPr="008B33AB" w:rsidRDefault="00402F50" w:rsidP="00402F50">
      <w:pPr>
        <w:rPr>
          <w:rFonts w:ascii="Georgia" w:hAnsi="Georgia"/>
        </w:rPr>
      </w:pPr>
    </w:p>
    <w:p w:rsidR="00402F50" w:rsidRPr="009274A7" w:rsidRDefault="00402F50" w:rsidP="00402F50">
      <w:pPr>
        <w:ind w:left="700"/>
        <w:rPr>
          <w:rFonts w:ascii="Georgia" w:hAnsi="Georgia"/>
          <w:i/>
        </w:rPr>
      </w:pPr>
    </w:p>
    <w:p w:rsidR="00402F50" w:rsidRPr="00402F50" w:rsidRDefault="00402F50" w:rsidP="00402F50">
      <w:pPr>
        <w:spacing w:after="0" w:afterAutospacing="0"/>
      </w:pPr>
    </w:p>
    <w:p w:rsidR="003F4013" w:rsidRPr="00402F50" w:rsidRDefault="003F4013" w:rsidP="00402F50">
      <w:pPr>
        <w:spacing w:after="0" w:afterAutospacing="0"/>
      </w:pPr>
    </w:p>
    <w:p w:rsidR="00402F50" w:rsidRDefault="00402F50">
      <w:pPr>
        <w:spacing w:after="0" w:afterAutospacing="0"/>
      </w:pPr>
      <w:bookmarkStart w:id="0" w:name="_GoBack"/>
      <w:bookmarkEnd w:id="0"/>
    </w:p>
    <w:sectPr w:rsidR="00402F50" w:rsidSect="00924FE9">
      <w:headerReference w:type="even" r:id="rId13"/>
      <w:headerReference w:type="default" r:id="rId14"/>
      <w:footerReference w:type="even" r:id="rId15"/>
      <w:footerReference w:type="default" r:id="rId16"/>
      <w:type w:val="oddPage"/>
      <w:pgSz w:w="8640" w:h="12960" w:code="147"/>
      <w:pgMar w:top="720" w:right="720" w:bottom="720" w:left="720" w:header="360" w:footer="720" w:gutter="360"/>
      <w:pgNumType w:start="21"/>
      <w:cols w:sep="1" w:space="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1FD" w:rsidRDefault="00FA01FD">
      <w:pPr>
        <w:spacing w:after="0"/>
      </w:pPr>
      <w:r>
        <w:separator/>
      </w:r>
    </w:p>
  </w:endnote>
  <w:endnote w:type="continuationSeparator" w:id="0">
    <w:p w:rsidR="00FA01FD" w:rsidRDefault="00FA01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20002A87" w:usb1="00000000" w:usb2="00000000" w:usb3="00000000" w:csb0="000001FF" w:csb1="00000000"/>
  </w:font>
  <w:font w:name="Helvetica 45 Light">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briola">
    <w:altName w:val="Gabriola"/>
    <w:panose1 w:val="04040605051002020D02"/>
    <w:charset w:val="00"/>
    <w:family w:val="decorative"/>
    <w:pitch w:val="variable"/>
    <w:sig w:usb0="E00002E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3F" w:rsidRPr="00016BE9" w:rsidRDefault="0007233F">
    <w:pPr>
      <w:pStyle w:val="Footer"/>
      <w:jc w:val="left"/>
      <w:rPr>
        <w:rStyle w:val="PageNumber"/>
        <w:rFonts w:ascii="Garamond" w:hAnsi="Garamond"/>
        <w:b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3F" w:rsidRPr="00241930" w:rsidRDefault="0007233F" w:rsidP="0007233F">
    <w:pPr>
      <w:pStyle w:val="Footer"/>
      <w:pBdr>
        <w:top w:val="none" w:sz="0" w:space="0" w:color="auto"/>
      </w:pBdr>
      <w:rPr>
        <w:rStyle w:val="PageNumber"/>
        <w:rFonts w:ascii="Garamond" w:hAnsi="Garamond"/>
        <w:b w:val="0"/>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3F" w:rsidRPr="00241930" w:rsidRDefault="0007233F" w:rsidP="0007233F">
    <w:pPr>
      <w:pStyle w:val="Footer"/>
      <w:pBdr>
        <w:top w:val="none" w:sz="0" w:space="0" w:color="auto"/>
      </w:pBdr>
      <w:rPr>
        <w:rStyle w:val="PageNumber"/>
        <w:rFonts w:ascii="Garamond" w:hAnsi="Garamond"/>
        <w:b w:val="0"/>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3F" w:rsidRPr="003F4013" w:rsidRDefault="0007233F" w:rsidP="003F4013">
    <w:pPr>
      <w:pStyle w:val="Footer"/>
      <w:pBdr>
        <w:top w:val="none" w:sz="0" w:space="0" w:color="auto"/>
      </w:pBdr>
      <w:rPr>
        <w:rStyle w:val="PageNumber"/>
        <w:rFonts w:ascii="Garamond" w:hAnsi="Garamond"/>
        <w:b w:val="0"/>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3F" w:rsidRPr="003F4013" w:rsidRDefault="0007233F" w:rsidP="003F4013">
    <w:pPr>
      <w:pStyle w:val="Footer"/>
      <w:pBdr>
        <w:top w:val="none" w:sz="0" w:space="0" w:color="auto"/>
      </w:pBdr>
      <w:rPr>
        <w:rStyle w:val="PageNumber"/>
        <w:rFonts w:ascii="Garamond" w:hAnsi="Garamond"/>
        <w:b w:val="0"/>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1FD" w:rsidRDefault="00FA01FD">
      <w:pPr>
        <w:spacing w:after="0"/>
      </w:pPr>
      <w:r>
        <w:separator/>
      </w:r>
    </w:p>
  </w:footnote>
  <w:footnote w:type="continuationSeparator" w:id="0">
    <w:p w:rsidR="00FA01FD" w:rsidRDefault="00FA01FD">
      <w:pPr>
        <w:spacing w:after="0"/>
      </w:pPr>
      <w:r>
        <w:continuationSeparator/>
      </w:r>
    </w:p>
  </w:footnote>
  <w:footnote w:id="1">
    <w:p w:rsidR="0007233F" w:rsidRDefault="0007233F" w:rsidP="00402F50">
      <w:pPr>
        <w:pStyle w:val="FootnoteText"/>
      </w:pPr>
      <w:r>
        <w:rPr>
          <w:rStyle w:val="FootnoteReference"/>
        </w:rPr>
        <w:footnoteRef/>
      </w:r>
      <w:r>
        <w:t xml:space="preserve"> 2 Corinthians 3:17</w:t>
      </w:r>
    </w:p>
  </w:footnote>
  <w:footnote w:id="2">
    <w:p w:rsidR="0007233F" w:rsidRDefault="0007233F" w:rsidP="00402F50">
      <w:pPr>
        <w:pStyle w:val="FootnoteText"/>
      </w:pPr>
      <w:r>
        <w:rPr>
          <w:rStyle w:val="FootnoteReference"/>
        </w:rPr>
        <w:footnoteRef/>
      </w:r>
      <w:r>
        <w:t xml:space="preserve"> Hebrews 10:25</w:t>
      </w:r>
    </w:p>
  </w:footnote>
  <w:footnote w:id="3">
    <w:p w:rsidR="0007233F" w:rsidRDefault="0007233F" w:rsidP="00402F50">
      <w:pPr>
        <w:pStyle w:val="FootnoteText"/>
      </w:pPr>
      <w:r>
        <w:rPr>
          <w:rStyle w:val="FootnoteReference"/>
        </w:rPr>
        <w:footnoteRef/>
      </w:r>
      <w:r>
        <w:t xml:space="preserve"> 1 John 2:6</w:t>
      </w:r>
    </w:p>
  </w:footnote>
  <w:footnote w:id="4">
    <w:p w:rsidR="0007233F" w:rsidRDefault="0007233F" w:rsidP="00402F50">
      <w:pPr>
        <w:pStyle w:val="FootnoteText"/>
      </w:pPr>
      <w:r>
        <w:rPr>
          <w:rStyle w:val="FootnoteReference"/>
        </w:rPr>
        <w:footnoteRef/>
      </w:r>
      <w:r>
        <w:t xml:space="preserve"> Joshua 1:8</w:t>
      </w:r>
    </w:p>
  </w:footnote>
  <w:footnote w:id="5">
    <w:p w:rsidR="0007233F" w:rsidRDefault="0007233F" w:rsidP="00402F50">
      <w:pPr>
        <w:pStyle w:val="FootnoteText"/>
      </w:pPr>
      <w:r>
        <w:rPr>
          <w:rStyle w:val="FootnoteReference"/>
        </w:rPr>
        <w:footnoteRef/>
      </w:r>
      <w:r>
        <w:t xml:space="preserve"> James 2:14-20 (KJV) in context</w:t>
      </w:r>
    </w:p>
  </w:footnote>
  <w:footnote w:id="6">
    <w:p w:rsidR="0007233F" w:rsidRDefault="0007233F" w:rsidP="00402F50">
      <w:pPr>
        <w:pStyle w:val="FootnoteText"/>
      </w:pPr>
      <w:r>
        <w:rPr>
          <w:rStyle w:val="FootnoteReference"/>
        </w:rPr>
        <w:footnoteRef/>
      </w:r>
      <w:r>
        <w:t xml:space="preserve"> Luke 9:62</w:t>
      </w:r>
    </w:p>
  </w:footnote>
  <w:footnote w:id="7">
    <w:p w:rsidR="0007233F" w:rsidRDefault="0007233F" w:rsidP="00402F50">
      <w:pPr>
        <w:pStyle w:val="FootnoteText"/>
      </w:pPr>
      <w:r>
        <w:rPr>
          <w:rStyle w:val="FootnoteReference"/>
        </w:rPr>
        <w:footnoteRef/>
      </w:r>
      <w:r>
        <w:t xml:space="preserve"> Habakkuk 2:2</w:t>
      </w:r>
    </w:p>
  </w:footnote>
  <w:footnote w:id="8">
    <w:p w:rsidR="0007233F" w:rsidRDefault="0007233F" w:rsidP="00402F50">
      <w:pPr>
        <w:pStyle w:val="FootnoteText"/>
      </w:pPr>
      <w:r>
        <w:rPr>
          <w:rStyle w:val="FootnoteReference"/>
        </w:rPr>
        <w:footnoteRef/>
      </w:r>
      <w:r>
        <w:t xml:space="preserve"> Ecclesiastes 7:21</w:t>
      </w:r>
    </w:p>
  </w:footnote>
  <w:footnote w:id="9">
    <w:p w:rsidR="0007233F" w:rsidRDefault="0007233F" w:rsidP="00402F50">
      <w:pPr>
        <w:pStyle w:val="FootnoteText"/>
      </w:pPr>
      <w:r>
        <w:rPr>
          <w:rStyle w:val="FootnoteReference"/>
        </w:rPr>
        <w:footnoteRef/>
      </w:r>
      <w:r>
        <w:t xml:space="preserve"> Ecclesiastes 7:22</w:t>
      </w:r>
    </w:p>
  </w:footnote>
  <w:footnote w:id="10">
    <w:p w:rsidR="0007233F" w:rsidRDefault="0007233F" w:rsidP="00402F50">
      <w:pPr>
        <w:pStyle w:val="FootnoteText"/>
      </w:pPr>
      <w:r>
        <w:rPr>
          <w:rStyle w:val="FootnoteReference"/>
        </w:rPr>
        <w:footnoteRef/>
      </w:r>
      <w:r>
        <w:t xml:space="preserve"> Proverbs 18:21, NKJV</w:t>
      </w:r>
    </w:p>
  </w:footnote>
  <w:footnote w:id="11">
    <w:p w:rsidR="0007233F" w:rsidRDefault="0007233F" w:rsidP="00402F50">
      <w:pPr>
        <w:pStyle w:val="FootnoteText"/>
      </w:pPr>
      <w:r>
        <w:rPr>
          <w:rStyle w:val="FootnoteReference"/>
        </w:rPr>
        <w:footnoteRef/>
      </w:r>
      <w:r>
        <w:t xml:space="preserve"> Romans 8:1</w:t>
      </w:r>
    </w:p>
  </w:footnote>
  <w:footnote w:id="12">
    <w:p w:rsidR="0007233F" w:rsidRDefault="0007233F" w:rsidP="00402F50">
      <w:pPr>
        <w:pStyle w:val="FootnoteText"/>
      </w:pPr>
      <w:r>
        <w:rPr>
          <w:rStyle w:val="FootnoteReference"/>
        </w:rPr>
        <w:footnoteRef/>
      </w:r>
      <w:r>
        <w:t xml:space="preserve"> Galatians 3:11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3F" w:rsidRPr="00A20651" w:rsidRDefault="0007233F">
    <w:pPr>
      <w:pStyle w:val="Header"/>
      <w:pBdr>
        <w:bottom w:val="none" w:sz="0" w:space="0" w:color="auto"/>
      </w:pBdr>
      <w:rPr>
        <w:b w:val="0"/>
      </w:rPr>
    </w:pPr>
    <w:proofErr w:type="spellStart"/>
    <w:r w:rsidRPr="00A20651">
      <w:rPr>
        <w:b w:val="0"/>
      </w:rPr>
      <w:t>Terwana</w:t>
    </w:r>
    <w:proofErr w:type="spellEnd"/>
    <w:r w:rsidRPr="00A20651">
      <w:rPr>
        <w:b w:val="0"/>
      </w:rPr>
      <w:t xml:space="preserve"> J. Brown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3F" w:rsidRPr="00241930" w:rsidRDefault="0007233F" w:rsidP="0007233F">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3F" w:rsidRDefault="0007233F">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33F" w:rsidRPr="00591C92" w:rsidRDefault="0007233F" w:rsidP="003F7E5D">
    <w:pPr>
      <w:pStyle w:val="Header"/>
      <w:pBdr>
        <w:bottom w:val="none" w:sz="0" w:space="0" w:color="auto"/>
      </w:pBdr>
      <w:jc w:val="right"/>
      <w:rPr>
        <w:rFonts w:ascii="Calibri" w:hAnsi="Calibri"/>
        <w:b w:val="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AE33BC"/>
    <w:lvl w:ilvl="0">
      <w:start w:val="1"/>
      <w:numFmt w:val="decimal"/>
      <w:lvlText w:val="%1."/>
      <w:lvlJc w:val="left"/>
      <w:pPr>
        <w:tabs>
          <w:tab w:val="num" w:pos="1800"/>
        </w:tabs>
        <w:ind w:left="1800" w:hanging="360"/>
      </w:pPr>
    </w:lvl>
  </w:abstractNum>
  <w:abstractNum w:abstractNumId="1">
    <w:nsid w:val="FFFFFF7D"/>
    <w:multiLevelType w:val="singleLevel"/>
    <w:tmpl w:val="A8F0860E"/>
    <w:lvl w:ilvl="0">
      <w:start w:val="1"/>
      <w:numFmt w:val="decimal"/>
      <w:lvlText w:val="%1."/>
      <w:lvlJc w:val="left"/>
      <w:pPr>
        <w:tabs>
          <w:tab w:val="num" w:pos="1440"/>
        </w:tabs>
        <w:ind w:left="1440" w:hanging="360"/>
      </w:pPr>
    </w:lvl>
  </w:abstractNum>
  <w:abstractNum w:abstractNumId="2">
    <w:nsid w:val="FFFFFF7E"/>
    <w:multiLevelType w:val="singleLevel"/>
    <w:tmpl w:val="8DF0DA7C"/>
    <w:lvl w:ilvl="0">
      <w:start w:val="1"/>
      <w:numFmt w:val="decimal"/>
      <w:lvlText w:val="%1."/>
      <w:lvlJc w:val="left"/>
      <w:pPr>
        <w:tabs>
          <w:tab w:val="num" w:pos="1080"/>
        </w:tabs>
        <w:ind w:left="1080" w:hanging="360"/>
      </w:pPr>
    </w:lvl>
  </w:abstractNum>
  <w:abstractNum w:abstractNumId="3">
    <w:nsid w:val="FFFFFF7F"/>
    <w:multiLevelType w:val="singleLevel"/>
    <w:tmpl w:val="24485CD4"/>
    <w:lvl w:ilvl="0">
      <w:start w:val="1"/>
      <w:numFmt w:val="decimal"/>
      <w:lvlText w:val="%1."/>
      <w:lvlJc w:val="left"/>
      <w:pPr>
        <w:tabs>
          <w:tab w:val="num" w:pos="720"/>
        </w:tabs>
        <w:ind w:left="720" w:hanging="360"/>
      </w:pPr>
    </w:lvl>
  </w:abstractNum>
  <w:abstractNum w:abstractNumId="4">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5">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6">
    <w:nsid w:val="FFFFFF82"/>
    <w:multiLevelType w:val="singleLevel"/>
    <w:tmpl w:val="A5182F4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454EC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AC6B160"/>
    <w:lvl w:ilvl="0">
      <w:start w:val="1"/>
      <w:numFmt w:val="decimal"/>
      <w:lvlText w:val="%1."/>
      <w:lvlJc w:val="left"/>
      <w:pPr>
        <w:tabs>
          <w:tab w:val="num" w:pos="360"/>
        </w:tabs>
        <w:ind w:left="360" w:hanging="360"/>
      </w:pPr>
    </w:lvl>
  </w:abstractNum>
  <w:abstractNum w:abstractNumId="9">
    <w:nsid w:val="0590046F"/>
    <w:multiLevelType w:val="hybridMultilevel"/>
    <w:tmpl w:val="73D06B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3F961CA"/>
    <w:multiLevelType w:val="hybridMultilevel"/>
    <w:tmpl w:val="94FCEC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15A6308C"/>
    <w:multiLevelType w:val="hybridMultilevel"/>
    <w:tmpl w:val="43CAFD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1A740DF7"/>
    <w:multiLevelType w:val="singleLevel"/>
    <w:tmpl w:val="20360684"/>
    <w:lvl w:ilvl="0">
      <w:start w:val="1"/>
      <w:numFmt w:val="bullet"/>
      <w:pStyle w:val="leadbullet"/>
      <w:lvlText w:val=""/>
      <w:lvlJc w:val="left"/>
      <w:pPr>
        <w:tabs>
          <w:tab w:val="num" w:pos="360"/>
        </w:tabs>
        <w:ind w:left="360" w:hanging="360"/>
      </w:pPr>
      <w:rPr>
        <w:rFonts w:ascii="Symbol" w:hAnsi="Symbol" w:hint="default"/>
      </w:rPr>
    </w:lvl>
  </w:abstractNum>
  <w:abstractNum w:abstractNumId="13">
    <w:nsid w:val="1A950B18"/>
    <w:multiLevelType w:val="hybridMultilevel"/>
    <w:tmpl w:val="86DC0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20F4642"/>
    <w:multiLevelType w:val="multilevel"/>
    <w:tmpl w:val="3CDAF464"/>
    <w:lvl w:ilvl="0">
      <w:start w:val="1"/>
      <w:numFmt w:val="decimal"/>
      <w:suff w:val="nothing"/>
      <w:lvlText w:val="Chapter %1. "/>
      <w:lvlJc w:val="left"/>
      <w:pPr>
        <w:ind w:left="0" w:firstLine="0"/>
      </w:pPr>
      <w:rPr>
        <w:rFonts w:hint="default"/>
      </w:rPr>
    </w:lvl>
    <w:lvl w:ilvl="1">
      <w:start w:val="1"/>
      <w:numFmt w:val="decimalZero"/>
      <w:suff w:val="nothing"/>
      <w:lvlText w:val="Section %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Text w:val="%8"/>
      <w:lvlJc w:val="left"/>
      <w:pPr>
        <w:tabs>
          <w:tab w:val="num" w:pos="360"/>
        </w:tabs>
        <w:ind w:left="0" w:firstLine="0"/>
      </w:pPr>
      <w:rPr>
        <w:rFonts w:hint="default"/>
      </w:rPr>
    </w:lvl>
    <w:lvl w:ilvl="8">
      <w:start w:val="1"/>
      <w:numFmt w:val="none"/>
      <w:suff w:val="nothing"/>
      <w:lvlText w:val="%9"/>
      <w:lvlJc w:val="left"/>
      <w:pPr>
        <w:ind w:left="0" w:firstLine="0"/>
      </w:pPr>
      <w:rPr>
        <w:rFonts w:hint="default"/>
      </w:rPr>
    </w:lvl>
  </w:abstractNum>
  <w:abstractNum w:abstractNumId="16">
    <w:nsid w:val="325115E0"/>
    <w:multiLevelType w:val="hybridMultilevel"/>
    <w:tmpl w:val="A6CC93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36215916"/>
    <w:multiLevelType w:val="hybridMultilevel"/>
    <w:tmpl w:val="4AE81B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9">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20">
    <w:nsid w:val="456C7407"/>
    <w:multiLevelType w:val="hybridMultilevel"/>
    <w:tmpl w:val="A06E3B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609154D"/>
    <w:multiLevelType w:val="multilevel"/>
    <w:tmpl w:val="9BFE01DE"/>
    <w:lvl w:ilvl="0">
      <w:numFmt w:val="decimal"/>
      <w:suff w:val="nothing"/>
      <w:lvlText w:val="Chapter %1. "/>
      <w:lvlJc w:val="left"/>
      <w:pPr>
        <w:ind w:left="0" w:firstLine="0"/>
      </w:pPr>
      <w:rPr>
        <w:rFonts w:hint="default"/>
      </w:rPr>
    </w:lvl>
    <w:lvl w:ilvl="1">
      <w:start w:val="1"/>
      <w:numFmt w:val="decimalZero"/>
      <w:suff w:val="nothing"/>
      <w:lvlText w:val="Section %1.%2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lvlText w:val="%8."/>
      <w:lvlJc w:val="left"/>
      <w:pPr>
        <w:tabs>
          <w:tab w:val="num" w:pos="1440"/>
        </w:tabs>
        <w:ind w:left="1440" w:hanging="432"/>
      </w:pPr>
      <w:rPr>
        <w:rFonts w:hint="default"/>
      </w:rPr>
    </w:lvl>
    <w:lvl w:ilvl="8">
      <w:start w:val="1"/>
      <w:numFmt w:val="none"/>
      <w:suff w:val="nothing"/>
      <w:lvlText w:val="%9"/>
      <w:lvlJc w:val="left"/>
      <w:pPr>
        <w:ind w:left="0" w:firstLine="0"/>
      </w:pPr>
      <w:rPr>
        <w:rFonts w:hint="default"/>
      </w:rPr>
    </w:lvl>
  </w:abstractNum>
  <w:abstractNum w:abstractNumId="22">
    <w:nsid w:val="46F61B8F"/>
    <w:multiLevelType w:val="multilevel"/>
    <w:tmpl w:val="3F8084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216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23">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4">
    <w:nsid w:val="4D160606"/>
    <w:multiLevelType w:val="hybridMultilevel"/>
    <w:tmpl w:val="108AEFB6"/>
    <w:lvl w:ilvl="0" w:tplc="04090001">
      <w:start w:val="1"/>
      <w:numFmt w:val="bullet"/>
      <w:lvlText w:val=""/>
      <w:lvlJc w:val="left"/>
      <w:pPr>
        <w:tabs>
          <w:tab w:val="num" w:pos="720"/>
        </w:tabs>
        <w:ind w:left="720" w:hanging="360"/>
      </w:pPr>
      <w:rPr>
        <w:rFonts w:ascii="Symbol" w:hAnsi="Symbol" w:cs="Times New Roman" w:hint="default"/>
      </w:rPr>
    </w:lvl>
    <w:lvl w:ilvl="1" w:tplc="A3E64ABA">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nsid w:val="4E991624"/>
    <w:multiLevelType w:val="hybridMultilevel"/>
    <w:tmpl w:val="38DCA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60B53B5E"/>
    <w:multiLevelType w:val="hybridMultilevel"/>
    <w:tmpl w:val="7D0CDC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655823B5"/>
    <w:multiLevelType w:val="hybridMultilevel"/>
    <w:tmpl w:val="DFD23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7620C5"/>
    <w:multiLevelType w:val="hybridMultilevel"/>
    <w:tmpl w:val="DE2AB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75A74733"/>
    <w:multiLevelType w:val="hybridMultilevel"/>
    <w:tmpl w:val="7834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14"/>
  </w:num>
  <w:num w:numId="2">
    <w:abstractNumId w:val="19"/>
  </w:num>
  <w:num w:numId="3">
    <w:abstractNumId w:val="5"/>
  </w:num>
  <w:num w:numId="4">
    <w:abstractNumId w:val="4"/>
  </w:num>
  <w:num w:numId="5">
    <w:abstractNumId w:val="6"/>
  </w:num>
  <w:num w:numId="6">
    <w:abstractNumId w:val="23"/>
  </w:num>
  <w:num w:numId="7">
    <w:abstractNumId w:val="18"/>
  </w:num>
  <w:num w:numId="8">
    <w:abstractNumId w:val="12"/>
  </w:num>
  <w:num w:numId="9">
    <w:abstractNumId w:val="22"/>
  </w:num>
  <w:num w:numId="10">
    <w:abstractNumId w:val="30"/>
  </w:num>
  <w:num w:numId="11">
    <w:abstractNumId w:val="7"/>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26"/>
  </w:num>
  <w:num w:numId="19">
    <w:abstractNumId w:val="10"/>
  </w:num>
  <w:num w:numId="20">
    <w:abstractNumId w:val="20"/>
  </w:num>
  <w:num w:numId="21">
    <w:abstractNumId w:val="11"/>
  </w:num>
  <w:num w:numId="22">
    <w:abstractNumId w:val="16"/>
  </w:num>
  <w:num w:numId="23">
    <w:abstractNumId w:val="9"/>
  </w:num>
  <w:num w:numId="24">
    <w:abstractNumId w:val="25"/>
  </w:num>
  <w:num w:numId="25">
    <w:abstractNumId w:val="21"/>
  </w:num>
  <w:num w:numId="26">
    <w:abstractNumId w:val="15"/>
  </w:num>
  <w:num w:numId="27">
    <w:abstractNumId w:val="28"/>
  </w:num>
  <w:num w:numId="28">
    <w:abstractNumId w:val="27"/>
  </w:num>
  <w:num w:numId="29">
    <w:abstractNumId w:val="13"/>
  </w:num>
  <w:num w:numId="30">
    <w:abstractNumId w:val="2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1C3"/>
    <w:rsid w:val="00040EF8"/>
    <w:rsid w:val="0007233F"/>
    <w:rsid w:val="000E15F3"/>
    <w:rsid w:val="000F5F73"/>
    <w:rsid w:val="0014176D"/>
    <w:rsid w:val="00182F40"/>
    <w:rsid w:val="001A4965"/>
    <w:rsid w:val="001E5D55"/>
    <w:rsid w:val="00206B28"/>
    <w:rsid w:val="002227AD"/>
    <w:rsid w:val="00287A2C"/>
    <w:rsid w:val="00294070"/>
    <w:rsid w:val="002E47ED"/>
    <w:rsid w:val="00310017"/>
    <w:rsid w:val="003225F5"/>
    <w:rsid w:val="00335078"/>
    <w:rsid w:val="0037221D"/>
    <w:rsid w:val="00383A74"/>
    <w:rsid w:val="003B75EE"/>
    <w:rsid w:val="003E695D"/>
    <w:rsid w:val="003F4013"/>
    <w:rsid w:val="003F7E5D"/>
    <w:rsid w:val="00402F50"/>
    <w:rsid w:val="00414136"/>
    <w:rsid w:val="0047349F"/>
    <w:rsid w:val="00501A64"/>
    <w:rsid w:val="00510F8C"/>
    <w:rsid w:val="0056277F"/>
    <w:rsid w:val="005751C3"/>
    <w:rsid w:val="00591C92"/>
    <w:rsid w:val="00594178"/>
    <w:rsid w:val="005A1AA0"/>
    <w:rsid w:val="005B10B0"/>
    <w:rsid w:val="005B7978"/>
    <w:rsid w:val="00606BF4"/>
    <w:rsid w:val="00673188"/>
    <w:rsid w:val="006B54E7"/>
    <w:rsid w:val="006B614D"/>
    <w:rsid w:val="00745EAD"/>
    <w:rsid w:val="00761E7F"/>
    <w:rsid w:val="007F1ED5"/>
    <w:rsid w:val="00862AB4"/>
    <w:rsid w:val="00863FB0"/>
    <w:rsid w:val="00867272"/>
    <w:rsid w:val="008672BE"/>
    <w:rsid w:val="008C5232"/>
    <w:rsid w:val="00916C05"/>
    <w:rsid w:val="00924FE9"/>
    <w:rsid w:val="00960AFD"/>
    <w:rsid w:val="00985377"/>
    <w:rsid w:val="009D0E2D"/>
    <w:rsid w:val="009F1A05"/>
    <w:rsid w:val="00A01C2F"/>
    <w:rsid w:val="00AB0E5B"/>
    <w:rsid w:val="00B24270"/>
    <w:rsid w:val="00B27463"/>
    <w:rsid w:val="00B3691D"/>
    <w:rsid w:val="00BE3CB3"/>
    <w:rsid w:val="00C26BDF"/>
    <w:rsid w:val="00C42947"/>
    <w:rsid w:val="00C50F1A"/>
    <w:rsid w:val="00C57B1F"/>
    <w:rsid w:val="00D13A02"/>
    <w:rsid w:val="00D42226"/>
    <w:rsid w:val="00D55651"/>
    <w:rsid w:val="00D7637B"/>
    <w:rsid w:val="00DF7BED"/>
    <w:rsid w:val="00E276AF"/>
    <w:rsid w:val="00E94A0F"/>
    <w:rsid w:val="00ED5F42"/>
    <w:rsid w:val="00EF220F"/>
    <w:rsid w:val="00F502F3"/>
    <w:rsid w:val="00F979FB"/>
    <w:rsid w:val="00FA01FD"/>
    <w:rsid w:val="00FE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Garamond" w:hAnsi="Garamond"/>
      <w:sz w:val="22"/>
      <w:szCs w:val="22"/>
    </w:rPr>
  </w:style>
  <w:style w:type="paragraph" w:styleId="Heading1">
    <w:name w:val="heading 1"/>
    <w:basedOn w:val="Normal"/>
    <w:next w:val="ParagraphX"/>
    <w:link w:val="Heading1Char"/>
    <w:qFormat/>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pPr>
      <w:keepNext/>
      <w:spacing w:before="240" w:after="120"/>
      <w:outlineLvl w:val="1"/>
    </w:pPr>
    <w:rPr>
      <w:b/>
      <w:kern w:val="28"/>
      <w:sz w:val="28"/>
    </w:rPr>
  </w:style>
  <w:style w:type="paragraph" w:styleId="Heading3">
    <w:name w:val="heading 3"/>
    <w:basedOn w:val="Normal"/>
    <w:next w:val="Normal"/>
    <w:qFormat/>
    <w:pPr>
      <w:keepNext/>
      <w:spacing w:before="160" w:after="120"/>
      <w:outlineLvl w:val="2"/>
    </w:pPr>
    <w:rPr>
      <w:rFonts w:cs="Arial"/>
      <w:b/>
      <w:kern w:val="22"/>
    </w:rPr>
  </w:style>
  <w:style w:type="paragraph" w:styleId="Heading4">
    <w:name w:val="heading 4"/>
    <w:basedOn w:val="Normal"/>
    <w:next w:val="Normal"/>
    <w:qFormat/>
    <w:pPr>
      <w:keepNext/>
      <w:tabs>
        <w:tab w:val="right" w:pos="-2800"/>
      </w:tabs>
      <w:spacing w:before="240" w:after="60"/>
      <w:outlineLvl w:val="3"/>
    </w:pPr>
    <w:rPr>
      <w:b/>
      <w:kern w:val="22"/>
    </w:rPr>
  </w:style>
  <w:style w:type="paragraph" w:styleId="Heading5">
    <w:name w:val="heading 5"/>
    <w:basedOn w:val="Normal"/>
    <w:next w:val="Normal"/>
    <w:qFormat/>
    <w:pPr>
      <w:spacing w:before="240" w:after="60"/>
      <w:outlineLvl w:val="4"/>
    </w:pPr>
    <w:rPr>
      <w:b/>
      <w:snapToGrid w:val="0"/>
      <w:kern w:val="22"/>
    </w:rPr>
  </w:style>
  <w:style w:type="paragraph" w:styleId="Heading6">
    <w:name w:val="heading 6"/>
    <w:basedOn w:val="Normal"/>
    <w:next w:val="Normal"/>
    <w:qFormat/>
    <w:pPr>
      <w:spacing w:before="240" w:after="60"/>
      <w:outlineLvl w:val="5"/>
    </w:pPr>
    <w:rPr>
      <w:i/>
      <w:kern w:val="22"/>
      <w:sz w:val="18"/>
    </w:rPr>
  </w:style>
  <w:style w:type="paragraph" w:styleId="Heading7">
    <w:name w:val="heading 7"/>
    <w:basedOn w:val="Normal"/>
    <w:next w:val="Normal"/>
    <w:qFormat/>
    <w:pPr>
      <w:spacing w:before="240" w:after="60"/>
      <w:outlineLvl w:val="6"/>
    </w:pPr>
    <w:rPr>
      <w:kern w:val="22"/>
      <w:sz w:val="18"/>
    </w:rPr>
  </w:style>
  <w:style w:type="paragraph" w:styleId="Heading8">
    <w:name w:val="heading 8"/>
    <w:basedOn w:val="Normal"/>
    <w:next w:val="Normal"/>
    <w:qFormat/>
    <w:pPr>
      <w:spacing w:before="240" w:after="60"/>
      <w:outlineLvl w:val="7"/>
    </w:pPr>
    <w:rPr>
      <w:i/>
      <w:kern w:val="22"/>
      <w:sz w:val="18"/>
    </w:rPr>
  </w:style>
  <w:style w:type="paragraph" w:styleId="Heading9">
    <w:name w:val="heading 9"/>
    <w:basedOn w:val="Normal"/>
    <w:next w:val="Normal"/>
    <w:qFormat/>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pPr>
      <w:numPr>
        <w:numId w:val="0"/>
      </w:numPr>
      <w:tabs>
        <w:tab w:val="left" w:pos="360"/>
      </w:tabs>
      <w:spacing w:after="60"/>
      <w:ind w:left="360" w:right="1008" w:hanging="360"/>
    </w:pPr>
    <w:rPr>
      <w:kern w:val="22"/>
    </w:rPr>
  </w:style>
  <w:style w:type="paragraph" w:styleId="List">
    <w:name w:val="List"/>
    <w:aliases w:val="(X1)"/>
    <w:basedOn w:val="Normal"/>
    <w:semiHidden/>
    <w:pPr>
      <w:numPr>
        <w:numId w:val="1"/>
      </w:numPr>
      <w:tabs>
        <w:tab w:val="clear" w:pos="720"/>
      </w:tabs>
      <w:ind w:left="360"/>
    </w:pPr>
  </w:style>
  <w:style w:type="paragraph" w:customStyle="1" w:styleId="ListNumberedX">
    <w:name w:val="List Numbered (X)"/>
    <w:basedOn w:val="Normal"/>
    <w:pPr>
      <w:tabs>
        <w:tab w:val="num" w:pos="720"/>
      </w:tabs>
      <w:spacing w:before="60" w:after="60"/>
      <w:ind w:left="720" w:right="1080" w:hanging="360"/>
    </w:pPr>
    <w:rPr>
      <w:kern w:val="22"/>
    </w:rPr>
  </w:style>
  <w:style w:type="paragraph" w:customStyle="1" w:styleId="TableBulletedList">
    <w:name w:val="Table Bulleted List"/>
    <w:basedOn w:val="TableText"/>
    <w:pPr>
      <w:tabs>
        <w:tab w:val="num" w:pos="360"/>
      </w:tabs>
      <w:spacing w:before="60"/>
      <w:ind w:left="360" w:hanging="360"/>
    </w:pPr>
  </w:style>
  <w:style w:type="paragraph" w:customStyle="1" w:styleId="TableText">
    <w:name w:val="Table Text"/>
    <w:basedOn w:val="Normal"/>
    <w:pPr>
      <w:spacing w:before="120" w:after="60"/>
    </w:pPr>
    <w:rPr>
      <w:kern w:val="18"/>
    </w:rPr>
  </w:style>
  <w:style w:type="paragraph" w:customStyle="1" w:styleId="ListNumbered">
    <w:name w:val="List Numbered"/>
    <w:basedOn w:val="Normal"/>
    <w:pPr>
      <w:tabs>
        <w:tab w:val="num" w:pos="1368"/>
      </w:tabs>
      <w:spacing w:before="60" w:after="60"/>
      <w:ind w:left="1368" w:right="1080" w:hanging="360"/>
    </w:pPr>
    <w:rPr>
      <w:kern w:val="22"/>
    </w:rPr>
  </w:style>
  <w:style w:type="paragraph" w:styleId="ListBullet4">
    <w:name w:val="List Bullet 4"/>
    <w:basedOn w:val="Normal"/>
    <w:semiHidden/>
    <w:pPr>
      <w:tabs>
        <w:tab w:val="num" w:pos="1440"/>
      </w:tabs>
      <w:spacing w:after="120"/>
      <w:ind w:left="1440" w:hanging="360"/>
    </w:pPr>
  </w:style>
  <w:style w:type="paragraph" w:styleId="ListBullet5">
    <w:name w:val="List Bullet 5"/>
    <w:basedOn w:val="Normal"/>
    <w:autoRedefine/>
    <w:semiHidden/>
    <w:pPr>
      <w:tabs>
        <w:tab w:val="num" w:pos="1800"/>
      </w:tabs>
      <w:ind w:left="1800" w:hanging="360"/>
    </w:pPr>
    <w:rPr>
      <w:sz w:val="18"/>
    </w:rPr>
  </w:style>
  <w:style w:type="paragraph" w:customStyle="1" w:styleId="leadbullet">
    <w:name w:val="lead bullet"/>
    <w:basedOn w:val="Normal"/>
    <w:autoRedefine/>
    <w:pPr>
      <w:numPr>
        <w:numId w:val="8"/>
      </w:numPr>
      <w:spacing w:before="40" w:after="120"/>
      <w:ind w:left="720"/>
    </w:pPr>
    <w:rPr>
      <w:rFonts w:ascii="Helvetica 45 Light" w:hAnsi="Helvetica 45 Light"/>
    </w:rPr>
  </w:style>
  <w:style w:type="paragraph" w:styleId="ListBullet3">
    <w:name w:val="List Bullet 3"/>
    <w:basedOn w:val="Normal"/>
    <w:autoRedefine/>
    <w:semiHidden/>
    <w:pPr>
      <w:numPr>
        <w:numId w:val="5"/>
      </w:numPr>
      <w:tabs>
        <w:tab w:val="left" w:pos="1440"/>
        <w:tab w:val="left" w:pos="2880"/>
      </w:tabs>
    </w:pPr>
  </w:style>
  <w:style w:type="paragraph" w:customStyle="1" w:styleId="Heading3NoIndent">
    <w:name w:val="Heading 3 No Indent"/>
    <w:basedOn w:val="Heading3"/>
    <w:pPr>
      <w:tabs>
        <w:tab w:val="left" w:pos="1152"/>
      </w:tabs>
    </w:pPr>
    <w:rPr>
      <w:rFonts w:cs="Times New Roman"/>
    </w:rPr>
  </w:style>
  <w:style w:type="paragraph" w:styleId="ListBullet">
    <w:name w:val="List Bullet"/>
    <w:basedOn w:val="Normal"/>
    <w:semiHidden/>
    <w:pPr>
      <w:numPr>
        <w:numId w:val="10"/>
      </w:numPr>
    </w:pPr>
  </w:style>
  <w:style w:type="paragraph" w:customStyle="1" w:styleId="SpecHeading2">
    <w:name w:val="Spec Heading 2"/>
    <w:basedOn w:val="SpecHeading1"/>
    <w:next w:val="Paragraph"/>
    <w:pPr>
      <w:pageBreakBefore w:val="0"/>
      <w:spacing w:before="240" w:after="120"/>
    </w:pPr>
    <w:rPr>
      <w:kern w:val="24"/>
      <w:sz w:val="24"/>
    </w:rPr>
  </w:style>
  <w:style w:type="paragraph" w:customStyle="1" w:styleId="SpecHeading1">
    <w:name w:val="Spec Heading 1"/>
    <w:basedOn w:val="Heading1"/>
    <w:next w:val="Normal"/>
    <w:pPr>
      <w:outlineLvl w:val="9"/>
    </w:pPr>
    <w:rPr>
      <w:sz w:val="28"/>
    </w:rPr>
  </w:style>
  <w:style w:type="paragraph" w:customStyle="1" w:styleId="Paragraph">
    <w:name w:val="Paragraph"/>
    <w:basedOn w:val="Normal"/>
    <w:pPr>
      <w:spacing w:before="60" w:after="60"/>
      <w:ind w:left="720"/>
      <w:jc w:val="both"/>
    </w:pPr>
    <w:rPr>
      <w:rFonts w:cs="Arial"/>
      <w:kern w:val="22"/>
    </w:rPr>
  </w:style>
  <w:style w:type="paragraph" w:customStyle="1" w:styleId="TOC4">
    <w:name w:val="TOC4"/>
    <w:basedOn w:val="BdyTxtlvl1"/>
  </w:style>
  <w:style w:type="paragraph" w:customStyle="1" w:styleId="BdyTxtlvl1">
    <w:name w:val="Bdy_Txt_lvl_1"/>
    <w:basedOn w:val="Normal"/>
    <w:pPr>
      <w:widowControl w:val="0"/>
      <w:spacing w:after="120"/>
      <w:ind w:left="360"/>
    </w:pPr>
    <w:rPr>
      <w:sz w:val="18"/>
    </w:rPr>
  </w:style>
  <w:style w:type="paragraph" w:styleId="TOC1">
    <w:name w:val="toc 1"/>
    <w:basedOn w:val="Normal"/>
    <w:next w:val="Normal"/>
    <w:semiHidden/>
    <w:pPr>
      <w:tabs>
        <w:tab w:val="left" w:pos="400"/>
        <w:tab w:val="right" w:leader="dot" w:pos="9360"/>
      </w:tabs>
      <w:spacing w:before="120" w:after="120"/>
    </w:pPr>
    <w:rPr>
      <w:rFonts w:cs="Arial"/>
      <w:b/>
      <w:noProof/>
      <w:szCs w:val="32"/>
    </w:rPr>
  </w:style>
  <w:style w:type="paragraph" w:styleId="TOC2">
    <w:name w:val="toc 2"/>
    <w:basedOn w:val="Normal"/>
    <w:next w:val="Normal"/>
    <w:semiHidden/>
    <w:pPr>
      <w:tabs>
        <w:tab w:val="left" w:leader="dot" w:pos="200"/>
        <w:tab w:val="right" w:leader="dot" w:pos="9360"/>
      </w:tabs>
      <w:ind w:left="200"/>
    </w:pPr>
    <w:rPr>
      <w:smallCaps/>
    </w:rPr>
  </w:style>
  <w:style w:type="paragraph" w:styleId="TOC3">
    <w:name w:val="toc 3"/>
    <w:basedOn w:val="Normal"/>
    <w:next w:val="Normal"/>
    <w:semiHidden/>
    <w:pPr>
      <w:tabs>
        <w:tab w:val="left" w:pos="1200"/>
        <w:tab w:val="right" w:leader="dot" w:pos="9360"/>
      </w:tabs>
      <w:ind w:left="400"/>
    </w:pPr>
    <w:rPr>
      <w:i/>
      <w:noProof/>
    </w:rPr>
  </w:style>
  <w:style w:type="paragraph" w:styleId="TOC5">
    <w:name w:val="toc 5"/>
    <w:basedOn w:val="Normal"/>
    <w:next w:val="Normal"/>
    <w:autoRedefine/>
    <w:semiHidden/>
    <w:pPr>
      <w:ind w:left="960"/>
    </w:pPr>
    <w:rPr>
      <w:szCs w:val="24"/>
    </w:rPr>
  </w:style>
  <w:style w:type="paragraph" w:styleId="TOC40">
    <w:name w:val="toc 4"/>
    <w:basedOn w:val="Normal"/>
    <w:next w:val="Normal"/>
    <w:semiHidden/>
    <w:rPr>
      <w:b/>
    </w:rPr>
  </w:style>
  <w:style w:type="paragraph" w:styleId="TOC6">
    <w:name w:val="toc 6"/>
    <w:basedOn w:val="Normal"/>
    <w:next w:val="Normal"/>
    <w:autoRedefine/>
    <w:semiHidden/>
    <w:pPr>
      <w:ind w:left="1200"/>
    </w:pPr>
    <w:rPr>
      <w:szCs w:val="24"/>
    </w:rPr>
  </w:style>
  <w:style w:type="paragraph" w:styleId="TOC7">
    <w:name w:val="toc 7"/>
    <w:basedOn w:val="Normal"/>
    <w:next w:val="Normal"/>
    <w:autoRedefine/>
    <w:semiHidden/>
    <w:pPr>
      <w:ind w:left="1440"/>
    </w:pPr>
    <w:rPr>
      <w:szCs w:val="24"/>
    </w:rPr>
  </w:style>
  <w:style w:type="paragraph" w:styleId="TOC8">
    <w:name w:val="toc 8"/>
    <w:basedOn w:val="Normal"/>
    <w:next w:val="Normal"/>
    <w:autoRedefine/>
    <w:semiHidden/>
    <w:pPr>
      <w:ind w:left="1680"/>
    </w:pPr>
    <w:rPr>
      <w:szCs w:val="24"/>
    </w:rPr>
  </w:style>
  <w:style w:type="paragraph" w:styleId="TOC9">
    <w:name w:val="toc 9"/>
    <w:basedOn w:val="Normal"/>
    <w:next w:val="Normal"/>
    <w:autoRedefine/>
    <w:semiHidden/>
    <w:pPr>
      <w:ind w:left="1920"/>
    </w:pPr>
    <w:rPr>
      <w:szCs w:val="24"/>
    </w:rPr>
  </w:style>
  <w:style w:type="character" w:styleId="Hyperlink">
    <w:name w:val="Hyperlink"/>
    <w:semiHidden/>
    <w:rPr>
      <w:color w:val="0000FF"/>
      <w:u w:val="single"/>
    </w:rPr>
  </w:style>
  <w:style w:type="paragraph" w:customStyle="1" w:styleId="ListBulleted">
    <w:name w:val="List Bulleted"/>
    <w:basedOn w:val="List"/>
    <w:pPr>
      <w:tabs>
        <w:tab w:val="num" w:pos="720"/>
      </w:tabs>
      <w:spacing w:before="60" w:after="60"/>
      <w:ind w:left="720" w:right="1008" w:hanging="432"/>
    </w:pPr>
    <w:rPr>
      <w:kern w:val="22"/>
    </w:rPr>
  </w:style>
  <w:style w:type="paragraph" w:customStyle="1" w:styleId="ListIndented">
    <w:name w:val="List Indented"/>
    <w:basedOn w:val="Normal"/>
    <w:pPr>
      <w:spacing w:before="60" w:after="60"/>
      <w:ind w:left="1440" w:right="720"/>
    </w:pPr>
    <w:rPr>
      <w:kern w:val="22"/>
    </w:rPr>
  </w:style>
  <w:style w:type="paragraph" w:customStyle="1" w:styleId="TableHeading">
    <w:name w:val="Table Heading"/>
    <w:basedOn w:val="Normal"/>
    <w:pPr>
      <w:spacing w:before="120" w:after="120"/>
    </w:pPr>
    <w:rPr>
      <w:b/>
      <w:kern w:val="20"/>
    </w:rPr>
  </w:style>
  <w:style w:type="paragraph" w:customStyle="1" w:styleId="ParagraphIndentedBold">
    <w:name w:val="Paragraph Indented Bold"/>
    <w:basedOn w:val="Paragraph"/>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pPr>
      <w:numPr>
        <w:numId w:val="7"/>
      </w:numPr>
      <w:tabs>
        <w:tab w:val="clear" w:pos="1368"/>
      </w:tabs>
      <w:ind w:left="720" w:firstLine="0"/>
    </w:pPr>
    <w:rPr>
      <w:b w:val="0"/>
    </w:rPr>
  </w:style>
  <w:style w:type="paragraph" w:customStyle="1" w:styleId="BdyTxtlvl3">
    <w:name w:val="Bdy_Txt_lvl_3"/>
    <w:basedOn w:val="BdyTxtlvl2"/>
    <w:pPr>
      <w:ind w:left="720"/>
    </w:pPr>
  </w:style>
  <w:style w:type="paragraph" w:customStyle="1" w:styleId="BdyTxtlvl2">
    <w:name w:val="Bdy_Txt_lvl_2"/>
    <w:basedOn w:val="Normal"/>
    <w:pPr>
      <w:widowControl w:val="0"/>
      <w:numPr>
        <w:numId w:val="3"/>
      </w:numPr>
      <w:tabs>
        <w:tab w:val="clear" w:pos="1440"/>
      </w:tabs>
      <w:spacing w:before="60" w:after="40"/>
      <w:ind w:left="540" w:firstLine="0"/>
    </w:pPr>
    <w:rPr>
      <w:sz w:val="18"/>
    </w:rPr>
  </w:style>
  <w:style w:type="paragraph" w:customStyle="1" w:styleId="font6">
    <w:name w:val="font6"/>
    <w:basedOn w:val="Normal"/>
    <w:pPr>
      <w:numPr>
        <w:numId w:val="4"/>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Normal"/>
    <w:pPr>
      <w:widowControl w:val="0"/>
    </w:pPr>
  </w:style>
  <w:style w:type="paragraph" w:styleId="Footer">
    <w:name w:val="footer"/>
    <w:basedOn w:val="Normal"/>
    <w:link w:val="FooterChar"/>
    <w:uiPriority w:val="99"/>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pPr>
      <w:keepNext/>
      <w:spacing w:before="180"/>
    </w:pPr>
    <w:rPr>
      <w:b/>
    </w:rPr>
  </w:style>
  <w:style w:type="paragraph" w:styleId="BodyText">
    <w:name w:val="Body Text"/>
    <w:aliases w:val="RFQ Text"/>
    <w:basedOn w:val="Normal"/>
    <w:semiHidden/>
    <w:rPr>
      <w:sz w:val="18"/>
    </w:rPr>
  </w:style>
  <w:style w:type="paragraph" w:customStyle="1" w:styleId="ParagraphSecond">
    <w:name w:val="Paragraph Second+"/>
    <w:basedOn w:val="ParagraphFirst"/>
    <w:pPr>
      <w:spacing w:before="120" w:after="60"/>
    </w:pPr>
  </w:style>
  <w:style w:type="paragraph" w:customStyle="1" w:styleId="ParagraphFirst">
    <w:name w:val="Paragraph First"/>
    <w:basedOn w:val="Normal"/>
    <w:next w:val="ParagraphSecond"/>
    <w:pPr>
      <w:spacing w:before="240" w:after="120"/>
      <w:ind w:left="720" w:right="720"/>
    </w:pPr>
    <w:rPr>
      <w:kern w:val="22"/>
    </w:rPr>
  </w:style>
  <w:style w:type="paragraph" w:styleId="Header">
    <w:name w:val="header"/>
    <w:basedOn w:val="Normal"/>
    <w:link w:val="HeaderChar"/>
    <w:pPr>
      <w:pBdr>
        <w:bottom w:val="single" w:sz="4" w:space="1" w:color="auto"/>
      </w:pBdr>
      <w:tabs>
        <w:tab w:val="center" w:pos="-2880"/>
        <w:tab w:val="right" w:pos="9360"/>
      </w:tabs>
    </w:pPr>
    <w:rPr>
      <w:b/>
      <w:kern w:val="18"/>
    </w:rPr>
  </w:style>
  <w:style w:type="character" w:styleId="PageNumber">
    <w:name w:val="page number"/>
    <w:semiHidden/>
    <w:rPr>
      <w:rFonts w:ascii="Times New Roman" w:hAnsi="Times New Roman"/>
      <w:b/>
      <w:sz w:val="20"/>
    </w:rPr>
  </w:style>
  <w:style w:type="character" w:styleId="FollowedHyperlink">
    <w:name w:val="FollowedHyperlink"/>
    <w:semiHidden/>
    <w:rPr>
      <w:color w:val="800080"/>
      <w:u w:val="single"/>
    </w:rPr>
  </w:style>
  <w:style w:type="paragraph" w:styleId="NormalWeb">
    <w:name w:val="Normal (Web)"/>
    <w:basedOn w:val="Normal"/>
    <w:uiPriority w:val="99"/>
    <w:rPr>
      <w:szCs w:val="24"/>
    </w:rPr>
  </w:style>
  <w:style w:type="paragraph" w:styleId="BodyText2">
    <w:name w:val="Body Text 2"/>
    <w:basedOn w:val="Normal"/>
    <w:semiHidden/>
    <w:pPr>
      <w:spacing w:after="120" w:line="480" w:lineRule="auto"/>
    </w:pPr>
  </w:style>
  <w:style w:type="paragraph" w:styleId="Caption">
    <w:name w:val="caption"/>
    <w:basedOn w:val="Normal"/>
    <w:next w:val="Normal"/>
    <w:qFormat/>
    <w:pPr>
      <w:spacing w:before="120" w:after="120"/>
    </w:pPr>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EnvelopeAddress">
    <w:name w:val="envelope address"/>
    <w:basedOn w:val="Normal"/>
    <w:semiHidden/>
    <w:pPr>
      <w:framePr w:w="7920" w:h="1980" w:hRule="exact" w:hSpace="180" w:wrap="auto" w:hAnchor="page" w:xAlign="center" w:yAlign="bottom"/>
      <w:ind w:left="2880"/>
    </w:pPr>
    <w:rPr>
      <w:rFonts w:cs="Arial"/>
      <w:sz w:val="18"/>
      <w:szCs w:val="24"/>
    </w:rPr>
  </w:style>
  <w:style w:type="paragraph" w:styleId="EnvelopeReturn">
    <w:name w:val="envelope return"/>
    <w:basedOn w:val="Normal"/>
    <w:semiHidden/>
    <w:rPr>
      <w:rFonts w:cs="Arial"/>
      <w:sz w:val="18"/>
    </w:rPr>
  </w:style>
  <w:style w:type="paragraph" w:styleId="FootnoteText">
    <w:name w:val="footnote text"/>
    <w:basedOn w:val="Normal"/>
    <w:link w:val="FootnoteTextChar"/>
    <w:semiHidden/>
    <w:rPr>
      <w:sz w:val="18"/>
    </w:rPr>
  </w:style>
  <w:style w:type="character" w:styleId="HTMLCode">
    <w:name w:val="HTML Code"/>
    <w:semiHidden/>
    <w:rPr>
      <w:rFonts w:ascii="Courier New" w:hAnsi="Courier New"/>
      <w:sz w:val="16"/>
      <w:szCs w:val="20"/>
    </w:rPr>
  </w:style>
  <w:style w:type="character" w:styleId="HTMLKeyboard">
    <w:name w:val="HTML Keyboard"/>
    <w:semiHidden/>
    <w:rPr>
      <w:rFonts w:ascii="Courier New" w:hAnsi="Courier New"/>
      <w:sz w:val="18"/>
      <w:szCs w:val="20"/>
    </w:rPr>
  </w:style>
  <w:style w:type="paragraph" w:styleId="HTMLPreformatted">
    <w:name w:val="HTML Preformatted"/>
    <w:basedOn w:val="Normal"/>
    <w:semiHidden/>
    <w:rPr>
      <w:rFonts w:ascii="Courier New" w:hAnsi="Courier New" w:cs="Courier New"/>
      <w:sz w:val="18"/>
    </w:rPr>
  </w:style>
  <w:style w:type="character" w:styleId="HTMLTypewriter">
    <w:name w:val="HTML Typewriter"/>
    <w:semiHidden/>
    <w:rPr>
      <w:rFonts w:ascii="Courier New" w:hAnsi="Courier New"/>
      <w:sz w:val="18"/>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PlainText">
    <w:name w:val="Plain Text"/>
    <w:basedOn w:val="Normal"/>
    <w:semiHidden/>
    <w:rPr>
      <w:rFonts w:ascii="Courier New" w:hAnsi="Courier New" w:cs="Courier New"/>
    </w:rPr>
  </w:style>
  <w:style w:type="paragraph" w:styleId="Subtitle">
    <w:name w:val="Subtitle"/>
    <w:basedOn w:val="Normal"/>
    <w:qFormat/>
    <w:pPr>
      <w:spacing w:after="60"/>
      <w:jc w:val="center"/>
    </w:pPr>
    <w:rPr>
      <w:rFonts w:cs="Arial"/>
      <w:szCs w:val="24"/>
    </w:rPr>
  </w:style>
  <w:style w:type="paragraph" w:styleId="Title">
    <w:name w:val="Title"/>
    <w:basedOn w:val="Normal"/>
    <w:qFormat/>
    <w:pPr>
      <w:spacing w:before="240" w:after="60"/>
      <w:jc w:val="center"/>
    </w:pPr>
    <w:rPr>
      <w:rFonts w:cs="Arial"/>
      <w:b/>
      <w:bCs/>
      <w:kern w:val="28"/>
      <w:sz w:val="24"/>
      <w:szCs w:val="32"/>
    </w:rPr>
  </w:style>
  <w:style w:type="paragraph" w:styleId="TOAHeading">
    <w:name w:val="toa heading"/>
    <w:basedOn w:val="Normal"/>
    <w:next w:val="Normal"/>
    <w:semiHidden/>
    <w:pPr>
      <w:spacing w:before="120"/>
    </w:pPr>
    <w:rPr>
      <w:rFonts w:cs="Arial"/>
      <w:b/>
      <w:bCs/>
      <w:szCs w:val="24"/>
    </w:rPr>
  </w:style>
  <w:style w:type="paragraph" w:customStyle="1" w:styleId="Appendix1">
    <w:name w:val="Appendix 1"/>
    <w:basedOn w:val="Normal"/>
    <w:next w:val="Normal"/>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pPr>
      <w:spacing w:before="240"/>
      <w:outlineLvl w:val="1"/>
    </w:pPr>
    <w:rPr>
      <w:b/>
      <w:kern w:val="28"/>
      <w:sz w:val="24"/>
    </w:rPr>
  </w:style>
  <w:style w:type="paragraph" w:customStyle="1" w:styleId="Appendix3">
    <w:name w:val="Appendix 3"/>
    <w:basedOn w:val="Normal"/>
    <w:next w:val="Normal"/>
    <w:pPr>
      <w:keepNext/>
      <w:spacing w:before="160"/>
      <w:outlineLvl w:val="2"/>
    </w:pPr>
    <w:rPr>
      <w:b/>
      <w:kern w:val="22"/>
    </w:rPr>
  </w:style>
  <w:style w:type="paragraph" w:customStyle="1" w:styleId="Preface1">
    <w:name w:val="Preface 1"/>
    <w:basedOn w:val="Normal"/>
    <w:next w:val="Normal"/>
    <w:pPr>
      <w:keepNext/>
      <w:pageBreakBefore/>
      <w:tabs>
        <w:tab w:val="right" w:pos="-2900"/>
        <w:tab w:val="left" w:pos="700"/>
      </w:tabs>
      <w:spacing w:before="320"/>
      <w:outlineLvl w:val="0"/>
    </w:pPr>
    <w:rPr>
      <w:b/>
      <w:sz w:val="28"/>
    </w:rPr>
  </w:style>
  <w:style w:type="paragraph" w:customStyle="1" w:styleId="Preface2">
    <w:name w:val="Preface 2"/>
    <w:basedOn w:val="Normal"/>
    <w:next w:val="Normal"/>
    <w:pPr>
      <w:keepNext/>
      <w:spacing w:before="240"/>
      <w:outlineLvl w:val="1"/>
    </w:pPr>
    <w:rPr>
      <w:b/>
      <w:kern w:val="28"/>
      <w:sz w:val="24"/>
    </w:rPr>
  </w:style>
  <w:style w:type="paragraph" w:customStyle="1" w:styleId="Preface3">
    <w:name w:val="Preface 3"/>
    <w:basedOn w:val="Normal"/>
    <w:next w:val="Normal"/>
    <w:pPr>
      <w:keepNext/>
      <w:spacing w:before="160"/>
      <w:outlineLvl w:val="2"/>
    </w:pPr>
    <w:rPr>
      <w:b/>
      <w:kern w:val="22"/>
    </w:rPr>
  </w:style>
  <w:style w:type="paragraph" w:styleId="BodyText3">
    <w:name w:val="Body Text 3"/>
    <w:basedOn w:val="Normal"/>
    <w:link w:val="BodyText3Char"/>
    <w:uiPriority w:val="99"/>
    <w:semiHidden/>
    <w:unhideWhenUsed/>
    <w:rsid w:val="003F7E5D"/>
    <w:pPr>
      <w:spacing w:after="120"/>
    </w:pPr>
    <w:rPr>
      <w:sz w:val="16"/>
      <w:szCs w:val="16"/>
    </w:rPr>
  </w:style>
  <w:style w:type="character" w:customStyle="1" w:styleId="BodyText3Char">
    <w:name w:val="Body Text 3 Char"/>
    <w:link w:val="BodyText3"/>
    <w:uiPriority w:val="99"/>
    <w:semiHidden/>
    <w:rsid w:val="003F7E5D"/>
    <w:rPr>
      <w:rFonts w:ascii="Garamond" w:hAnsi="Garamond"/>
      <w:sz w:val="16"/>
      <w:szCs w:val="16"/>
    </w:rPr>
  </w:style>
  <w:style w:type="paragraph" w:styleId="ListParagraph">
    <w:name w:val="List Paragraph"/>
    <w:basedOn w:val="Normal"/>
    <w:uiPriority w:val="99"/>
    <w:qFormat/>
    <w:rsid w:val="00594178"/>
    <w:pPr>
      <w:spacing w:after="0" w:afterAutospacing="0"/>
      <w:ind w:left="720"/>
    </w:pPr>
    <w:rPr>
      <w:rFonts w:ascii="Calibri" w:eastAsia="Calibri" w:hAnsi="Calibri" w:cs="Calibri"/>
    </w:rPr>
  </w:style>
  <w:style w:type="character" w:styleId="FootnoteReference">
    <w:name w:val="footnote reference"/>
    <w:uiPriority w:val="99"/>
    <w:semiHidden/>
    <w:rsid w:val="00402F50"/>
    <w:rPr>
      <w:vertAlign w:val="superscript"/>
    </w:rPr>
  </w:style>
  <w:style w:type="character" w:customStyle="1" w:styleId="Heading1Char">
    <w:name w:val="Heading 1 Char"/>
    <w:basedOn w:val="DefaultParagraphFont"/>
    <w:link w:val="Heading1"/>
    <w:rsid w:val="00402F50"/>
    <w:rPr>
      <w:rFonts w:ascii="Garamond" w:hAnsi="Garamond"/>
      <w:b/>
      <w:sz w:val="32"/>
      <w:szCs w:val="22"/>
    </w:rPr>
  </w:style>
  <w:style w:type="character" w:customStyle="1" w:styleId="FooterChar">
    <w:name w:val="Footer Char"/>
    <w:basedOn w:val="DefaultParagraphFont"/>
    <w:link w:val="Footer"/>
    <w:uiPriority w:val="99"/>
    <w:rsid w:val="00402F50"/>
    <w:rPr>
      <w:rFonts w:ascii="Garamond" w:hAnsi="Garamond"/>
      <w:kern w:val="18"/>
      <w:sz w:val="16"/>
      <w:szCs w:val="22"/>
    </w:rPr>
  </w:style>
  <w:style w:type="character" w:customStyle="1" w:styleId="HeaderChar">
    <w:name w:val="Header Char"/>
    <w:basedOn w:val="DefaultParagraphFont"/>
    <w:link w:val="Header"/>
    <w:rsid w:val="00402F50"/>
    <w:rPr>
      <w:rFonts w:ascii="Garamond" w:hAnsi="Garamond"/>
      <w:b/>
      <w:kern w:val="18"/>
      <w:sz w:val="22"/>
      <w:szCs w:val="22"/>
    </w:rPr>
  </w:style>
  <w:style w:type="character" w:customStyle="1" w:styleId="FootnoteTextChar">
    <w:name w:val="Footnote Text Char"/>
    <w:basedOn w:val="DefaultParagraphFont"/>
    <w:link w:val="FootnoteText"/>
    <w:semiHidden/>
    <w:rsid w:val="00402F50"/>
    <w:rPr>
      <w:rFonts w:ascii="Garamond" w:hAnsi="Garamond"/>
      <w:sz w:val="18"/>
      <w:szCs w:val="22"/>
    </w:rPr>
  </w:style>
  <w:style w:type="paragraph" w:customStyle="1" w:styleId="Body1">
    <w:name w:val="Body 1"/>
    <w:rsid w:val="0007233F"/>
    <w:rPr>
      <w:rFonts w:ascii="Georgia" w:eastAsia="Arial Unicode MS" w:hAnsi="Georgia"/>
      <w:color w:val="000000"/>
      <w:sz w:val="24"/>
    </w:rPr>
  </w:style>
  <w:style w:type="paragraph" w:customStyle="1" w:styleId="line">
    <w:name w:val="line"/>
    <w:basedOn w:val="Normal"/>
    <w:rsid w:val="0007233F"/>
    <w:pPr>
      <w:spacing w:before="100" w:beforeAutospacing="1"/>
    </w:pPr>
    <w:rPr>
      <w:rFonts w:ascii="Times New Roman" w:hAnsi="Times New Roman"/>
      <w:sz w:val="24"/>
      <w:szCs w:val="24"/>
    </w:rPr>
  </w:style>
  <w:style w:type="character" w:customStyle="1" w:styleId="text">
    <w:name w:val="text"/>
    <w:rsid w:val="0007233F"/>
  </w:style>
  <w:style w:type="character" w:customStyle="1" w:styleId="small-caps">
    <w:name w:val="small-caps"/>
    <w:rsid w:val="0007233F"/>
  </w:style>
  <w:style w:type="character" w:customStyle="1" w:styleId="textexposedshow">
    <w:name w:val="text_exposed_show"/>
    <w:rsid w:val="00745EAD"/>
  </w:style>
  <w:style w:type="character" w:styleId="Emphasis">
    <w:name w:val="Emphasis"/>
    <w:uiPriority w:val="20"/>
    <w:qFormat/>
    <w:rsid w:val="00745EAD"/>
    <w:rPr>
      <w:i/>
      <w:iCs/>
    </w:rPr>
  </w:style>
  <w:style w:type="paragraph" w:styleId="BalloonText">
    <w:name w:val="Balloon Text"/>
    <w:basedOn w:val="Normal"/>
    <w:link w:val="BalloonTextChar"/>
    <w:uiPriority w:val="99"/>
    <w:semiHidden/>
    <w:unhideWhenUsed/>
    <w:rsid w:val="00745E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E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0" w:afterAutospacing="1"/>
    </w:pPr>
    <w:rPr>
      <w:rFonts w:ascii="Garamond" w:hAnsi="Garamond"/>
      <w:sz w:val="22"/>
      <w:szCs w:val="22"/>
    </w:rPr>
  </w:style>
  <w:style w:type="paragraph" w:styleId="Heading1">
    <w:name w:val="heading 1"/>
    <w:basedOn w:val="Normal"/>
    <w:next w:val="ParagraphX"/>
    <w:link w:val="Heading1Char"/>
    <w:qFormat/>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pPr>
      <w:keepNext/>
      <w:spacing w:before="240" w:after="120"/>
      <w:outlineLvl w:val="1"/>
    </w:pPr>
    <w:rPr>
      <w:b/>
      <w:kern w:val="28"/>
      <w:sz w:val="28"/>
    </w:rPr>
  </w:style>
  <w:style w:type="paragraph" w:styleId="Heading3">
    <w:name w:val="heading 3"/>
    <w:basedOn w:val="Normal"/>
    <w:next w:val="Normal"/>
    <w:qFormat/>
    <w:pPr>
      <w:keepNext/>
      <w:spacing w:before="160" w:after="120"/>
      <w:outlineLvl w:val="2"/>
    </w:pPr>
    <w:rPr>
      <w:rFonts w:cs="Arial"/>
      <w:b/>
      <w:kern w:val="22"/>
    </w:rPr>
  </w:style>
  <w:style w:type="paragraph" w:styleId="Heading4">
    <w:name w:val="heading 4"/>
    <w:basedOn w:val="Normal"/>
    <w:next w:val="Normal"/>
    <w:qFormat/>
    <w:pPr>
      <w:keepNext/>
      <w:tabs>
        <w:tab w:val="right" w:pos="-2800"/>
      </w:tabs>
      <w:spacing w:before="240" w:after="60"/>
      <w:outlineLvl w:val="3"/>
    </w:pPr>
    <w:rPr>
      <w:b/>
      <w:kern w:val="22"/>
    </w:rPr>
  </w:style>
  <w:style w:type="paragraph" w:styleId="Heading5">
    <w:name w:val="heading 5"/>
    <w:basedOn w:val="Normal"/>
    <w:next w:val="Normal"/>
    <w:qFormat/>
    <w:pPr>
      <w:spacing w:before="240" w:after="60"/>
      <w:outlineLvl w:val="4"/>
    </w:pPr>
    <w:rPr>
      <w:b/>
      <w:snapToGrid w:val="0"/>
      <w:kern w:val="22"/>
    </w:rPr>
  </w:style>
  <w:style w:type="paragraph" w:styleId="Heading6">
    <w:name w:val="heading 6"/>
    <w:basedOn w:val="Normal"/>
    <w:next w:val="Normal"/>
    <w:qFormat/>
    <w:pPr>
      <w:spacing w:before="240" w:after="60"/>
      <w:outlineLvl w:val="5"/>
    </w:pPr>
    <w:rPr>
      <w:i/>
      <w:kern w:val="22"/>
      <w:sz w:val="18"/>
    </w:rPr>
  </w:style>
  <w:style w:type="paragraph" w:styleId="Heading7">
    <w:name w:val="heading 7"/>
    <w:basedOn w:val="Normal"/>
    <w:next w:val="Normal"/>
    <w:qFormat/>
    <w:pPr>
      <w:spacing w:before="240" w:after="60"/>
      <w:outlineLvl w:val="6"/>
    </w:pPr>
    <w:rPr>
      <w:kern w:val="22"/>
      <w:sz w:val="18"/>
    </w:rPr>
  </w:style>
  <w:style w:type="paragraph" w:styleId="Heading8">
    <w:name w:val="heading 8"/>
    <w:basedOn w:val="Normal"/>
    <w:next w:val="Normal"/>
    <w:qFormat/>
    <w:pPr>
      <w:spacing w:before="240" w:after="60"/>
      <w:outlineLvl w:val="7"/>
    </w:pPr>
    <w:rPr>
      <w:i/>
      <w:kern w:val="22"/>
      <w:sz w:val="18"/>
    </w:rPr>
  </w:style>
  <w:style w:type="paragraph" w:styleId="Heading9">
    <w:name w:val="heading 9"/>
    <w:basedOn w:val="Normal"/>
    <w:next w:val="Normal"/>
    <w:qFormat/>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pPr>
      <w:numPr>
        <w:numId w:val="0"/>
      </w:numPr>
      <w:tabs>
        <w:tab w:val="left" w:pos="360"/>
      </w:tabs>
      <w:spacing w:after="60"/>
      <w:ind w:left="360" w:right="1008" w:hanging="360"/>
    </w:pPr>
    <w:rPr>
      <w:kern w:val="22"/>
    </w:rPr>
  </w:style>
  <w:style w:type="paragraph" w:styleId="List">
    <w:name w:val="List"/>
    <w:aliases w:val="(X1)"/>
    <w:basedOn w:val="Normal"/>
    <w:semiHidden/>
    <w:pPr>
      <w:numPr>
        <w:numId w:val="1"/>
      </w:numPr>
      <w:tabs>
        <w:tab w:val="clear" w:pos="720"/>
      </w:tabs>
      <w:ind w:left="360"/>
    </w:pPr>
  </w:style>
  <w:style w:type="paragraph" w:customStyle="1" w:styleId="ListNumberedX">
    <w:name w:val="List Numbered (X)"/>
    <w:basedOn w:val="Normal"/>
    <w:pPr>
      <w:tabs>
        <w:tab w:val="num" w:pos="720"/>
      </w:tabs>
      <w:spacing w:before="60" w:after="60"/>
      <w:ind w:left="720" w:right="1080" w:hanging="360"/>
    </w:pPr>
    <w:rPr>
      <w:kern w:val="22"/>
    </w:rPr>
  </w:style>
  <w:style w:type="paragraph" w:customStyle="1" w:styleId="TableBulletedList">
    <w:name w:val="Table Bulleted List"/>
    <w:basedOn w:val="TableText"/>
    <w:pPr>
      <w:tabs>
        <w:tab w:val="num" w:pos="360"/>
      </w:tabs>
      <w:spacing w:before="60"/>
      <w:ind w:left="360" w:hanging="360"/>
    </w:pPr>
  </w:style>
  <w:style w:type="paragraph" w:customStyle="1" w:styleId="TableText">
    <w:name w:val="Table Text"/>
    <w:basedOn w:val="Normal"/>
    <w:pPr>
      <w:spacing w:before="120" w:after="60"/>
    </w:pPr>
    <w:rPr>
      <w:kern w:val="18"/>
    </w:rPr>
  </w:style>
  <w:style w:type="paragraph" w:customStyle="1" w:styleId="ListNumbered">
    <w:name w:val="List Numbered"/>
    <w:basedOn w:val="Normal"/>
    <w:pPr>
      <w:tabs>
        <w:tab w:val="num" w:pos="1368"/>
      </w:tabs>
      <w:spacing w:before="60" w:after="60"/>
      <w:ind w:left="1368" w:right="1080" w:hanging="360"/>
    </w:pPr>
    <w:rPr>
      <w:kern w:val="22"/>
    </w:rPr>
  </w:style>
  <w:style w:type="paragraph" w:styleId="ListBullet4">
    <w:name w:val="List Bullet 4"/>
    <w:basedOn w:val="Normal"/>
    <w:semiHidden/>
    <w:pPr>
      <w:tabs>
        <w:tab w:val="num" w:pos="1440"/>
      </w:tabs>
      <w:spacing w:after="120"/>
      <w:ind w:left="1440" w:hanging="360"/>
    </w:pPr>
  </w:style>
  <w:style w:type="paragraph" w:styleId="ListBullet5">
    <w:name w:val="List Bullet 5"/>
    <w:basedOn w:val="Normal"/>
    <w:autoRedefine/>
    <w:semiHidden/>
    <w:pPr>
      <w:tabs>
        <w:tab w:val="num" w:pos="1800"/>
      </w:tabs>
      <w:ind w:left="1800" w:hanging="360"/>
    </w:pPr>
    <w:rPr>
      <w:sz w:val="18"/>
    </w:rPr>
  </w:style>
  <w:style w:type="paragraph" w:customStyle="1" w:styleId="leadbullet">
    <w:name w:val="lead bullet"/>
    <w:basedOn w:val="Normal"/>
    <w:autoRedefine/>
    <w:pPr>
      <w:numPr>
        <w:numId w:val="8"/>
      </w:numPr>
      <w:spacing w:before="40" w:after="120"/>
      <w:ind w:left="720"/>
    </w:pPr>
    <w:rPr>
      <w:rFonts w:ascii="Helvetica 45 Light" w:hAnsi="Helvetica 45 Light"/>
    </w:rPr>
  </w:style>
  <w:style w:type="paragraph" w:styleId="ListBullet3">
    <w:name w:val="List Bullet 3"/>
    <w:basedOn w:val="Normal"/>
    <w:autoRedefine/>
    <w:semiHidden/>
    <w:pPr>
      <w:numPr>
        <w:numId w:val="5"/>
      </w:numPr>
      <w:tabs>
        <w:tab w:val="left" w:pos="1440"/>
        <w:tab w:val="left" w:pos="2880"/>
      </w:tabs>
    </w:pPr>
  </w:style>
  <w:style w:type="paragraph" w:customStyle="1" w:styleId="Heading3NoIndent">
    <w:name w:val="Heading 3 No Indent"/>
    <w:basedOn w:val="Heading3"/>
    <w:pPr>
      <w:tabs>
        <w:tab w:val="left" w:pos="1152"/>
      </w:tabs>
    </w:pPr>
    <w:rPr>
      <w:rFonts w:cs="Times New Roman"/>
    </w:rPr>
  </w:style>
  <w:style w:type="paragraph" w:styleId="ListBullet">
    <w:name w:val="List Bullet"/>
    <w:basedOn w:val="Normal"/>
    <w:semiHidden/>
    <w:pPr>
      <w:numPr>
        <w:numId w:val="10"/>
      </w:numPr>
    </w:pPr>
  </w:style>
  <w:style w:type="paragraph" w:customStyle="1" w:styleId="SpecHeading2">
    <w:name w:val="Spec Heading 2"/>
    <w:basedOn w:val="SpecHeading1"/>
    <w:next w:val="Paragraph"/>
    <w:pPr>
      <w:pageBreakBefore w:val="0"/>
      <w:spacing w:before="240" w:after="120"/>
    </w:pPr>
    <w:rPr>
      <w:kern w:val="24"/>
      <w:sz w:val="24"/>
    </w:rPr>
  </w:style>
  <w:style w:type="paragraph" w:customStyle="1" w:styleId="SpecHeading1">
    <w:name w:val="Spec Heading 1"/>
    <w:basedOn w:val="Heading1"/>
    <w:next w:val="Normal"/>
    <w:pPr>
      <w:outlineLvl w:val="9"/>
    </w:pPr>
    <w:rPr>
      <w:sz w:val="28"/>
    </w:rPr>
  </w:style>
  <w:style w:type="paragraph" w:customStyle="1" w:styleId="Paragraph">
    <w:name w:val="Paragraph"/>
    <w:basedOn w:val="Normal"/>
    <w:pPr>
      <w:spacing w:before="60" w:after="60"/>
      <w:ind w:left="720"/>
      <w:jc w:val="both"/>
    </w:pPr>
    <w:rPr>
      <w:rFonts w:cs="Arial"/>
      <w:kern w:val="22"/>
    </w:rPr>
  </w:style>
  <w:style w:type="paragraph" w:customStyle="1" w:styleId="TOC4">
    <w:name w:val="TOC4"/>
    <w:basedOn w:val="BdyTxtlvl1"/>
  </w:style>
  <w:style w:type="paragraph" w:customStyle="1" w:styleId="BdyTxtlvl1">
    <w:name w:val="Bdy_Txt_lvl_1"/>
    <w:basedOn w:val="Normal"/>
    <w:pPr>
      <w:widowControl w:val="0"/>
      <w:spacing w:after="120"/>
      <w:ind w:left="360"/>
    </w:pPr>
    <w:rPr>
      <w:sz w:val="18"/>
    </w:rPr>
  </w:style>
  <w:style w:type="paragraph" w:styleId="TOC1">
    <w:name w:val="toc 1"/>
    <w:basedOn w:val="Normal"/>
    <w:next w:val="Normal"/>
    <w:semiHidden/>
    <w:pPr>
      <w:tabs>
        <w:tab w:val="left" w:pos="400"/>
        <w:tab w:val="right" w:leader="dot" w:pos="9360"/>
      </w:tabs>
      <w:spacing w:before="120" w:after="120"/>
    </w:pPr>
    <w:rPr>
      <w:rFonts w:cs="Arial"/>
      <w:b/>
      <w:noProof/>
      <w:szCs w:val="32"/>
    </w:rPr>
  </w:style>
  <w:style w:type="paragraph" w:styleId="TOC2">
    <w:name w:val="toc 2"/>
    <w:basedOn w:val="Normal"/>
    <w:next w:val="Normal"/>
    <w:semiHidden/>
    <w:pPr>
      <w:tabs>
        <w:tab w:val="left" w:leader="dot" w:pos="200"/>
        <w:tab w:val="right" w:leader="dot" w:pos="9360"/>
      </w:tabs>
      <w:ind w:left="200"/>
    </w:pPr>
    <w:rPr>
      <w:smallCaps/>
    </w:rPr>
  </w:style>
  <w:style w:type="paragraph" w:styleId="TOC3">
    <w:name w:val="toc 3"/>
    <w:basedOn w:val="Normal"/>
    <w:next w:val="Normal"/>
    <w:semiHidden/>
    <w:pPr>
      <w:tabs>
        <w:tab w:val="left" w:pos="1200"/>
        <w:tab w:val="right" w:leader="dot" w:pos="9360"/>
      </w:tabs>
      <w:ind w:left="400"/>
    </w:pPr>
    <w:rPr>
      <w:i/>
      <w:noProof/>
    </w:rPr>
  </w:style>
  <w:style w:type="paragraph" w:styleId="TOC5">
    <w:name w:val="toc 5"/>
    <w:basedOn w:val="Normal"/>
    <w:next w:val="Normal"/>
    <w:autoRedefine/>
    <w:semiHidden/>
    <w:pPr>
      <w:ind w:left="960"/>
    </w:pPr>
    <w:rPr>
      <w:szCs w:val="24"/>
    </w:rPr>
  </w:style>
  <w:style w:type="paragraph" w:styleId="TOC40">
    <w:name w:val="toc 4"/>
    <w:basedOn w:val="Normal"/>
    <w:next w:val="Normal"/>
    <w:semiHidden/>
    <w:rPr>
      <w:b/>
    </w:rPr>
  </w:style>
  <w:style w:type="paragraph" w:styleId="TOC6">
    <w:name w:val="toc 6"/>
    <w:basedOn w:val="Normal"/>
    <w:next w:val="Normal"/>
    <w:autoRedefine/>
    <w:semiHidden/>
    <w:pPr>
      <w:ind w:left="1200"/>
    </w:pPr>
    <w:rPr>
      <w:szCs w:val="24"/>
    </w:rPr>
  </w:style>
  <w:style w:type="paragraph" w:styleId="TOC7">
    <w:name w:val="toc 7"/>
    <w:basedOn w:val="Normal"/>
    <w:next w:val="Normal"/>
    <w:autoRedefine/>
    <w:semiHidden/>
    <w:pPr>
      <w:ind w:left="1440"/>
    </w:pPr>
    <w:rPr>
      <w:szCs w:val="24"/>
    </w:rPr>
  </w:style>
  <w:style w:type="paragraph" w:styleId="TOC8">
    <w:name w:val="toc 8"/>
    <w:basedOn w:val="Normal"/>
    <w:next w:val="Normal"/>
    <w:autoRedefine/>
    <w:semiHidden/>
    <w:pPr>
      <w:ind w:left="1680"/>
    </w:pPr>
    <w:rPr>
      <w:szCs w:val="24"/>
    </w:rPr>
  </w:style>
  <w:style w:type="paragraph" w:styleId="TOC9">
    <w:name w:val="toc 9"/>
    <w:basedOn w:val="Normal"/>
    <w:next w:val="Normal"/>
    <w:autoRedefine/>
    <w:semiHidden/>
    <w:pPr>
      <w:ind w:left="1920"/>
    </w:pPr>
    <w:rPr>
      <w:szCs w:val="24"/>
    </w:rPr>
  </w:style>
  <w:style w:type="character" w:styleId="Hyperlink">
    <w:name w:val="Hyperlink"/>
    <w:semiHidden/>
    <w:rPr>
      <w:color w:val="0000FF"/>
      <w:u w:val="single"/>
    </w:rPr>
  </w:style>
  <w:style w:type="paragraph" w:customStyle="1" w:styleId="ListBulleted">
    <w:name w:val="List Bulleted"/>
    <w:basedOn w:val="List"/>
    <w:pPr>
      <w:tabs>
        <w:tab w:val="num" w:pos="720"/>
      </w:tabs>
      <w:spacing w:before="60" w:after="60"/>
      <w:ind w:left="720" w:right="1008" w:hanging="432"/>
    </w:pPr>
    <w:rPr>
      <w:kern w:val="22"/>
    </w:rPr>
  </w:style>
  <w:style w:type="paragraph" w:customStyle="1" w:styleId="ListIndented">
    <w:name w:val="List Indented"/>
    <w:basedOn w:val="Normal"/>
    <w:pPr>
      <w:spacing w:before="60" w:after="60"/>
      <w:ind w:left="1440" w:right="720"/>
    </w:pPr>
    <w:rPr>
      <w:kern w:val="22"/>
    </w:rPr>
  </w:style>
  <w:style w:type="paragraph" w:customStyle="1" w:styleId="TableHeading">
    <w:name w:val="Table Heading"/>
    <w:basedOn w:val="Normal"/>
    <w:pPr>
      <w:spacing w:before="120" w:after="120"/>
    </w:pPr>
    <w:rPr>
      <w:b/>
      <w:kern w:val="20"/>
    </w:rPr>
  </w:style>
  <w:style w:type="paragraph" w:customStyle="1" w:styleId="ParagraphIndentedBold">
    <w:name w:val="Paragraph Indented Bold"/>
    <w:basedOn w:val="Paragraph"/>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pPr>
      <w:numPr>
        <w:numId w:val="7"/>
      </w:numPr>
      <w:tabs>
        <w:tab w:val="clear" w:pos="1368"/>
      </w:tabs>
      <w:ind w:left="720" w:firstLine="0"/>
    </w:pPr>
    <w:rPr>
      <w:b w:val="0"/>
    </w:rPr>
  </w:style>
  <w:style w:type="paragraph" w:customStyle="1" w:styleId="BdyTxtlvl3">
    <w:name w:val="Bdy_Txt_lvl_3"/>
    <w:basedOn w:val="BdyTxtlvl2"/>
    <w:pPr>
      <w:ind w:left="720"/>
    </w:pPr>
  </w:style>
  <w:style w:type="paragraph" w:customStyle="1" w:styleId="BdyTxtlvl2">
    <w:name w:val="Bdy_Txt_lvl_2"/>
    <w:basedOn w:val="Normal"/>
    <w:pPr>
      <w:widowControl w:val="0"/>
      <w:numPr>
        <w:numId w:val="3"/>
      </w:numPr>
      <w:tabs>
        <w:tab w:val="clear" w:pos="1440"/>
      </w:tabs>
      <w:spacing w:before="60" w:after="40"/>
      <w:ind w:left="540" w:firstLine="0"/>
    </w:pPr>
    <w:rPr>
      <w:sz w:val="18"/>
    </w:rPr>
  </w:style>
  <w:style w:type="paragraph" w:customStyle="1" w:styleId="font6">
    <w:name w:val="font6"/>
    <w:basedOn w:val="Normal"/>
    <w:pPr>
      <w:numPr>
        <w:numId w:val="4"/>
      </w:numPr>
      <w:tabs>
        <w:tab w:val="clear" w:pos="1800"/>
      </w:tabs>
      <w:spacing w:before="100" w:beforeAutospacing="1"/>
      <w:ind w:left="0" w:firstLine="0"/>
    </w:pPr>
    <w:rPr>
      <w:rFonts w:eastAsia="Arial Unicode MS" w:cs="Arial"/>
      <w:sz w:val="18"/>
    </w:rPr>
  </w:style>
  <w:style w:type="paragraph" w:customStyle="1" w:styleId="Titlepgsubtitle">
    <w:name w:val="Title_pg_subtitle"/>
    <w:basedOn w:val="Normal"/>
    <w:pPr>
      <w:widowControl w:val="0"/>
    </w:pPr>
  </w:style>
  <w:style w:type="paragraph" w:styleId="Footer">
    <w:name w:val="footer"/>
    <w:basedOn w:val="Normal"/>
    <w:link w:val="FooterChar"/>
    <w:uiPriority w:val="99"/>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pPr>
      <w:keepNext/>
      <w:spacing w:before="180"/>
    </w:pPr>
    <w:rPr>
      <w:b/>
    </w:rPr>
  </w:style>
  <w:style w:type="paragraph" w:styleId="BodyText">
    <w:name w:val="Body Text"/>
    <w:aliases w:val="RFQ Text"/>
    <w:basedOn w:val="Normal"/>
    <w:semiHidden/>
    <w:rPr>
      <w:sz w:val="18"/>
    </w:rPr>
  </w:style>
  <w:style w:type="paragraph" w:customStyle="1" w:styleId="ParagraphSecond">
    <w:name w:val="Paragraph Second+"/>
    <w:basedOn w:val="ParagraphFirst"/>
    <w:pPr>
      <w:spacing w:before="120" w:after="60"/>
    </w:pPr>
  </w:style>
  <w:style w:type="paragraph" w:customStyle="1" w:styleId="ParagraphFirst">
    <w:name w:val="Paragraph First"/>
    <w:basedOn w:val="Normal"/>
    <w:next w:val="ParagraphSecond"/>
    <w:pPr>
      <w:spacing w:before="240" w:after="120"/>
      <w:ind w:left="720" w:right="720"/>
    </w:pPr>
    <w:rPr>
      <w:kern w:val="22"/>
    </w:rPr>
  </w:style>
  <w:style w:type="paragraph" w:styleId="Header">
    <w:name w:val="header"/>
    <w:basedOn w:val="Normal"/>
    <w:link w:val="HeaderChar"/>
    <w:pPr>
      <w:pBdr>
        <w:bottom w:val="single" w:sz="4" w:space="1" w:color="auto"/>
      </w:pBdr>
      <w:tabs>
        <w:tab w:val="center" w:pos="-2880"/>
        <w:tab w:val="right" w:pos="9360"/>
      </w:tabs>
    </w:pPr>
    <w:rPr>
      <w:b/>
      <w:kern w:val="18"/>
    </w:rPr>
  </w:style>
  <w:style w:type="character" w:styleId="PageNumber">
    <w:name w:val="page number"/>
    <w:semiHidden/>
    <w:rPr>
      <w:rFonts w:ascii="Times New Roman" w:hAnsi="Times New Roman"/>
      <w:b/>
      <w:sz w:val="20"/>
    </w:rPr>
  </w:style>
  <w:style w:type="character" w:styleId="FollowedHyperlink">
    <w:name w:val="FollowedHyperlink"/>
    <w:semiHidden/>
    <w:rPr>
      <w:color w:val="800080"/>
      <w:u w:val="single"/>
    </w:rPr>
  </w:style>
  <w:style w:type="paragraph" w:styleId="NormalWeb">
    <w:name w:val="Normal (Web)"/>
    <w:basedOn w:val="Normal"/>
    <w:uiPriority w:val="99"/>
    <w:rPr>
      <w:szCs w:val="24"/>
    </w:rPr>
  </w:style>
  <w:style w:type="paragraph" w:styleId="BodyText2">
    <w:name w:val="Body Text 2"/>
    <w:basedOn w:val="Normal"/>
    <w:semiHidden/>
    <w:pPr>
      <w:spacing w:after="120" w:line="480" w:lineRule="auto"/>
    </w:pPr>
  </w:style>
  <w:style w:type="paragraph" w:styleId="Caption">
    <w:name w:val="caption"/>
    <w:basedOn w:val="Normal"/>
    <w:next w:val="Normal"/>
    <w:qFormat/>
    <w:pPr>
      <w:spacing w:before="120" w:after="120"/>
    </w:pPr>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EnvelopeAddress">
    <w:name w:val="envelope address"/>
    <w:basedOn w:val="Normal"/>
    <w:semiHidden/>
    <w:pPr>
      <w:framePr w:w="7920" w:h="1980" w:hRule="exact" w:hSpace="180" w:wrap="auto" w:hAnchor="page" w:xAlign="center" w:yAlign="bottom"/>
      <w:ind w:left="2880"/>
    </w:pPr>
    <w:rPr>
      <w:rFonts w:cs="Arial"/>
      <w:sz w:val="18"/>
      <w:szCs w:val="24"/>
    </w:rPr>
  </w:style>
  <w:style w:type="paragraph" w:styleId="EnvelopeReturn">
    <w:name w:val="envelope return"/>
    <w:basedOn w:val="Normal"/>
    <w:semiHidden/>
    <w:rPr>
      <w:rFonts w:cs="Arial"/>
      <w:sz w:val="18"/>
    </w:rPr>
  </w:style>
  <w:style w:type="paragraph" w:styleId="FootnoteText">
    <w:name w:val="footnote text"/>
    <w:basedOn w:val="Normal"/>
    <w:link w:val="FootnoteTextChar"/>
    <w:semiHidden/>
    <w:rPr>
      <w:sz w:val="18"/>
    </w:rPr>
  </w:style>
  <w:style w:type="character" w:styleId="HTMLCode">
    <w:name w:val="HTML Code"/>
    <w:semiHidden/>
    <w:rPr>
      <w:rFonts w:ascii="Courier New" w:hAnsi="Courier New"/>
      <w:sz w:val="16"/>
      <w:szCs w:val="20"/>
    </w:rPr>
  </w:style>
  <w:style w:type="character" w:styleId="HTMLKeyboard">
    <w:name w:val="HTML Keyboard"/>
    <w:semiHidden/>
    <w:rPr>
      <w:rFonts w:ascii="Courier New" w:hAnsi="Courier New"/>
      <w:sz w:val="18"/>
      <w:szCs w:val="20"/>
    </w:rPr>
  </w:style>
  <w:style w:type="paragraph" w:styleId="HTMLPreformatted">
    <w:name w:val="HTML Preformatted"/>
    <w:basedOn w:val="Normal"/>
    <w:semiHidden/>
    <w:rPr>
      <w:rFonts w:ascii="Courier New" w:hAnsi="Courier New" w:cs="Courier New"/>
      <w:sz w:val="18"/>
    </w:rPr>
  </w:style>
  <w:style w:type="character" w:styleId="HTMLTypewriter">
    <w:name w:val="HTML Typewriter"/>
    <w:semiHidden/>
    <w:rPr>
      <w:rFonts w:ascii="Courier New" w:hAnsi="Courier New"/>
      <w:sz w:val="18"/>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PlainText">
    <w:name w:val="Plain Text"/>
    <w:basedOn w:val="Normal"/>
    <w:semiHidden/>
    <w:rPr>
      <w:rFonts w:ascii="Courier New" w:hAnsi="Courier New" w:cs="Courier New"/>
    </w:rPr>
  </w:style>
  <w:style w:type="paragraph" w:styleId="Subtitle">
    <w:name w:val="Subtitle"/>
    <w:basedOn w:val="Normal"/>
    <w:qFormat/>
    <w:pPr>
      <w:spacing w:after="60"/>
      <w:jc w:val="center"/>
    </w:pPr>
    <w:rPr>
      <w:rFonts w:cs="Arial"/>
      <w:szCs w:val="24"/>
    </w:rPr>
  </w:style>
  <w:style w:type="paragraph" w:styleId="Title">
    <w:name w:val="Title"/>
    <w:basedOn w:val="Normal"/>
    <w:qFormat/>
    <w:pPr>
      <w:spacing w:before="240" w:after="60"/>
      <w:jc w:val="center"/>
    </w:pPr>
    <w:rPr>
      <w:rFonts w:cs="Arial"/>
      <w:b/>
      <w:bCs/>
      <w:kern w:val="28"/>
      <w:sz w:val="24"/>
      <w:szCs w:val="32"/>
    </w:rPr>
  </w:style>
  <w:style w:type="paragraph" w:styleId="TOAHeading">
    <w:name w:val="toa heading"/>
    <w:basedOn w:val="Normal"/>
    <w:next w:val="Normal"/>
    <w:semiHidden/>
    <w:pPr>
      <w:spacing w:before="120"/>
    </w:pPr>
    <w:rPr>
      <w:rFonts w:cs="Arial"/>
      <w:b/>
      <w:bCs/>
      <w:szCs w:val="24"/>
    </w:rPr>
  </w:style>
  <w:style w:type="paragraph" w:customStyle="1" w:styleId="Appendix1">
    <w:name w:val="Appendix 1"/>
    <w:basedOn w:val="Normal"/>
    <w:next w:val="Normal"/>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pPr>
      <w:spacing w:before="240"/>
      <w:outlineLvl w:val="1"/>
    </w:pPr>
    <w:rPr>
      <w:b/>
      <w:kern w:val="28"/>
      <w:sz w:val="24"/>
    </w:rPr>
  </w:style>
  <w:style w:type="paragraph" w:customStyle="1" w:styleId="Appendix3">
    <w:name w:val="Appendix 3"/>
    <w:basedOn w:val="Normal"/>
    <w:next w:val="Normal"/>
    <w:pPr>
      <w:keepNext/>
      <w:spacing w:before="160"/>
      <w:outlineLvl w:val="2"/>
    </w:pPr>
    <w:rPr>
      <w:b/>
      <w:kern w:val="22"/>
    </w:rPr>
  </w:style>
  <w:style w:type="paragraph" w:customStyle="1" w:styleId="Preface1">
    <w:name w:val="Preface 1"/>
    <w:basedOn w:val="Normal"/>
    <w:next w:val="Normal"/>
    <w:pPr>
      <w:keepNext/>
      <w:pageBreakBefore/>
      <w:tabs>
        <w:tab w:val="right" w:pos="-2900"/>
        <w:tab w:val="left" w:pos="700"/>
      </w:tabs>
      <w:spacing w:before="320"/>
      <w:outlineLvl w:val="0"/>
    </w:pPr>
    <w:rPr>
      <w:b/>
      <w:sz w:val="28"/>
    </w:rPr>
  </w:style>
  <w:style w:type="paragraph" w:customStyle="1" w:styleId="Preface2">
    <w:name w:val="Preface 2"/>
    <w:basedOn w:val="Normal"/>
    <w:next w:val="Normal"/>
    <w:pPr>
      <w:keepNext/>
      <w:spacing w:before="240"/>
      <w:outlineLvl w:val="1"/>
    </w:pPr>
    <w:rPr>
      <w:b/>
      <w:kern w:val="28"/>
      <w:sz w:val="24"/>
    </w:rPr>
  </w:style>
  <w:style w:type="paragraph" w:customStyle="1" w:styleId="Preface3">
    <w:name w:val="Preface 3"/>
    <w:basedOn w:val="Normal"/>
    <w:next w:val="Normal"/>
    <w:pPr>
      <w:keepNext/>
      <w:spacing w:before="160"/>
      <w:outlineLvl w:val="2"/>
    </w:pPr>
    <w:rPr>
      <w:b/>
      <w:kern w:val="22"/>
    </w:rPr>
  </w:style>
  <w:style w:type="paragraph" w:styleId="BodyText3">
    <w:name w:val="Body Text 3"/>
    <w:basedOn w:val="Normal"/>
    <w:link w:val="BodyText3Char"/>
    <w:uiPriority w:val="99"/>
    <w:semiHidden/>
    <w:unhideWhenUsed/>
    <w:rsid w:val="003F7E5D"/>
    <w:pPr>
      <w:spacing w:after="120"/>
    </w:pPr>
    <w:rPr>
      <w:sz w:val="16"/>
      <w:szCs w:val="16"/>
    </w:rPr>
  </w:style>
  <w:style w:type="character" w:customStyle="1" w:styleId="BodyText3Char">
    <w:name w:val="Body Text 3 Char"/>
    <w:link w:val="BodyText3"/>
    <w:uiPriority w:val="99"/>
    <w:semiHidden/>
    <w:rsid w:val="003F7E5D"/>
    <w:rPr>
      <w:rFonts w:ascii="Garamond" w:hAnsi="Garamond"/>
      <w:sz w:val="16"/>
      <w:szCs w:val="16"/>
    </w:rPr>
  </w:style>
  <w:style w:type="paragraph" w:styleId="ListParagraph">
    <w:name w:val="List Paragraph"/>
    <w:basedOn w:val="Normal"/>
    <w:uiPriority w:val="99"/>
    <w:qFormat/>
    <w:rsid w:val="00594178"/>
    <w:pPr>
      <w:spacing w:after="0" w:afterAutospacing="0"/>
      <w:ind w:left="720"/>
    </w:pPr>
    <w:rPr>
      <w:rFonts w:ascii="Calibri" w:eastAsia="Calibri" w:hAnsi="Calibri" w:cs="Calibri"/>
    </w:rPr>
  </w:style>
  <w:style w:type="character" w:styleId="FootnoteReference">
    <w:name w:val="footnote reference"/>
    <w:uiPriority w:val="99"/>
    <w:semiHidden/>
    <w:rsid w:val="00402F50"/>
    <w:rPr>
      <w:vertAlign w:val="superscript"/>
    </w:rPr>
  </w:style>
  <w:style w:type="character" w:customStyle="1" w:styleId="Heading1Char">
    <w:name w:val="Heading 1 Char"/>
    <w:basedOn w:val="DefaultParagraphFont"/>
    <w:link w:val="Heading1"/>
    <w:rsid w:val="00402F50"/>
    <w:rPr>
      <w:rFonts w:ascii="Garamond" w:hAnsi="Garamond"/>
      <w:b/>
      <w:sz w:val="32"/>
      <w:szCs w:val="22"/>
    </w:rPr>
  </w:style>
  <w:style w:type="character" w:customStyle="1" w:styleId="FooterChar">
    <w:name w:val="Footer Char"/>
    <w:basedOn w:val="DefaultParagraphFont"/>
    <w:link w:val="Footer"/>
    <w:uiPriority w:val="99"/>
    <w:rsid w:val="00402F50"/>
    <w:rPr>
      <w:rFonts w:ascii="Garamond" w:hAnsi="Garamond"/>
      <w:kern w:val="18"/>
      <w:sz w:val="16"/>
      <w:szCs w:val="22"/>
    </w:rPr>
  </w:style>
  <w:style w:type="character" w:customStyle="1" w:styleId="HeaderChar">
    <w:name w:val="Header Char"/>
    <w:basedOn w:val="DefaultParagraphFont"/>
    <w:link w:val="Header"/>
    <w:rsid w:val="00402F50"/>
    <w:rPr>
      <w:rFonts w:ascii="Garamond" w:hAnsi="Garamond"/>
      <w:b/>
      <w:kern w:val="18"/>
      <w:sz w:val="22"/>
      <w:szCs w:val="22"/>
    </w:rPr>
  </w:style>
  <w:style w:type="character" w:customStyle="1" w:styleId="FootnoteTextChar">
    <w:name w:val="Footnote Text Char"/>
    <w:basedOn w:val="DefaultParagraphFont"/>
    <w:link w:val="FootnoteText"/>
    <w:semiHidden/>
    <w:rsid w:val="00402F50"/>
    <w:rPr>
      <w:rFonts w:ascii="Garamond" w:hAnsi="Garamond"/>
      <w:sz w:val="18"/>
      <w:szCs w:val="22"/>
    </w:rPr>
  </w:style>
  <w:style w:type="paragraph" w:customStyle="1" w:styleId="Body1">
    <w:name w:val="Body 1"/>
    <w:rsid w:val="0007233F"/>
    <w:rPr>
      <w:rFonts w:ascii="Georgia" w:eastAsia="Arial Unicode MS" w:hAnsi="Georgia"/>
      <w:color w:val="000000"/>
      <w:sz w:val="24"/>
    </w:rPr>
  </w:style>
  <w:style w:type="paragraph" w:customStyle="1" w:styleId="line">
    <w:name w:val="line"/>
    <w:basedOn w:val="Normal"/>
    <w:rsid w:val="0007233F"/>
    <w:pPr>
      <w:spacing w:before="100" w:beforeAutospacing="1"/>
    </w:pPr>
    <w:rPr>
      <w:rFonts w:ascii="Times New Roman" w:hAnsi="Times New Roman"/>
      <w:sz w:val="24"/>
      <w:szCs w:val="24"/>
    </w:rPr>
  </w:style>
  <w:style w:type="character" w:customStyle="1" w:styleId="text">
    <w:name w:val="text"/>
    <w:rsid w:val="0007233F"/>
  </w:style>
  <w:style w:type="character" w:customStyle="1" w:styleId="small-caps">
    <w:name w:val="small-caps"/>
    <w:rsid w:val="0007233F"/>
  </w:style>
  <w:style w:type="character" w:customStyle="1" w:styleId="textexposedshow">
    <w:name w:val="text_exposed_show"/>
    <w:rsid w:val="00745EAD"/>
  </w:style>
  <w:style w:type="character" w:styleId="Emphasis">
    <w:name w:val="Emphasis"/>
    <w:uiPriority w:val="20"/>
    <w:qFormat/>
    <w:rsid w:val="00745EAD"/>
    <w:rPr>
      <w:i/>
      <w:iCs/>
    </w:rPr>
  </w:style>
  <w:style w:type="paragraph" w:styleId="BalloonText">
    <w:name w:val="Balloon Text"/>
    <w:basedOn w:val="Normal"/>
    <w:link w:val="BalloonTextChar"/>
    <w:uiPriority w:val="99"/>
    <w:semiHidden/>
    <w:unhideWhenUsed/>
    <w:rsid w:val="00745E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E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LuLuPDF69</Template>
  <TotalTime>0</TotalTime>
  <Pages>14</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16588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TJ Brown</cp:lastModifiedBy>
  <cp:revision>2</cp:revision>
  <cp:lastPrinted>2012-09-17T19:50:00Z</cp:lastPrinted>
  <dcterms:created xsi:type="dcterms:W3CDTF">2014-10-31T23:38:00Z</dcterms:created>
  <dcterms:modified xsi:type="dcterms:W3CDTF">2014-10-31T23:38:00Z</dcterms:modified>
</cp:coreProperties>
</file>