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11" w:rsidRDefault="008A6E11" w:rsidP="00DB342E">
      <w:pPr>
        <w:jc w:val="center"/>
        <w:rPr>
          <w:rFonts w:ascii="Calisto MT" w:eastAsia="Dotum" w:hAnsi="Calisto MT"/>
          <w:b/>
          <w:sz w:val="32"/>
          <w:szCs w:val="32"/>
        </w:rPr>
      </w:pPr>
      <w:r>
        <w:rPr>
          <w:rFonts w:ascii="Calisto MT" w:eastAsia="Dotum" w:hAnsi="Calisto MT"/>
          <w:b/>
          <w:sz w:val="32"/>
          <w:szCs w:val="32"/>
        </w:rPr>
        <w:t>Helen M. Schilling</w:t>
      </w:r>
      <w:r w:rsidR="0093219B">
        <w:rPr>
          <w:rFonts w:ascii="Calisto MT" w:eastAsia="Dotum" w:hAnsi="Calisto MT"/>
          <w:b/>
          <w:sz w:val="32"/>
          <w:szCs w:val="32"/>
        </w:rPr>
        <w:t>, M</w:t>
      </w:r>
      <w:r w:rsidR="00DB342E">
        <w:rPr>
          <w:rFonts w:ascii="Calisto MT" w:eastAsia="Dotum" w:hAnsi="Calisto MT"/>
          <w:b/>
          <w:sz w:val="32"/>
          <w:szCs w:val="32"/>
        </w:rPr>
        <w:t>D</w:t>
      </w:r>
    </w:p>
    <w:p w:rsidR="00DB342E" w:rsidRDefault="008A6E11" w:rsidP="00DB342E">
      <w:pPr>
        <w:jc w:val="center"/>
        <w:rPr>
          <w:rFonts w:ascii="Calisto MT" w:eastAsia="Dotum" w:hAnsi="Calisto MT"/>
          <w:b/>
          <w:sz w:val="32"/>
          <w:szCs w:val="32"/>
        </w:rPr>
      </w:pPr>
      <w:r>
        <w:rPr>
          <w:rFonts w:ascii="Calisto MT" w:eastAsia="Dotum" w:hAnsi="Calisto MT"/>
          <w:b/>
          <w:sz w:val="32"/>
          <w:szCs w:val="32"/>
        </w:rPr>
        <w:t>T</w:t>
      </w:r>
      <w:r w:rsidR="0093219B">
        <w:rPr>
          <w:rFonts w:ascii="Calisto MT" w:eastAsia="Dotum" w:hAnsi="Calisto MT"/>
          <w:b/>
          <w:sz w:val="32"/>
          <w:szCs w:val="32"/>
        </w:rPr>
        <w:t xml:space="preserve">odd E. </w:t>
      </w:r>
      <w:proofErr w:type="spellStart"/>
      <w:r w:rsidR="0093219B">
        <w:rPr>
          <w:rFonts w:ascii="Calisto MT" w:eastAsia="Dotum" w:hAnsi="Calisto MT"/>
          <w:b/>
          <w:sz w:val="32"/>
          <w:szCs w:val="32"/>
        </w:rPr>
        <w:t>Majeski</w:t>
      </w:r>
      <w:proofErr w:type="spellEnd"/>
      <w:r w:rsidR="0093219B">
        <w:rPr>
          <w:rFonts w:ascii="Calisto MT" w:eastAsia="Dotum" w:hAnsi="Calisto MT"/>
          <w:b/>
          <w:sz w:val="32"/>
          <w:szCs w:val="32"/>
        </w:rPr>
        <w:t xml:space="preserve">, </w:t>
      </w:r>
      <w:r>
        <w:rPr>
          <w:rFonts w:ascii="Calisto MT" w:eastAsia="Dotum" w:hAnsi="Calisto MT"/>
          <w:b/>
          <w:sz w:val="32"/>
          <w:szCs w:val="32"/>
        </w:rPr>
        <w:t>MD</w:t>
      </w:r>
    </w:p>
    <w:p w:rsidR="00DB342E" w:rsidRDefault="00DB342E" w:rsidP="00DB342E">
      <w:pPr>
        <w:jc w:val="center"/>
        <w:rPr>
          <w:rFonts w:ascii="Calisto MT" w:eastAsia="Dotum" w:hAnsi="Calisto MT"/>
          <w:szCs w:val="24"/>
        </w:rPr>
      </w:pPr>
    </w:p>
    <w:p w:rsidR="00DB342E" w:rsidRDefault="00DB342E" w:rsidP="00DB342E">
      <w:pPr>
        <w:jc w:val="center"/>
        <w:rPr>
          <w:rFonts w:ascii="Calisto MT" w:eastAsia="Dotum" w:hAnsi="Calisto MT"/>
          <w:sz w:val="28"/>
        </w:rPr>
      </w:pPr>
      <w:r>
        <w:rPr>
          <w:rFonts w:ascii="Calisto MT" w:eastAsia="Dotum" w:hAnsi="Calisto MT"/>
          <w:sz w:val="28"/>
        </w:rPr>
        <w:t>Physical Medicine and Rehabilitation</w:t>
      </w:r>
    </w:p>
    <w:p w:rsidR="008A6E11" w:rsidRDefault="008A6E11" w:rsidP="00DB342E">
      <w:pPr>
        <w:jc w:val="center"/>
        <w:rPr>
          <w:rFonts w:ascii="Calisto MT" w:eastAsia="Dotum" w:hAnsi="Calisto MT"/>
          <w:sz w:val="28"/>
        </w:rPr>
      </w:pPr>
      <w:r>
        <w:rPr>
          <w:rFonts w:ascii="Calisto MT" w:eastAsia="Dotum" w:hAnsi="Calisto MT"/>
          <w:sz w:val="28"/>
        </w:rPr>
        <w:t>Pain Manag</w:t>
      </w:r>
      <w:r w:rsidR="0093219B">
        <w:rPr>
          <w:rFonts w:ascii="Calisto MT" w:eastAsia="Dotum" w:hAnsi="Calisto MT"/>
          <w:sz w:val="28"/>
        </w:rPr>
        <w:t>e</w:t>
      </w:r>
      <w:r>
        <w:rPr>
          <w:rFonts w:ascii="Calisto MT" w:eastAsia="Dotum" w:hAnsi="Calisto MT"/>
          <w:sz w:val="28"/>
        </w:rPr>
        <w:t>ment</w:t>
      </w:r>
    </w:p>
    <w:p w:rsidR="00DB342E" w:rsidRDefault="00DB342E" w:rsidP="00DB342E">
      <w:pPr>
        <w:jc w:val="center"/>
        <w:rPr>
          <w:rFonts w:ascii="Calisto MT" w:eastAsia="Dotum" w:hAnsi="Calisto MT"/>
          <w:sz w:val="28"/>
        </w:rPr>
      </w:pPr>
      <w:r>
        <w:rPr>
          <w:rFonts w:ascii="Calisto MT" w:eastAsia="Dotum" w:hAnsi="Calisto MT"/>
          <w:sz w:val="28"/>
        </w:rPr>
        <w:t xml:space="preserve">17320 Red Oak </w:t>
      </w:r>
      <w:proofErr w:type="gramStart"/>
      <w:r>
        <w:rPr>
          <w:rFonts w:ascii="Calisto MT" w:eastAsia="Dotum" w:hAnsi="Calisto MT"/>
          <w:sz w:val="28"/>
        </w:rPr>
        <w:t xml:space="preserve">Drive  </w:t>
      </w:r>
      <w:r>
        <w:rPr>
          <w:rFonts w:ascii="Calisto MT" w:eastAsia="Dotum" w:hAnsi="Dotum" w:hint="eastAsia"/>
          <w:sz w:val="28"/>
        </w:rPr>
        <w:t>▪</w:t>
      </w:r>
      <w:proofErr w:type="gramEnd"/>
      <w:r>
        <w:rPr>
          <w:rFonts w:ascii="Calisto MT" w:eastAsia="Dotum" w:hAnsi="Calisto MT"/>
          <w:sz w:val="28"/>
        </w:rPr>
        <w:t xml:space="preserve">  </w:t>
      </w:r>
      <w:smartTag w:uri="urn:schemas-microsoft-com:office:smarttags" w:element="address">
        <w:smartTag w:uri="urn:schemas-microsoft-com:office:smarttags" w:element="Street">
          <w:r>
            <w:rPr>
              <w:rFonts w:ascii="Calisto MT" w:eastAsia="Dotum" w:hAnsi="Calisto MT"/>
              <w:sz w:val="28"/>
            </w:rPr>
            <w:t>Suite</w:t>
          </w:r>
        </w:smartTag>
        <w:r>
          <w:rPr>
            <w:rFonts w:ascii="Calisto MT" w:eastAsia="Dotum" w:hAnsi="Calisto MT"/>
            <w:sz w:val="28"/>
          </w:rPr>
          <w:t xml:space="preserve"> 104</w:t>
        </w:r>
      </w:smartTag>
      <w:r>
        <w:rPr>
          <w:rFonts w:ascii="Calisto MT" w:eastAsia="Dotum" w:hAnsi="Calisto MT"/>
          <w:sz w:val="28"/>
        </w:rPr>
        <w:t xml:space="preserve">  </w:t>
      </w:r>
      <w:r>
        <w:rPr>
          <w:rFonts w:ascii="Calisto MT" w:eastAsia="Dotum" w:hAnsi="Dotum" w:hint="eastAsia"/>
          <w:sz w:val="28"/>
        </w:rPr>
        <w:t>▪</w:t>
      </w:r>
      <w:r>
        <w:rPr>
          <w:rFonts w:ascii="Calisto MT" w:eastAsia="Dotum" w:hAnsi="Calisto MT"/>
          <w:sz w:val="28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Calisto MT" w:eastAsia="Dotum" w:hAnsi="Calisto MT"/>
              <w:sz w:val="28"/>
            </w:rPr>
            <w:t>Houston</w:t>
          </w:r>
        </w:smartTag>
        <w:r>
          <w:rPr>
            <w:rFonts w:ascii="Calisto MT" w:eastAsia="Dotum" w:hAnsi="Calisto MT"/>
            <w:sz w:val="28"/>
          </w:rPr>
          <w:t xml:space="preserve">, </w:t>
        </w:r>
        <w:smartTag w:uri="urn:schemas-microsoft-com:office:smarttags" w:element="State">
          <w:r>
            <w:rPr>
              <w:rFonts w:ascii="Calisto MT" w:eastAsia="Dotum" w:hAnsi="Calisto MT"/>
              <w:sz w:val="28"/>
            </w:rPr>
            <w:t>Texas</w:t>
          </w:r>
        </w:smartTag>
        <w:r>
          <w:rPr>
            <w:rFonts w:ascii="Calisto MT" w:eastAsia="Dotum" w:hAnsi="Calisto MT"/>
            <w:sz w:val="28"/>
          </w:rPr>
          <w:t xml:space="preserve">  </w:t>
        </w:r>
        <w:smartTag w:uri="urn:schemas-microsoft-com:office:smarttags" w:element="PostalCode">
          <w:r>
            <w:rPr>
              <w:rFonts w:ascii="Calisto MT" w:eastAsia="Dotum" w:hAnsi="Calisto MT"/>
              <w:sz w:val="28"/>
            </w:rPr>
            <w:t>77090</w:t>
          </w:r>
        </w:smartTag>
      </w:smartTag>
    </w:p>
    <w:p w:rsidR="00DB342E" w:rsidRDefault="00DB342E" w:rsidP="00DB342E">
      <w:pPr>
        <w:jc w:val="center"/>
        <w:rPr>
          <w:rFonts w:ascii="Calisto MT" w:eastAsia="Dotum" w:hAnsi="Calisto MT"/>
          <w:szCs w:val="24"/>
        </w:rPr>
      </w:pPr>
      <w:r>
        <w:rPr>
          <w:rFonts w:ascii="Calisto MT" w:eastAsia="Dotum" w:hAnsi="Dotum" w:hint="eastAsia"/>
          <w:szCs w:val="24"/>
        </w:rPr>
        <w:t>──────────</w:t>
      </w:r>
    </w:p>
    <w:p w:rsidR="00DB342E" w:rsidRDefault="00DB342E" w:rsidP="00DB342E">
      <w:pPr>
        <w:jc w:val="center"/>
        <w:rPr>
          <w:rFonts w:ascii="Calisto MT" w:eastAsia="Dotum" w:hAnsi="Calisto MT"/>
          <w:szCs w:val="24"/>
        </w:rPr>
      </w:pPr>
      <w:r>
        <w:rPr>
          <w:rFonts w:ascii="Calisto MT" w:eastAsia="Dotum" w:hAnsi="Calisto MT"/>
          <w:szCs w:val="24"/>
        </w:rPr>
        <w:t>T:  281. 586. 0542</w:t>
      </w:r>
    </w:p>
    <w:p w:rsidR="00DB342E" w:rsidRDefault="00DB342E" w:rsidP="00DB342E">
      <w:pPr>
        <w:jc w:val="center"/>
        <w:rPr>
          <w:rFonts w:ascii="Calisto MT" w:eastAsia="Dotum" w:hAnsi="Calisto MT"/>
          <w:szCs w:val="24"/>
        </w:rPr>
      </w:pPr>
      <w:r>
        <w:rPr>
          <w:rFonts w:ascii="Calisto MT" w:eastAsia="Dotum" w:hAnsi="Calisto MT"/>
          <w:szCs w:val="24"/>
        </w:rPr>
        <w:t>F:  281. 586. 0543</w:t>
      </w:r>
    </w:p>
    <w:p w:rsidR="00D42E23" w:rsidRDefault="00D42E23" w:rsidP="00DB342E">
      <w:pPr>
        <w:jc w:val="center"/>
        <w:rPr>
          <w:rFonts w:ascii="Calisto MT" w:eastAsia="Dotum" w:hAnsi="Calisto MT"/>
          <w:szCs w:val="24"/>
        </w:rPr>
      </w:pPr>
    </w:p>
    <w:p w:rsidR="00D42E23" w:rsidRDefault="00D42E23" w:rsidP="00DB342E">
      <w:pPr>
        <w:jc w:val="center"/>
        <w:rPr>
          <w:rFonts w:ascii="Calisto MT" w:eastAsia="Dotum" w:hAnsi="Calisto MT"/>
          <w:szCs w:val="24"/>
        </w:rPr>
      </w:pPr>
    </w:p>
    <w:p w:rsidR="00D42E23" w:rsidRPr="0093219B" w:rsidRDefault="0093219B" w:rsidP="00D42E23">
      <w:pPr>
        <w:jc w:val="center"/>
        <w:rPr>
          <w:rFonts w:asciiTheme="minorHAnsi" w:eastAsiaTheme="minorHAnsi" w:hAnsiTheme="minorHAnsi"/>
          <w:b/>
          <w:sz w:val="36"/>
          <w:szCs w:val="36"/>
          <w:lang w:bidi="en-US"/>
        </w:rPr>
      </w:pPr>
      <w:r>
        <w:rPr>
          <w:rFonts w:asciiTheme="minorHAnsi" w:eastAsiaTheme="minorHAnsi" w:hAnsiTheme="minorHAnsi"/>
          <w:b/>
          <w:sz w:val="36"/>
          <w:szCs w:val="36"/>
          <w:lang w:bidi="en-US"/>
        </w:rPr>
        <w:t>How to get the most from your first office visit</w:t>
      </w:r>
    </w:p>
    <w:p w:rsidR="00D42E23" w:rsidRPr="00D42E23" w:rsidRDefault="00D42E23" w:rsidP="00D42E23">
      <w:pPr>
        <w:rPr>
          <w:rFonts w:asciiTheme="minorHAnsi" w:eastAsiaTheme="minorHAnsi" w:hAnsiTheme="minorHAnsi"/>
          <w:szCs w:val="24"/>
          <w:lang w:bidi="en-US"/>
        </w:rPr>
      </w:pPr>
    </w:p>
    <w:p w:rsidR="00D42E23" w:rsidRPr="00D42E23" w:rsidRDefault="00D42E23" w:rsidP="00D42E23">
      <w:pPr>
        <w:rPr>
          <w:rFonts w:asciiTheme="minorHAnsi" w:eastAsiaTheme="minorHAnsi" w:hAnsiTheme="minorHAnsi"/>
          <w:sz w:val="28"/>
          <w:szCs w:val="28"/>
          <w:lang w:bidi="en-US"/>
        </w:rPr>
      </w:pPr>
    </w:p>
    <w:p w:rsidR="00D42E23" w:rsidRPr="00D42E23" w:rsidRDefault="008A6E11" w:rsidP="00D42E23">
      <w:pPr>
        <w:rPr>
          <w:rFonts w:asciiTheme="minorHAnsi" w:eastAsiaTheme="minorHAnsi" w:hAnsiTheme="minorHAnsi"/>
          <w:i/>
          <w:sz w:val="28"/>
          <w:szCs w:val="28"/>
          <w:lang w:bidi="en-US"/>
        </w:rPr>
      </w:pPr>
      <w:r>
        <w:rPr>
          <w:rFonts w:asciiTheme="minorHAnsi" w:eastAsiaTheme="minorHAnsi" w:hAnsiTheme="minorHAnsi"/>
          <w:i/>
          <w:sz w:val="28"/>
          <w:szCs w:val="28"/>
          <w:lang w:bidi="en-US"/>
        </w:rPr>
        <w:t>We appreciate you choosing Drs.</w:t>
      </w:r>
      <w:r w:rsidR="00D42E23" w:rsidRPr="00D42E23">
        <w:rPr>
          <w:rFonts w:asciiTheme="minorHAnsi" w:eastAsiaTheme="minorHAnsi" w:hAnsiTheme="minorHAnsi"/>
          <w:i/>
          <w:sz w:val="28"/>
          <w:szCs w:val="28"/>
          <w:lang w:bidi="en-US"/>
        </w:rPr>
        <w:t xml:space="preserve"> Schilling </w:t>
      </w:r>
      <w:r>
        <w:rPr>
          <w:rFonts w:asciiTheme="minorHAnsi" w:eastAsiaTheme="minorHAnsi" w:hAnsiTheme="minorHAnsi"/>
          <w:i/>
          <w:sz w:val="28"/>
          <w:szCs w:val="28"/>
          <w:lang w:bidi="en-US"/>
        </w:rPr>
        <w:t xml:space="preserve">and </w:t>
      </w:r>
      <w:proofErr w:type="spellStart"/>
      <w:r>
        <w:rPr>
          <w:rFonts w:asciiTheme="minorHAnsi" w:eastAsiaTheme="minorHAnsi" w:hAnsiTheme="minorHAnsi"/>
          <w:i/>
          <w:sz w:val="28"/>
          <w:szCs w:val="28"/>
          <w:lang w:bidi="en-US"/>
        </w:rPr>
        <w:t>Majeski</w:t>
      </w:r>
      <w:proofErr w:type="spellEnd"/>
      <w:r>
        <w:rPr>
          <w:rFonts w:asciiTheme="minorHAnsi" w:eastAsiaTheme="minorHAnsi" w:hAnsiTheme="minorHAnsi"/>
          <w:i/>
          <w:sz w:val="28"/>
          <w:szCs w:val="28"/>
          <w:lang w:bidi="en-US"/>
        </w:rPr>
        <w:t xml:space="preserve"> </w:t>
      </w:r>
      <w:r w:rsidR="00D42E23" w:rsidRPr="00D42E23">
        <w:rPr>
          <w:rFonts w:asciiTheme="minorHAnsi" w:eastAsiaTheme="minorHAnsi" w:hAnsiTheme="minorHAnsi"/>
          <w:i/>
          <w:sz w:val="28"/>
          <w:szCs w:val="28"/>
          <w:lang w:bidi="en-US"/>
        </w:rPr>
        <w:t>as your physician</w:t>
      </w:r>
      <w:r>
        <w:rPr>
          <w:rFonts w:asciiTheme="minorHAnsi" w:eastAsiaTheme="minorHAnsi" w:hAnsiTheme="minorHAnsi"/>
          <w:i/>
          <w:sz w:val="28"/>
          <w:szCs w:val="28"/>
          <w:lang w:bidi="en-US"/>
        </w:rPr>
        <w:t>s</w:t>
      </w:r>
      <w:r w:rsidR="00D42E23" w:rsidRPr="00D42E23">
        <w:rPr>
          <w:rFonts w:asciiTheme="minorHAnsi" w:eastAsiaTheme="minorHAnsi" w:hAnsiTheme="minorHAnsi"/>
          <w:i/>
          <w:sz w:val="28"/>
          <w:szCs w:val="28"/>
          <w:lang w:bidi="en-US"/>
        </w:rPr>
        <w:t xml:space="preserve"> for pain care a</w:t>
      </w:r>
      <w:r w:rsidR="0093219B">
        <w:rPr>
          <w:rFonts w:asciiTheme="minorHAnsi" w:eastAsiaTheme="minorHAnsi" w:hAnsiTheme="minorHAnsi"/>
          <w:i/>
          <w:sz w:val="28"/>
          <w:szCs w:val="28"/>
          <w:lang w:bidi="en-US"/>
        </w:rPr>
        <w:t>nd rehabilitation.  For us</w:t>
      </w:r>
      <w:r w:rsidR="00D42E23" w:rsidRPr="00D42E23">
        <w:rPr>
          <w:rFonts w:asciiTheme="minorHAnsi" w:eastAsiaTheme="minorHAnsi" w:hAnsiTheme="minorHAnsi"/>
          <w:i/>
          <w:sz w:val="28"/>
          <w:szCs w:val="28"/>
          <w:lang w:bidi="en-US"/>
        </w:rPr>
        <w:t xml:space="preserve"> </w:t>
      </w:r>
      <w:r>
        <w:rPr>
          <w:rFonts w:asciiTheme="minorHAnsi" w:eastAsiaTheme="minorHAnsi" w:hAnsiTheme="minorHAnsi"/>
          <w:i/>
          <w:sz w:val="28"/>
          <w:szCs w:val="28"/>
          <w:lang w:bidi="en-US"/>
        </w:rPr>
        <w:t>to save your time and money</w:t>
      </w:r>
      <w:r w:rsidR="00D42E23" w:rsidRPr="00D42E23">
        <w:rPr>
          <w:rFonts w:asciiTheme="minorHAnsi" w:eastAsiaTheme="minorHAnsi" w:hAnsiTheme="minorHAnsi"/>
          <w:i/>
          <w:sz w:val="28"/>
          <w:szCs w:val="28"/>
          <w:lang w:bidi="en-US"/>
        </w:rPr>
        <w:t>,</w:t>
      </w:r>
      <w:r w:rsidR="0093219B">
        <w:rPr>
          <w:rFonts w:asciiTheme="minorHAnsi" w:eastAsiaTheme="minorHAnsi" w:hAnsiTheme="minorHAnsi"/>
          <w:i/>
          <w:sz w:val="28"/>
          <w:szCs w:val="28"/>
          <w:lang w:bidi="en-US"/>
        </w:rPr>
        <w:t xml:space="preserve"> and make the most of your first appointment,</w:t>
      </w:r>
      <w:r w:rsidR="00D42E23" w:rsidRPr="00D42E23">
        <w:rPr>
          <w:rFonts w:asciiTheme="minorHAnsi" w:eastAsiaTheme="minorHAnsi" w:hAnsiTheme="minorHAnsi"/>
          <w:i/>
          <w:sz w:val="28"/>
          <w:szCs w:val="28"/>
          <w:lang w:bidi="en-US"/>
        </w:rPr>
        <w:t xml:space="preserve"> please review the following:</w:t>
      </w:r>
    </w:p>
    <w:p w:rsidR="00D42E23" w:rsidRPr="00D42E23" w:rsidRDefault="00D42E23" w:rsidP="00D42E23">
      <w:pPr>
        <w:rPr>
          <w:rFonts w:asciiTheme="minorHAnsi" w:eastAsiaTheme="minorHAnsi" w:hAnsiTheme="minorHAnsi"/>
          <w:sz w:val="28"/>
          <w:szCs w:val="28"/>
          <w:lang w:bidi="en-US"/>
        </w:rPr>
      </w:pPr>
    </w:p>
    <w:p w:rsidR="00D42E23" w:rsidRPr="00D42E23" w:rsidRDefault="0093219B" w:rsidP="00D42E23">
      <w:pPr>
        <w:rPr>
          <w:rFonts w:asciiTheme="minorHAnsi" w:eastAsiaTheme="minorHAnsi" w:hAnsiTheme="minorHAnsi"/>
          <w:sz w:val="28"/>
          <w:szCs w:val="28"/>
          <w:lang w:bidi="en-US"/>
        </w:rPr>
      </w:pPr>
      <w:r>
        <w:rPr>
          <w:rFonts w:asciiTheme="minorHAnsi" w:eastAsiaTheme="minorHAnsi" w:hAnsiTheme="minorHAnsi"/>
          <w:sz w:val="28"/>
          <w:szCs w:val="28"/>
          <w:lang w:bidi="en-US"/>
        </w:rPr>
        <w:t>Please print</w:t>
      </w:r>
      <w:r w:rsidR="00D42E23" w:rsidRPr="00D42E23">
        <w:rPr>
          <w:rFonts w:asciiTheme="minorHAnsi" w:eastAsiaTheme="minorHAnsi" w:hAnsiTheme="minorHAnsi"/>
          <w:b/>
          <w:sz w:val="28"/>
          <w:szCs w:val="28"/>
          <w:lang w:bidi="en-US"/>
        </w:rPr>
        <w:t xml:space="preserve"> New Patien</w:t>
      </w:r>
      <w:r>
        <w:rPr>
          <w:rFonts w:asciiTheme="minorHAnsi" w:eastAsiaTheme="minorHAnsi" w:hAnsiTheme="minorHAnsi"/>
          <w:b/>
          <w:sz w:val="28"/>
          <w:szCs w:val="28"/>
          <w:lang w:bidi="en-US"/>
        </w:rPr>
        <w:t xml:space="preserve">t Forms </w:t>
      </w:r>
      <w:r>
        <w:rPr>
          <w:rFonts w:asciiTheme="minorHAnsi" w:eastAsiaTheme="minorHAnsi" w:hAnsiTheme="minorHAnsi"/>
          <w:sz w:val="28"/>
          <w:szCs w:val="28"/>
          <w:lang w:bidi="en-US"/>
        </w:rPr>
        <w:t xml:space="preserve">and complete them </w:t>
      </w:r>
      <w:r>
        <w:rPr>
          <w:rFonts w:asciiTheme="minorHAnsi" w:eastAsiaTheme="minorHAnsi" w:hAnsiTheme="minorHAnsi"/>
          <w:b/>
          <w:i/>
          <w:sz w:val="32"/>
          <w:szCs w:val="32"/>
          <w:lang w:bidi="en-US"/>
        </w:rPr>
        <w:t>before</w:t>
      </w:r>
      <w:r>
        <w:rPr>
          <w:rFonts w:asciiTheme="minorHAnsi" w:eastAsiaTheme="minorHAnsi" w:hAnsiTheme="minorHAnsi"/>
          <w:b/>
          <w:sz w:val="28"/>
          <w:szCs w:val="28"/>
          <w:lang w:bidi="en-US"/>
        </w:rPr>
        <w:t xml:space="preserve"> </w:t>
      </w:r>
      <w:r>
        <w:rPr>
          <w:rFonts w:asciiTheme="minorHAnsi" w:eastAsiaTheme="minorHAnsi" w:hAnsiTheme="minorHAnsi"/>
          <w:sz w:val="28"/>
          <w:szCs w:val="28"/>
          <w:lang w:bidi="en-US"/>
        </w:rPr>
        <w:t>you arrive for your first visit.</w:t>
      </w:r>
      <w:r w:rsidR="00D42E23" w:rsidRPr="00D42E23">
        <w:rPr>
          <w:rFonts w:asciiTheme="minorHAnsi" w:eastAsiaTheme="minorHAnsi" w:hAnsiTheme="minorHAnsi"/>
          <w:sz w:val="28"/>
          <w:szCs w:val="28"/>
          <w:lang w:bidi="en-US"/>
        </w:rPr>
        <w:t xml:space="preserve">  If you do not have access to a printer, the forms are av</w:t>
      </w:r>
      <w:r>
        <w:rPr>
          <w:rFonts w:asciiTheme="minorHAnsi" w:eastAsiaTheme="minorHAnsi" w:hAnsiTheme="minorHAnsi"/>
          <w:sz w:val="28"/>
          <w:szCs w:val="28"/>
          <w:lang w:bidi="en-US"/>
        </w:rPr>
        <w:t>ailable at the office</w:t>
      </w:r>
      <w:r w:rsidR="00035E90">
        <w:rPr>
          <w:rFonts w:asciiTheme="minorHAnsi" w:eastAsiaTheme="minorHAnsi" w:hAnsiTheme="minorHAnsi"/>
          <w:sz w:val="28"/>
          <w:szCs w:val="28"/>
          <w:lang w:bidi="en-US"/>
        </w:rPr>
        <w:t xml:space="preserve">, but you would need </w:t>
      </w:r>
      <w:proofErr w:type="gramStart"/>
      <w:r w:rsidR="00035E90">
        <w:rPr>
          <w:rFonts w:asciiTheme="minorHAnsi" w:eastAsiaTheme="minorHAnsi" w:hAnsiTheme="minorHAnsi"/>
          <w:sz w:val="28"/>
          <w:szCs w:val="28"/>
          <w:lang w:bidi="en-US"/>
        </w:rPr>
        <w:t xml:space="preserve">to </w:t>
      </w:r>
      <w:r w:rsidR="008A6E11">
        <w:rPr>
          <w:rFonts w:asciiTheme="minorHAnsi" w:eastAsiaTheme="minorHAnsi" w:hAnsiTheme="minorHAnsi"/>
          <w:sz w:val="28"/>
          <w:szCs w:val="28"/>
          <w:lang w:bidi="en-US"/>
        </w:rPr>
        <w:t xml:space="preserve"> arrive</w:t>
      </w:r>
      <w:proofErr w:type="gramEnd"/>
      <w:r w:rsidR="008A6E11">
        <w:rPr>
          <w:rFonts w:asciiTheme="minorHAnsi" w:eastAsiaTheme="minorHAnsi" w:hAnsiTheme="minorHAnsi"/>
          <w:sz w:val="28"/>
          <w:szCs w:val="28"/>
          <w:lang w:bidi="en-US"/>
        </w:rPr>
        <w:t xml:space="preserve"> 3</w:t>
      </w:r>
      <w:r w:rsidR="00094500">
        <w:rPr>
          <w:rFonts w:asciiTheme="minorHAnsi" w:eastAsiaTheme="minorHAnsi" w:hAnsiTheme="minorHAnsi"/>
          <w:sz w:val="28"/>
          <w:szCs w:val="28"/>
          <w:lang w:bidi="en-US"/>
        </w:rPr>
        <w:t>0</w:t>
      </w:r>
      <w:r w:rsidR="00D42E23" w:rsidRPr="00D42E23">
        <w:rPr>
          <w:rFonts w:asciiTheme="minorHAnsi" w:eastAsiaTheme="minorHAnsi" w:hAnsiTheme="minorHAnsi"/>
          <w:sz w:val="28"/>
          <w:szCs w:val="28"/>
          <w:lang w:bidi="en-US"/>
        </w:rPr>
        <w:t xml:space="preserve"> minutes before your scheduled appointment to allow time to com</w:t>
      </w:r>
      <w:r>
        <w:rPr>
          <w:rFonts w:asciiTheme="minorHAnsi" w:eastAsiaTheme="minorHAnsi" w:hAnsiTheme="minorHAnsi"/>
          <w:sz w:val="28"/>
          <w:szCs w:val="28"/>
          <w:lang w:bidi="en-US"/>
        </w:rPr>
        <w:t>plete them.</w:t>
      </w:r>
    </w:p>
    <w:p w:rsidR="00D42E23" w:rsidRPr="00D42E23" w:rsidRDefault="00D42E23" w:rsidP="00D42E23">
      <w:pPr>
        <w:rPr>
          <w:rFonts w:asciiTheme="minorHAnsi" w:eastAsiaTheme="minorHAnsi" w:hAnsiTheme="minorHAnsi"/>
          <w:sz w:val="28"/>
          <w:szCs w:val="28"/>
          <w:lang w:bidi="en-US"/>
        </w:rPr>
      </w:pPr>
    </w:p>
    <w:p w:rsidR="00D42E23" w:rsidRPr="00D42E23" w:rsidRDefault="002962FE" w:rsidP="00D42E23">
      <w:pPr>
        <w:rPr>
          <w:rFonts w:asciiTheme="minorHAnsi" w:eastAsiaTheme="minorHAnsi" w:hAnsiTheme="minorHAnsi"/>
          <w:sz w:val="28"/>
          <w:szCs w:val="28"/>
          <w:lang w:bidi="en-US"/>
        </w:rPr>
      </w:pPr>
      <w:r>
        <w:rPr>
          <w:rFonts w:asciiTheme="minorHAnsi" w:eastAsiaTheme="minorHAnsi" w:hAnsiTheme="minorHAnsi"/>
          <w:b/>
          <w:sz w:val="28"/>
          <w:szCs w:val="28"/>
          <w:lang w:bidi="en-US"/>
        </w:rPr>
        <w:t xml:space="preserve">Bring </w:t>
      </w:r>
      <w:r w:rsidR="00D42E23" w:rsidRPr="002962FE">
        <w:rPr>
          <w:rFonts w:asciiTheme="minorHAnsi" w:eastAsiaTheme="minorHAnsi" w:hAnsiTheme="minorHAnsi"/>
          <w:b/>
          <w:sz w:val="28"/>
          <w:szCs w:val="28"/>
          <w:u w:val="single"/>
          <w:lang w:bidi="en-US"/>
        </w:rPr>
        <w:t>paper copies</w:t>
      </w:r>
      <w:r w:rsidR="00D42E23" w:rsidRPr="00D42E23">
        <w:rPr>
          <w:rFonts w:asciiTheme="minorHAnsi" w:eastAsiaTheme="minorHAnsi" w:hAnsiTheme="minorHAnsi"/>
          <w:b/>
          <w:sz w:val="28"/>
          <w:szCs w:val="28"/>
          <w:lang w:bidi="en-US"/>
        </w:rPr>
        <w:t xml:space="preserve"> </w:t>
      </w:r>
      <w:proofErr w:type="gramStart"/>
      <w:r w:rsidR="008A6E11">
        <w:rPr>
          <w:rFonts w:asciiTheme="minorHAnsi" w:eastAsiaTheme="minorHAnsi" w:hAnsiTheme="minorHAnsi"/>
          <w:b/>
          <w:sz w:val="28"/>
          <w:szCs w:val="28"/>
          <w:lang w:bidi="en-US"/>
        </w:rPr>
        <w:t xml:space="preserve">( </w:t>
      </w:r>
      <w:r w:rsidR="008A6E11">
        <w:rPr>
          <w:rFonts w:asciiTheme="minorHAnsi" w:eastAsiaTheme="minorHAnsi" w:hAnsiTheme="minorHAnsi"/>
          <w:sz w:val="28"/>
          <w:szCs w:val="28"/>
          <w:lang w:bidi="en-US"/>
        </w:rPr>
        <w:t>not</w:t>
      </w:r>
      <w:proofErr w:type="gramEnd"/>
      <w:r w:rsidR="008A6E11">
        <w:rPr>
          <w:rFonts w:asciiTheme="minorHAnsi" w:eastAsiaTheme="minorHAnsi" w:hAnsiTheme="minorHAnsi"/>
          <w:sz w:val="28"/>
          <w:szCs w:val="28"/>
          <w:lang w:bidi="en-US"/>
        </w:rPr>
        <w:t xml:space="preserve"> the disk) of your</w:t>
      </w:r>
      <w:r w:rsidR="008A6E11">
        <w:rPr>
          <w:rFonts w:asciiTheme="minorHAnsi" w:eastAsiaTheme="minorHAnsi" w:hAnsiTheme="minorHAnsi"/>
          <w:b/>
          <w:sz w:val="28"/>
          <w:szCs w:val="28"/>
          <w:lang w:bidi="en-US"/>
        </w:rPr>
        <w:t xml:space="preserve"> MR</w:t>
      </w:r>
      <w:r w:rsidR="0093219B">
        <w:rPr>
          <w:rFonts w:asciiTheme="minorHAnsi" w:eastAsiaTheme="minorHAnsi" w:hAnsiTheme="minorHAnsi"/>
          <w:b/>
          <w:sz w:val="28"/>
          <w:szCs w:val="28"/>
          <w:lang w:bidi="en-US"/>
        </w:rPr>
        <w:t>I/CT reports to</w:t>
      </w:r>
      <w:r w:rsidR="008A6E11">
        <w:rPr>
          <w:rFonts w:asciiTheme="minorHAnsi" w:eastAsiaTheme="minorHAnsi" w:hAnsiTheme="minorHAnsi"/>
          <w:b/>
          <w:sz w:val="28"/>
          <w:szCs w:val="28"/>
          <w:lang w:bidi="en-US"/>
        </w:rPr>
        <w:t xml:space="preserve"> </w:t>
      </w:r>
      <w:r w:rsidR="008A6E11">
        <w:rPr>
          <w:rFonts w:asciiTheme="minorHAnsi" w:eastAsiaTheme="minorHAnsi" w:hAnsiTheme="minorHAnsi"/>
          <w:sz w:val="28"/>
          <w:szCs w:val="28"/>
          <w:lang w:bidi="en-US"/>
        </w:rPr>
        <w:t>your first appointment</w:t>
      </w:r>
      <w:r w:rsidR="00D42E23" w:rsidRPr="00D42E23">
        <w:rPr>
          <w:rFonts w:asciiTheme="minorHAnsi" w:eastAsiaTheme="minorHAnsi" w:hAnsiTheme="minorHAnsi"/>
          <w:b/>
          <w:sz w:val="28"/>
          <w:szCs w:val="28"/>
          <w:lang w:bidi="en-US"/>
        </w:rPr>
        <w:t>.</w:t>
      </w:r>
      <w:r w:rsidR="008A6E11">
        <w:rPr>
          <w:rFonts w:asciiTheme="minorHAnsi" w:eastAsiaTheme="minorHAnsi" w:hAnsiTheme="minorHAnsi"/>
          <w:sz w:val="28"/>
          <w:szCs w:val="28"/>
          <w:lang w:bidi="en-US"/>
        </w:rPr>
        <w:t xml:space="preserve">  Ask the doctor who ordered the scan</w:t>
      </w:r>
      <w:r w:rsidR="00D42E23" w:rsidRPr="00D42E23">
        <w:rPr>
          <w:rFonts w:asciiTheme="minorHAnsi" w:eastAsiaTheme="minorHAnsi" w:hAnsiTheme="minorHAnsi"/>
          <w:sz w:val="28"/>
          <w:szCs w:val="28"/>
          <w:lang w:bidi="en-US"/>
        </w:rPr>
        <w:t xml:space="preserve"> to provide you with a paper copy or ask the imaging center to mail the paper copy </w:t>
      </w:r>
      <w:r w:rsidR="00D42E23" w:rsidRPr="00D42E23">
        <w:rPr>
          <w:rFonts w:asciiTheme="minorHAnsi" w:eastAsiaTheme="minorHAnsi" w:hAnsiTheme="minorHAnsi"/>
          <w:b/>
          <w:sz w:val="28"/>
          <w:szCs w:val="28"/>
          <w:lang w:bidi="en-US"/>
        </w:rPr>
        <w:t>to YOUR HOME</w:t>
      </w:r>
      <w:r w:rsidR="00D42E23" w:rsidRPr="00D42E23">
        <w:rPr>
          <w:rFonts w:asciiTheme="minorHAnsi" w:eastAsiaTheme="minorHAnsi" w:hAnsiTheme="minorHAnsi"/>
          <w:sz w:val="28"/>
          <w:szCs w:val="28"/>
          <w:lang w:bidi="en-US"/>
        </w:rPr>
        <w:t xml:space="preserve">.  </w:t>
      </w:r>
      <w:r w:rsidR="0007756D">
        <w:rPr>
          <w:rFonts w:asciiTheme="minorHAnsi" w:eastAsiaTheme="minorHAnsi" w:hAnsiTheme="minorHAnsi"/>
          <w:sz w:val="28"/>
          <w:szCs w:val="28"/>
          <w:u w:val="single"/>
          <w:lang w:bidi="en-US"/>
        </w:rPr>
        <w:t xml:space="preserve">Do not tell the doctor’s </w:t>
      </w:r>
      <w:proofErr w:type="gramStart"/>
      <w:r w:rsidR="0007756D">
        <w:rPr>
          <w:rFonts w:asciiTheme="minorHAnsi" w:eastAsiaTheme="minorHAnsi" w:hAnsiTheme="minorHAnsi"/>
          <w:sz w:val="28"/>
          <w:szCs w:val="28"/>
          <w:u w:val="single"/>
          <w:lang w:bidi="en-US"/>
        </w:rPr>
        <w:t>office  to</w:t>
      </w:r>
      <w:proofErr w:type="gramEnd"/>
      <w:r w:rsidR="0007756D">
        <w:rPr>
          <w:rFonts w:asciiTheme="minorHAnsi" w:eastAsiaTheme="minorHAnsi" w:hAnsiTheme="minorHAnsi"/>
          <w:sz w:val="28"/>
          <w:szCs w:val="28"/>
          <w:u w:val="single"/>
          <w:lang w:bidi="en-US"/>
        </w:rPr>
        <w:t xml:space="preserve"> send it our office for you</w:t>
      </w:r>
      <w:r w:rsidR="008A6E11">
        <w:rPr>
          <w:rFonts w:asciiTheme="minorHAnsi" w:eastAsiaTheme="minorHAnsi" w:hAnsiTheme="minorHAnsi"/>
          <w:sz w:val="28"/>
          <w:szCs w:val="28"/>
          <w:lang w:bidi="en-US"/>
        </w:rPr>
        <w:t xml:space="preserve"> ( it doesn’t always arrive like it should</w:t>
      </w:r>
      <w:r w:rsidR="0093219B">
        <w:rPr>
          <w:rFonts w:asciiTheme="minorHAnsi" w:eastAsiaTheme="minorHAnsi" w:hAnsiTheme="minorHAnsi"/>
          <w:sz w:val="28"/>
          <w:szCs w:val="28"/>
          <w:lang w:bidi="en-US"/>
        </w:rPr>
        <w:t>!</w:t>
      </w:r>
      <w:r w:rsidR="008A6E11">
        <w:rPr>
          <w:rFonts w:asciiTheme="minorHAnsi" w:eastAsiaTheme="minorHAnsi" w:hAnsiTheme="minorHAnsi"/>
          <w:sz w:val="28"/>
          <w:szCs w:val="28"/>
          <w:lang w:bidi="en-US"/>
        </w:rPr>
        <w:t>)</w:t>
      </w:r>
      <w:r w:rsidR="00D42E23" w:rsidRPr="00D42E23">
        <w:rPr>
          <w:rFonts w:asciiTheme="minorHAnsi" w:eastAsiaTheme="minorHAnsi" w:hAnsiTheme="minorHAnsi"/>
          <w:sz w:val="28"/>
          <w:szCs w:val="28"/>
          <w:lang w:bidi="en-US"/>
        </w:rPr>
        <w:t xml:space="preserve"> If you have not receiv</w:t>
      </w:r>
      <w:r w:rsidR="0093219B">
        <w:rPr>
          <w:rFonts w:asciiTheme="minorHAnsi" w:eastAsiaTheme="minorHAnsi" w:hAnsiTheme="minorHAnsi"/>
          <w:sz w:val="28"/>
          <w:szCs w:val="28"/>
          <w:lang w:bidi="en-US"/>
        </w:rPr>
        <w:t>ed the report at your home</w:t>
      </w:r>
      <w:r w:rsidR="00D42E23" w:rsidRPr="00D42E23">
        <w:rPr>
          <w:rFonts w:asciiTheme="minorHAnsi" w:eastAsiaTheme="minorHAnsi" w:hAnsiTheme="minorHAnsi"/>
          <w:sz w:val="28"/>
          <w:szCs w:val="28"/>
          <w:lang w:bidi="en-US"/>
        </w:rPr>
        <w:t>, follow up with the physician or imaging center and remind them t</w:t>
      </w:r>
      <w:r w:rsidR="008A6E11">
        <w:rPr>
          <w:rFonts w:asciiTheme="minorHAnsi" w:eastAsiaTheme="minorHAnsi" w:hAnsiTheme="minorHAnsi"/>
          <w:sz w:val="28"/>
          <w:szCs w:val="28"/>
          <w:lang w:bidi="en-US"/>
        </w:rPr>
        <w:t>o send it to your home. Failure to bring them to your first appointment causes treatment delays.</w:t>
      </w:r>
    </w:p>
    <w:p w:rsidR="00D42E23" w:rsidRPr="00D42E23" w:rsidRDefault="00D42E23" w:rsidP="00D42E23">
      <w:pPr>
        <w:rPr>
          <w:rFonts w:asciiTheme="minorHAnsi" w:eastAsiaTheme="minorHAnsi" w:hAnsiTheme="minorHAnsi"/>
          <w:sz w:val="28"/>
          <w:szCs w:val="28"/>
          <w:lang w:bidi="en-US"/>
        </w:rPr>
      </w:pPr>
    </w:p>
    <w:p w:rsidR="00D42E23" w:rsidRPr="00D42E23" w:rsidRDefault="00D42E23" w:rsidP="00D42E23">
      <w:pPr>
        <w:rPr>
          <w:rFonts w:asciiTheme="minorHAnsi" w:eastAsiaTheme="minorHAnsi" w:hAnsiTheme="minorHAnsi"/>
          <w:sz w:val="28"/>
          <w:szCs w:val="28"/>
          <w:lang w:bidi="en-US"/>
        </w:rPr>
      </w:pPr>
      <w:r w:rsidRPr="00D42E23">
        <w:rPr>
          <w:rFonts w:asciiTheme="minorHAnsi" w:eastAsiaTheme="minorHAnsi" w:hAnsiTheme="minorHAnsi"/>
          <w:sz w:val="28"/>
          <w:szCs w:val="28"/>
          <w:lang w:bidi="en-US"/>
        </w:rPr>
        <w:t>If yo</w:t>
      </w:r>
      <w:r w:rsidR="0093219B">
        <w:rPr>
          <w:rFonts w:asciiTheme="minorHAnsi" w:eastAsiaTheme="minorHAnsi" w:hAnsiTheme="minorHAnsi"/>
          <w:sz w:val="28"/>
          <w:szCs w:val="28"/>
          <w:lang w:bidi="en-US"/>
        </w:rPr>
        <w:t xml:space="preserve">u were referred to Drs. Schilling and </w:t>
      </w:r>
      <w:proofErr w:type="spellStart"/>
      <w:r w:rsidR="0093219B">
        <w:rPr>
          <w:rFonts w:asciiTheme="minorHAnsi" w:eastAsiaTheme="minorHAnsi" w:hAnsiTheme="minorHAnsi"/>
          <w:sz w:val="28"/>
          <w:szCs w:val="28"/>
          <w:lang w:bidi="en-US"/>
        </w:rPr>
        <w:t>Majeski</w:t>
      </w:r>
      <w:proofErr w:type="spellEnd"/>
      <w:r w:rsidRPr="00D42E23">
        <w:rPr>
          <w:rFonts w:asciiTheme="minorHAnsi" w:eastAsiaTheme="minorHAnsi" w:hAnsiTheme="minorHAnsi"/>
          <w:sz w:val="28"/>
          <w:szCs w:val="28"/>
          <w:lang w:bidi="en-US"/>
        </w:rPr>
        <w:t xml:space="preserve"> by another physician, please </w:t>
      </w:r>
      <w:r w:rsidRPr="00D42E23">
        <w:rPr>
          <w:rFonts w:asciiTheme="minorHAnsi" w:eastAsiaTheme="minorHAnsi" w:hAnsiTheme="minorHAnsi"/>
          <w:b/>
          <w:sz w:val="28"/>
          <w:szCs w:val="28"/>
          <w:lang w:bidi="en-US"/>
        </w:rPr>
        <w:t>bring w</w:t>
      </w:r>
      <w:r w:rsidR="008A6E11">
        <w:rPr>
          <w:rFonts w:asciiTheme="minorHAnsi" w:eastAsiaTheme="minorHAnsi" w:hAnsiTheme="minorHAnsi"/>
          <w:b/>
          <w:sz w:val="28"/>
          <w:szCs w:val="28"/>
          <w:lang w:bidi="en-US"/>
        </w:rPr>
        <w:t>ith you the last office notes</w:t>
      </w:r>
      <w:r w:rsidRPr="00D42E23">
        <w:rPr>
          <w:rFonts w:asciiTheme="minorHAnsi" w:eastAsiaTheme="minorHAnsi" w:hAnsiTheme="minorHAnsi"/>
          <w:b/>
          <w:sz w:val="28"/>
          <w:szCs w:val="28"/>
          <w:lang w:bidi="en-US"/>
        </w:rPr>
        <w:t xml:space="preserve"> by that physician</w:t>
      </w:r>
      <w:r w:rsidRPr="00D42E23">
        <w:rPr>
          <w:rFonts w:asciiTheme="minorHAnsi" w:eastAsiaTheme="minorHAnsi" w:hAnsiTheme="minorHAnsi"/>
          <w:sz w:val="28"/>
          <w:szCs w:val="28"/>
          <w:lang w:bidi="en-US"/>
        </w:rPr>
        <w:t xml:space="preserve">.  Ask their office to mail it to </w:t>
      </w:r>
      <w:r w:rsidRPr="00D42E23">
        <w:rPr>
          <w:rFonts w:asciiTheme="minorHAnsi" w:eastAsiaTheme="minorHAnsi" w:hAnsiTheme="minorHAnsi"/>
          <w:b/>
          <w:sz w:val="28"/>
          <w:szCs w:val="28"/>
          <w:lang w:bidi="en-US"/>
        </w:rPr>
        <w:t>YOUR HOME</w:t>
      </w:r>
      <w:r w:rsidRPr="00D42E23">
        <w:rPr>
          <w:rFonts w:asciiTheme="minorHAnsi" w:eastAsiaTheme="minorHAnsi" w:hAnsiTheme="minorHAnsi"/>
          <w:sz w:val="28"/>
          <w:szCs w:val="28"/>
          <w:lang w:bidi="en-US"/>
        </w:rPr>
        <w:t xml:space="preserve"> and then bring it with you to your first visit.  Failure to do so may result in a delay in starting treatment and </w:t>
      </w:r>
      <w:r w:rsidR="0007756D">
        <w:rPr>
          <w:rFonts w:asciiTheme="minorHAnsi" w:eastAsiaTheme="minorHAnsi" w:hAnsiTheme="minorHAnsi"/>
          <w:sz w:val="28"/>
          <w:szCs w:val="28"/>
          <w:lang w:bidi="en-US"/>
        </w:rPr>
        <w:t>will result more appointments for you.</w:t>
      </w:r>
    </w:p>
    <w:p w:rsidR="00D42E23" w:rsidRPr="00D42E23" w:rsidRDefault="00D42E23" w:rsidP="00D42E23">
      <w:pPr>
        <w:rPr>
          <w:rFonts w:asciiTheme="minorHAnsi" w:eastAsiaTheme="minorHAnsi" w:hAnsiTheme="minorHAnsi"/>
          <w:sz w:val="28"/>
          <w:szCs w:val="28"/>
          <w:lang w:bidi="en-US"/>
        </w:rPr>
      </w:pPr>
    </w:p>
    <w:p w:rsidR="00D42E23" w:rsidRDefault="00AD53FA" w:rsidP="00D42E23">
      <w:pPr>
        <w:rPr>
          <w:rFonts w:asciiTheme="minorHAnsi" w:eastAsiaTheme="minorHAnsi" w:hAnsiTheme="minorHAnsi"/>
          <w:sz w:val="28"/>
          <w:szCs w:val="28"/>
          <w:lang w:bidi="en-US"/>
        </w:rPr>
      </w:pPr>
      <w:r>
        <w:rPr>
          <w:rFonts w:asciiTheme="minorHAnsi" w:eastAsiaTheme="minorHAnsi" w:hAnsiTheme="minorHAnsi"/>
          <w:sz w:val="28"/>
          <w:szCs w:val="28"/>
          <w:lang w:bidi="en-US"/>
        </w:rPr>
        <w:t>Help to avoid medication interactions by bringing</w:t>
      </w:r>
      <w:r w:rsidR="00B31407">
        <w:rPr>
          <w:rFonts w:asciiTheme="minorHAnsi" w:eastAsiaTheme="minorHAnsi" w:hAnsiTheme="minorHAnsi"/>
          <w:sz w:val="28"/>
          <w:szCs w:val="28"/>
          <w:lang w:bidi="en-US"/>
        </w:rPr>
        <w:t xml:space="preserve"> a</w:t>
      </w:r>
      <w:r w:rsidR="0007756D">
        <w:rPr>
          <w:rFonts w:asciiTheme="minorHAnsi" w:eastAsiaTheme="minorHAnsi" w:hAnsiTheme="minorHAnsi"/>
          <w:b/>
          <w:sz w:val="28"/>
          <w:szCs w:val="28"/>
          <w:lang w:bidi="en-US"/>
        </w:rPr>
        <w:t xml:space="preserve"> list</w:t>
      </w:r>
      <w:r w:rsidR="00D42E23" w:rsidRPr="00D42E23">
        <w:rPr>
          <w:rFonts w:asciiTheme="minorHAnsi" w:eastAsiaTheme="minorHAnsi" w:hAnsiTheme="minorHAnsi"/>
          <w:b/>
          <w:sz w:val="28"/>
          <w:szCs w:val="28"/>
          <w:lang w:bidi="en-US"/>
        </w:rPr>
        <w:t xml:space="preserve"> of your medications</w:t>
      </w:r>
      <w:r w:rsidR="0007756D">
        <w:rPr>
          <w:rFonts w:asciiTheme="minorHAnsi" w:eastAsiaTheme="minorHAnsi" w:hAnsiTheme="minorHAnsi"/>
          <w:sz w:val="28"/>
          <w:szCs w:val="28"/>
          <w:lang w:bidi="en-US"/>
        </w:rPr>
        <w:t xml:space="preserve"> with</w:t>
      </w:r>
      <w:r w:rsidR="00D42E23" w:rsidRPr="00D42E23">
        <w:rPr>
          <w:rFonts w:asciiTheme="minorHAnsi" w:eastAsiaTheme="minorHAnsi" w:hAnsiTheme="minorHAnsi"/>
          <w:sz w:val="28"/>
          <w:szCs w:val="28"/>
          <w:lang w:bidi="en-US"/>
        </w:rPr>
        <w:t xml:space="preserve"> the dosages and times ta</w:t>
      </w:r>
      <w:r w:rsidR="00B31407">
        <w:rPr>
          <w:rFonts w:asciiTheme="minorHAnsi" w:eastAsiaTheme="minorHAnsi" w:hAnsiTheme="minorHAnsi"/>
          <w:sz w:val="28"/>
          <w:szCs w:val="28"/>
          <w:lang w:bidi="en-US"/>
        </w:rPr>
        <w:t xml:space="preserve">ken per day. . </w:t>
      </w:r>
      <w:r w:rsidR="00B31407" w:rsidRPr="00D42E23">
        <w:rPr>
          <w:rFonts w:asciiTheme="minorHAnsi" w:eastAsiaTheme="minorHAnsi" w:hAnsiTheme="minorHAnsi"/>
          <w:sz w:val="28"/>
          <w:szCs w:val="28"/>
          <w:lang w:bidi="en-US"/>
        </w:rPr>
        <w:t xml:space="preserve">Please make a listing of medications rather </w:t>
      </w:r>
      <w:r w:rsidR="00B31407">
        <w:rPr>
          <w:rFonts w:asciiTheme="minorHAnsi" w:eastAsiaTheme="minorHAnsi" w:hAnsiTheme="minorHAnsi"/>
          <w:sz w:val="28"/>
          <w:szCs w:val="28"/>
          <w:lang w:bidi="en-US"/>
        </w:rPr>
        <w:t>than bringing in a bag of pill bottles. If your health plan permits only certain drugs, and not others, please bring that list wi</w:t>
      </w:r>
      <w:r>
        <w:rPr>
          <w:rFonts w:asciiTheme="minorHAnsi" w:eastAsiaTheme="minorHAnsi" w:hAnsiTheme="minorHAnsi"/>
          <w:sz w:val="28"/>
          <w:szCs w:val="28"/>
          <w:lang w:bidi="en-US"/>
        </w:rPr>
        <w:t xml:space="preserve">th you so we can help save </w:t>
      </w:r>
      <w:bookmarkStart w:id="0" w:name="_GoBack"/>
      <w:bookmarkEnd w:id="0"/>
      <w:r w:rsidR="00B31407">
        <w:rPr>
          <w:rFonts w:asciiTheme="minorHAnsi" w:eastAsiaTheme="minorHAnsi" w:hAnsiTheme="minorHAnsi"/>
          <w:sz w:val="28"/>
          <w:szCs w:val="28"/>
          <w:lang w:bidi="en-US"/>
        </w:rPr>
        <w:t>money.</w:t>
      </w:r>
    </w:p>
    <w:p w:rsidR="00B31407" w:rsidRPr="00D42E23" w:rsidRDefault="00B31407" w:rsidP="00D42E23">
      <w:pPr>
        <w:rPr>
          <w:rFonts w:asciiTheme="minorHAnsi" w:eastAsiaTheme="minorHAnsi" w:hAnsiTheme="minorHAnsi"/>
          <w:sz w:val="28"/>
          <w:szCs w:val="28"/>
          <w:lang w:bidi="en-US"/>
        </w:rPr>
      </w:pPr>
    </w:p>
    <w:p w:rsidR="00D42E23" w:rsidRPr="00D42E23" w:rsidRDefault="00B31407" w:rsidP="00D42E23">
      <w:pPr>
        <w:rPr>
          <w:rFonts w:asciiTheme="minorHAnsi" w:eastAsiaTheme="minorHAnsi" w:hAnsiTheme="minorHAnsi"/>
          <w:sz w:val="28"/>
          <w:szCs w:val="28"/>
          <w:lang w:bidi="en-US"/>
        </w:rPr>
      </w:pPr>
      <w:r>
        <w:rPr>
          <w:rFonts w:asciiTheme="minorHAnsi" w:eastAsiaTheme="minorHAnsi" w:hAnsiTheme="minorHAnsi"/>
          <w:sz w:val="28"/>
          <w:szCs w:val="28"/>
          <w:lang w:bidi="en-US"/>
        </w:rPr>
        <w:t>Our focus is on you!</w:t>
      </w:r>
      <w:r w:rsidR="00D42E23" w:rsidRPr="00D42E23">
        <w:rPr>
          <w:rFonts w:asciiTheme="minorHAnsi" w:eastAsiaTheme="minorHAnsi" w:hAnsiTheme="minorHAnsi"/>
          <w:sz w:val="28"/>
          <w:szCs w:val="28"/>
          <w:lang w:bidi="en-US"/>
        </w:rPr>
        <w:t xml:space="preserve"> Please </w:t>
      </w:r>
      <w:r w:rsidR="00D42E23" w:rsidRPr="00D42E23">
        <w:rPr>
          <w:rFonts w:asciiTheme="minorHAnsi" w:eastAsiaTheme="minorHAnsi" w:hAnsiTheme="minorHAnsi"/>
          <w:b/>
          <w:sz w:val="28"/>
          <w:szCs w:val="28"/>
          <w:lang w:bidi="en-US"/>
        </w:rPr>
        <w:t>do not bring childr</w:t>
      </w:r>
      <w:r>
        <w:rPr>
          <w:rFonts w:asciiTheme="minorHAnsi" w:eastAsiaTheme="minorHAnsi" w:hAnsiTheme="minorHAnsi"/>
          <w:b/>
          <w:sz w:val="28"/>
          <w:szCs w:val="28"/>
          <w:lang w:bidi="en-US"/>
        </w:rPr>
        <w:t xml:space="preserve">en </w:t>
      </w:r>
      <w:r>
        <w:rPr>
          <w:rFonts w:asciiTheme="minorHAnsi" w:eastAsiaTheme="minorHAnsi" w:hAnsiTheme="minorHAnsi"/>
          <w:sz w:val="28"/>
          <w:szCs w:val="28"/>
          <w:lang w:bidi="en-US"/>
        </w:rPr>
        <w:t xml:space="preserve">with you to the office. </w:t>
      </w:r>
      <w:r w:rsidR="00D42E23" w:rsidRPr="00D42E23">
        <w:rPr>
          <w:rFonts w:asciiTheme="minorHAnsi" w:eastAsiaTheme="minorHAnsi" w:hAnsiTheme="minorHAnsi"/>
          <w:sz w:val="28"/>
          <w:szCs w:val="28"/>
          <w:lang w:bidi="en-US"/>
        </w:rPr>
        <w:t xml:space="preserve">Our office is not set up to accommodate children and equipment is easily broken.  </w:t>
      </w:r>
    </w:p>
    <w:p w:rsidR="00D42E23" w:rsidRPr="00D42E23" w:rsidRDefault="00D42E23" w:rsidP="00D42E23">
      <w:pPr>
        <w:rPr>
          <w:rFonts w:asciiTheme="minorHAnsi" w:eastAsiaTheme="minorHAnsi" w:hAnsiTheme="minorHAnsi"/>
          <w:sz w:val="28"/>
          <w:szCs w:val="28"/>
          <w:lang w:bidi="en-US"/>
        </w:rPr>
      </w:pPr>
    </w:p>
    <w:p w:rsidR="00D42E23" w:rsidRPr="00D42E23" w:rsidRDefault="00D42E23" w:rsidP="00D42E23">
      <w:pPr>
        <w:rPr>
          <w:rFonts w:asciiTheme="minorHAnsi" w:eastAsiaTheme="minorHAnsi" w:hAnsiTheme="minorHAnsi"/>
          <w:sz w:val="28"/>
          <w:szCs w:val="28"/>
          <w:lang w:bidi="en-US"/>
        </w:rPr>
      </w:pPr>
      <w:r w:rsidRPr="00D42E23">
        <w:rPr>
          <w:rFonts w:asciiTheme="minorHAnsi" w:eastAsiaTheme="minorHAnsi" w:hAnsiTheme="minorHAnsi"/>
          <w:sz w:val="28"/>
          <w:szCs w:val="28"/>
          <w:lang w:bidi="en-US"/>
        </w:rPr>
        <w:lastRenderedPageBreak/>
        <w:t xml:space="preserve">If you would like someone (family member, caregiver, friend) to accompany you in the exam room, please </w:t>
      </w:r>
      <w:r w:rsidRPr="00D42E23">
        <w:rPr>
          <w:rFonts w:asciiTheme="minorHAnsi" w:eastAsiaTheme="minorHAnsi" w:hAnsiTheme="minorHAnsi"/>
          <w:b/>
          <w:sz w:val="28"/>
          <w:szCs w:val="28"/>
          <w:lang w:bidi="en-US"/>
        </w:rPr>
        <w:t>choose one person only</w:t>
      </w:r>
      <w:r w:rsidRPr="00D42E23">
        <w:rPr>
          <w:rFonts w:asciiTheme="minorHAnsi" w:eastAsiaTheme="minorHAnsi" w:hAnsiTheme="minorHAnsi"/>
          <w:sz w:val="28"/>
          <w:szCs w:val="28"/>
          <w:lang w:bidi="en-US"/>
        </w:rPr>
        <w:t>.  Our exams rooms are equipped to accommodate the patient and one other person only.</w:t>
      </w:r>
    </w:p>
    <w:p w:rsidR="00D42E23" w:rsidRPr="00D42E23" w:rsidRDefault="00D42E23" w:rsidP="00D42E23">
      <w:pPr>
        <w:rPr>
          <w:rFonts w:asciiTheme="minorHAnsi" w:eastAsiaTheme="minorHAnsi" w:hAnsiTheme="minorHAnsi"/>
          <w:sz w:val="28"/>
          <w:szCs w:val="28"/>
          <w:lang w:bidi="en-US"/>
        </w:rPr>
      </w:pPr>
    </w:p>
    <w:p w:rsidR="00D42E23" w:rsidRPr="00D42E23" w:rsidRDefault="00D42E23" w:rsidP="00D42E23">
      <w:pPr>
        <w:spacing w:after="200" w:line="276" w:lineRule="auto"/>
        <w:rPr>
          <w:rFonts w:asciiTheme="minorHAnsi" w:eastAsiaTheme="minorHAnsi" w:hAnsiTheme="minorHAnsi"/>
          <w:sz w:val="28"/>
          <w:szCs w:val="28"/>
          <w:lang w:bidi="en-US"/>
        </w:rPr>
      </w:pPr>
      <w:r w:rsidRPr="00D42E23">
        <w:rPr>
          <w:rFonts w:asciiTheme="minorHAnsi" w:eastAsiaTheme="minorHAnsi" w:hAnsiTheme="minorHAnsi"/>
          <w:sz w:val="28"/>
          <w:szCs w:val="28"/>
          <w:lang w:bidi="en-US"/>
        </w:rPr>
        <w:t xml:space="preserve">Enjoy your food and drink before arriving.  </w:t>
      </w:r>
      <w:r w:rsidR="00B31407">
        <w:rPr>
          <w:rFonts w:asciiTheme="minorHAnsi" w:eastAsiaTheme="minorHAnsi" w:hAnsiTheme="minorHAnsi"/>
          <w:b/>
          <w:sz w:val="28"/>
          <w:szCs w:val="28"/>
          <w:lang w:bidi="en-US"/>
        </w:rPr>
        <w:t xml:space="preserve">No food or drink </w:t>
      </w:r>
      <w:r w:rsidRPr="00D42E23">
        <w:rPr>
          <w:rFonts w:asciiTheme="minorHAnsi" w:eastAsiaTheme="minorHAnsi" w:hAnsiTheme="minorHAnsi"/>
          <w:b/>
          <w:sz w:val="28"/>
          <w:szCs w:val="28"/>
          <w:lang w:bidi="en-US"/>
        </w:rPr>
        <w:t>in our office.</w:t>
      </w:r>
    </w:p>
    <w:p w:rsidR="00D42E23" w:rsidRPr="00D42E23" w:rsidRDefault="0007756D" w:rsidP="00D42E23">
      <w:pPr>
        <w:rPr>
          <w:rFonts w:asciiTheme="minorHAnsi" w:eastAsiaTheme="minorHAnsi" w:hAnsiTheme="minorHAnsi"/>
          <w:sz w:val="28"/>
          <w:szCs w:val="28"/>
          <w:lang w:bidi="en-US"/>
        </w:rPr>
      </w:pPr>
      <w:r>
        <w:rPr>
          <w:rFonts w:asciiTheme="minorHAnsi" w:eastAsiaTheme="minorHAnsi" w:hAnsiTheme="minorHAnsi"/>
          <w:b/>
          <w:sz w:val="28"/>
          <w:szCs w:val="28"/>
          <w:lang w:bidi="en-US"/>
        </w:rPr>
        <w:t>Please n</w:t>
      </w:r>
      <w:r w:rsidR="00D42E23" w:rsidRPr="00D42E23">
        <w:rPr>
          <w:rFonts w:asciiTheme="minorHAnsi" w:eastAsiaTheme="minorHAnsi" w:hAnsiTheme="minorHAnsi"/>
          <w:b/>
          <w:sz w:val="28"/>
          <w:szCs w:val="28"/>
          <w:lang w:bidi="en-US"/>
        </w:rPr>
        <w:t>otify us of changes</w:t>
      </w:r>
      <w:r w:rsidR="00D42E23" w:rsidRPr="00D42E23">
        <w:rPr>
          <w:rFonts w:asciiTheme="minorHAnsi" w:eastAsiaTheme="minorHAnsi" w:hAnsiTheme="minorHAnsi"/>
          <w:sz w:val="28"/>
          <w:szCs w:val="28"/>
          <w:lang w:bidi="en-US"/>
        </w:rPr>
        <w:t xml:space="preserve"> including name, address, phone number, employment, insurance, marriage, or divorce.</w:t>
      </w:r>
    </w:p>
    <w:p w:rsidR="00D42E23" w:rsidRPr="00D42E23" w:rsidRDefault="00D42E23" w:rsidP="00D42E23">
      <w:pPr>
        <w:rPr>
          <w:rFonts w:asciiTheme="minorHAnsi" w:eastAsiaTheme="minorHAnsi" w:hAnsiTheme="minorHAnsi"/>
          <w:sz w:val="28"/>
          <w:szCs w:val="28"/>
          <w:lang w:bidi="en-US"/>
        </w:rPr>
      </w:pPr>
    </w:p>
    <w:p w:rsidR="00D42E23" w:rsidRPr="00D42E23" w:rsidRDefault="002962FE" w:rsidP="00D42E23">
      <w:pPr>
        <w:rPr>
          <w:rFonts w:asciiTheme="minorHAnsi" w:eastAsiaTheme="minorHAnsi" w:hAnsiTheme="minorHAnsi"/>
          <w:sz w:val="28"/>
          <w:szCs w:val="28"/>
          <w:lang w:bidi="en-US"/>
        </w:rPr>
      </w:pPr>
      <w:r>
        <w:rPr>
          <w:rFonts w:asciiTheme="minorHAnsi" w:eastAsiaTheme="minorHAnsi" w:hAnsiTheme="minorHAnsi"/>
          <w:sz w:val="28"/>
          <w:szCs w:val="28"/>
          <w:lang w:bidi="en-US"/>
        </w:rPr>
        <w:t xml:space="preserve">The doctor </w:t>
      </w:r>
      <w:r w:rsidR="00D42E23" w:rsidRPr="00D42E23">
        <w:rPr>
          <w:rFonts w:asciiTheme="minorHAnsi" w:eastAsiaTheme="minorHAnsi" w:hAnsiTheme="minorHAnsi"/>
          <w:sz w:val="28"/>
          <w:szCs w:val="28"/>
          <w:lang w:bidi="en-US"/>
        </w:rPr>
        <w:t>will ask that you wear an exam gown during your appointme</w:t>
      </w:r>
      <w:r w:rsidR="00035E90">
        <w:rPr>
          <w:rFonts w:asciiTheme="minorHAnsi" w:eastAsiaTheme="minorHAnsi" w:hAnsiTheme="minorHAnsi"/>
          <w:sz w:val="28"/>
          <w:szCs w:val="28"/>
          <w:lang w:bidi="en-US"/>
        </w:rPr>
        <w:t>nt.  Please dress appropriately, including underwear for your privacy.</w:t>
      </w:r>
      <w:r w:rsidR="00D42E23" w:rsidRPr="00D42E23">
        <w:rPr>
          <w:rFonts w:asciiTheme="minorHAnsi" w:eastAsiaTheme="minorHAnsi" w:hAnsiTheme="minorHAnsi"/>
          <w:sz w:val="28"/>
          <w:szCs w:val="28"/>
          <w:lang w:bidi="en-US"/>
        </w:rPr>
        <w:t xml:space="preserve">  One part of the exam requires that y</w:t>
      </w:r>
      <w:r w:rsidR="00035E90">
        <w:rPr>
          <w:rFonts w:asciiTheme="minorHAnsi" w:eastAsiaTheme="minorHAnsi" w:hAnsiTheme="minorHAnsi"/>
          <w:sz w:val="28"/>
          <w:szCs w:val="28"/>
          <w:lang w:bidi="en-US"/>
        </w:rPr>
        <w:t>ou walk across the room.</w:t>
      </w:r>
    </w:p>
    <w:p w:rsidR="00D42E23" w:rsidRPr="00D42E23" w:rsidRDefault="00D42E23" w:rsidP="00D42E23">
      <w:pPr>
        <w:rPr>
          <w:rFonts w:asciiTheme="minorHAnsi" w:eastAsiaTheme="minorHAnsi" w:hAnsiTheme="minorHAnsi"/>
          <w:sz w:val="28"/>
          <w:szCs w:val="28"/>
          <w:lang w:bidi="en-US"/>
        </w:rPr>
      </w:pPr>
    </w:p>
    <w:p w:rsidR="00D42E23" w:rsidRDefault="00D42E23" w:rsidP="00D42E23">
      <w:pPr>
        <w:rPr>
          <w:rFonts w:asciiTheme="minorHAnsi" w:eastAsiaTheme="minorHAnsi" w:hAnsiTheme="minorHAnsi"/>
          <w:sz w:val="28"/>
          <w:szCs w:val="28"/>
          <w:lang w:bidi="en-US"/>
        </w:rPr>
      </w:pPr>
      <w:r w:rsidRPr="00D42E23">
        <w:rPr>
          <w:rFonts w:asciiTheme="minorHAnsi" w:eastAsiaTheme="minorHAnsi" w:hAnsiTheme="minorHAnsi"/>
          <w:sz w:val="28"/>
          <w:szCs w:val="28"/>
          <w:lang w:bidi="en-US"/>
        </w:rPr>
        <w:t>If you have questions regarding your first appointment, please call the office.</w:t>
      </w:r>
    </w:p>
    <w:p w:rsidR="0093219B" w:rsidRDefault="0093219B" w:rsidP="00D42E23">
      <w:pPr>
        <w:rPr>
          <w:rFonts w:asciiTheme="minorHAnsi" w:eastAsiaTheme="minorHAnsi" w:hAnsiTheme="minorHAnsi"/>
          <w:sz w:val="28"/>
          <w:szCs w:val="28"/>
          <w:lang w:bidi="en-US"/>
        </w:rPr>
      </w:pPr>
    </w:p>
    <w:p w:rsidR="0093219B" w:rsidRPr="00D42E23" w:rsidRDefault="0093219B" w:rsidP="0093219B">
      <w:pPr>
        <w:rPr>
          <w:rFonts w:asciiTheme="minorHAnsi" w:eastAsiaTheme="minorHAnsi" w:hAnsiTheme="minorHAnsi"/>
          <w:sz w:val="28"/>
          <w:szCs w:val="28"/>
          <w:lang w:bidi="en-US"/>
        </w:rPr>
      </w:pPr>
      <w:r>
        <w:rPr>
          <w:rFonts w:asciiTheme="minorHAnsi" w:eastAsiaTheme="minorHAnsi" w:hAnsiTheme="minorHAnsi"/>
          <w:sz w:val="28"/>
          <w:szCs w:val="28"/>
          <w:lang w:bidi="en-US"/>
        </w:rPr>
        <w:t>If you use</w:t>
      </w:r>
      <w:r w:rsidRPr="00D42E23">
        <w:rPr>
          <w:rFonts w:asciiTheme="minorHAnsi" w:eastAsiaTheme="minorHAnsi" w:hAnsiTheme="minorHAnsi"/>
          <w:sz w:val="28"/>
          <w:szCs w:val="28"/>
          <w:lang w:bidi="en-US"/>
        </w:rPr>
        <w:t xml:space="preserve"> hearing aids, please wear them.  </w:t>
      </w:r>
    </w:p>
    <w:p w:rsidR="0093219B" w:rsidRPr="00D42E23" w:rsidRDefault="0093219B" w:rsidP="00D42E23">
      <w:pPr>
        <w:rPr>
          <w:rFonts w:asciiTheme="minorHAnsi" w:eastAsiaTheme="minorHAnsi" w:hAnsiTheme="minorHAnsi"/>
          <w:sz w:val="28"/>
          <w:szCs w:val="28"/>
          <w:lang w:bidi="en-US"/>
        </w:rPr>
      </w:pPr>
    </w:p>
    <w:p w:rsidR="00D42E23" w:rsidRPr="00D42E23" w:rsidRDefault="00D42E23" w:rsidP="00D42E23">
      <w:pPr>
        <w:rPr>
          <w:rFonts w:asciiTheme="minorHAnsi" w:eastAsiaTheme="minorHAnsi" w:hAnsiTheme="minorHAnsi"/>
          <w:sz w:val="28"/>
          <w:szCs w:val="28"/>
          <w:lang w:bidi="en-US"/>
        </w:rPr>
      </w:pPr>
    </w:p>
    <w:p w:rsidR="00D42E23" w:rsidRPr="00D42E23" w:rsidRDefault="00D42E23" w:rsidP="00D42E23">
      <w:pPr>
        <w:rPr>
          <w:rFonts w:asciiTheme="minorHAnsi" w:eastAsiaTheme="minorHAnsi" w:hAnsiTheme="minorHAnsi"/>
          <w:sz w:val="28"/>
          <w:szCs w:val="28"/>
          <w:lang w:bidi="en-US"/>
        </w:rPr>
      </w:pPr>
      <w:r w:rsidRPr="00D42E23">
        <w:rPr>
          <w:rFonts w:asciiTheme="minorHAnsi" w:eastAsiaTheme="minorHAnsi" w:hAnsiTheme="minorHAnsi"/>
          <w:sz w:val="28"/>
          <w:szCs w:val="28"/>
          <w:lang w:bidi="en-US"/>
        </w:rPr>
        <w:t>Thank you and we look forward to serving you!</w:t>
      </w:r>
    </w:p>
    <w:p w:rsidR="003E5BE2" w:rsidRDefault="003E5BE2" w:rsidP="000F58EF">
      <w:pPr>
        <w:jc w:val="center"/>
        <w:rPr>
          <w:rFonts w:ascii="Arial" w:hAnsi="Arial" w:cs="Arial"/>
          <w:sz w:val="22"/>
          <w:szCs w:val="22"/>
        </w:rPr>
      </w:pPr>
    </w:p>
    <w:p w:rsidR="00B36760" w:rsidRPr="00B36760" w:rsidRDefault="00D42E23" w:rsidP="00B36760">
      <w:pPr>
        <w:tabs>
          <w:tab w:val="left" w:pos="7560"/>
        </w:tabs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035E90">
        <w:rPr>
          <w:rFonts w:ascii="Arial" w:hAnsi="Arial" w:cs="Arial"/>
          <w:sz w:val="20"/>
        </w:rPr>
        <w:t>(03/07/18</w:t>
      </w:r>
      <w:r w:rsidR="00B36760" w:rsidRPr="00B36760">
        <w:rPr>
          <w:rFonts w:ascii="Arial" w:hAnsi="Arial" w:cs="Arial"/>
          <w:sz w:val="20"/>
        </w:rPr>
        <w:t>)</w:t>
      </w:r>
    </w:p>
    <w:sectPr w:rsidR="00B36760" w:rsidRPr="00B36760" w:rsidSect="000F58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F58EF"/>
    <w:rsid w:val="00035E90"/>
    <w:rsid w:val="00057861"/>
    <w:rsid w:val="0007756D"/>
    <w:rsid w:val="00094500"/>
    <w:rsid w:val="000A42A5"/>
    <w:rsid w:val="000B630C"/>
    <w:rsid w:val="000D67D5"/>
    <w:rsid w:val="000F58EF"/>
    <w:rsid w:val="00101286"/>
    <w:rsid w:val="001773CF"/>
    <w:rsid w:val="001777E5"/>
    <w:rsid w:val="001C4223"/>
    <w:rsid w:val="00204957"/>
    <w:rsid w:val="00210B7E"/>
    <w:rsid w:val="00221C76"/>
    <w:rsid w:val="00256D03"/>
    <w:rsid w:val="002962FE"/>
    <w:rsid w:val="00313243"/>
    <w:rsid w:val="003D338D"/>
    <w:rsid w:val="003E5BE2"/>
    <w:rsid w:val="004C4807"/>
    <w:rsid w:val="00515FE5"/>
    <w:rsid w:val="00521D42"/>
    <w:rsid w:val="005374FC"/>
    <w:rsid w:val="00574651"/>
    <w:rsid w:val="005777DB"/>
    <w:rsid w:val="00583B93"/>
    <w:rsid w:val="006A115B"/>
    <w:rsid w:val="006A2C66"/>
    <w:rsid w:val="006B2BA0"/>
    <w:rsid w:val="006B3F13"/>
    <w:rsid w:val="006F4DF7"/>
    <w:rsid w:val="007035CE"/>
    <w:rsid w:val="00705658"/>
    <w:rsid w:val="0076648E"/>
    <w:rsid w:val="00873111"/>
    <w:rsid w:val="00875FBC"/>
    <w:rsid w:val="008A6E11"/>
    <w:rsid w:val="008B7C98"/>
    <w:rsid w:val="008E5F44"/>
    <w:rsid w:val="0091640D"/>
    <w:rsid w:val="0093219B"/>
    <w:rsid w:val="00971B4A"/>
    <w:rsid w:val="009F7297"/>
    <w:rsid w:val="00AC3555"/>
    <w:rsid w:val="00AD53FA"/>
    <w:rsid w:val="00B31407"/>
    <w:rsid w:val="00B354A2"/>
    <w:rsid w:val="00B36760"/>
    <w:rsid w:val="00B40221"/>
    <w:rsid w:val="00B72FC8"/>
    <w:rsid w:val="00C47CAC"/>
    <w:rsid w:val="00CE6EDA"/>
    <w:rsid w:val="00CF41E8"/>
    <w:rsid w:val="00D205FB"/>
    <w:rsid w:val="00D3485F"/>
    <w:rsid w:val="00D42E23"/>
    <w:rsid w:val="00DB342E"/>
    <w:rsid w:val="00DC156F"/>
    <w:rsid w:val="00DF2DC3"/>
    <w:rsid w:val="00E503AD"/>
    <w:rsid w:val="00F35354"/>
    <w:rsid w:val="00F57B4B"/>
    <w:rsid w:val="00F74E96"/>
    <w:rsid w:val="00FB2AB3"/>
    <w:rsid w:val="00FB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EF"/>
    <w:pPr>
      <w:spacing w:after="0" w:line="240" w:lineRule="auto"/>
    </w:pPr>
    <w:rPr>
      <w:rFonts w:ascii="Times New Roman" w:eastAsia="Times New Roman" w:hAnsi="Times New Roman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6B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6B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6B02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6B02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6B02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6B02"/>
    <w:pPr>
      <w:spacing w:before="240" w:after="60"/>
      <w:outlineLvl w:val="6"/>
    </w:pPr>
    <w:rPr>
      <w:rFonts w:asciiTheme="minorHAnsi" w:eastAsiaTheme="minorHAnsi" w:hAnsiTheme="minorHAnsi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6B02"/>
    <w:pPr>
      <w:spacing w:before="240" w:after="60"/>
      <w:outlineLvl w:val="7"/>
    </w:pPr>
    <w:rPr>
      <w:rFonts w:asciiTheme="minorHAnsi" w:eastAsiaTheme="minorHAnsi" w:hAnsiTheme="minorHAnsi"/>
      <w:i/>
      <w:iCs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6B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B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6B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6B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B6B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6B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6B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6B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6B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6B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B6B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FB6B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6B02"/>
    <w:pPr>
      <w:spacing w:after="60"/>
      <w:jc w:val="center"/>
      <w:outlineLvl w:val="1"/>
    </w:pPr>
    <w:rPr>
      <w:rFonts w:asciiTheme="majorHAnsi" w:eastAsiaTheme="majorEastAsia" w:hAnsiTheme="majorHAnsi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B6B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B6B02"/>
    <w:rPr>
      <w:b/>
      <w:bCs/>
    </w:rPr>
  </w:style>
  <w:style w:type="character" w:styleId="Emphasis">
    <w:name w:val="Emphasis"/>
    <w:basedOn w:val="DefaultParagraphFont"/>
    <w:uiPriority w:val="20"/>
    <w:qFormat/>
    <w:rsid w:val="00FB6B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B6B02"/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FB6B02"/>
    <w:pPr>
      <w:ind w:left="720"/>
      <w:contextualSpacing/>
    </w:pPr>
    <w:rPr>
      <w:rFonts w:asciiTheme="minorHAnsi" w:eastAsiaTheme="minorHAnsi" w:hAnsiTheme="minorHAnsi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FB6B02"/>
    <w:rPr>
      <w:rFonts w:asciiTheme="minorHAnsi" w:eastAsiaTheme="minorHAnsi" w:hAnsiTheme="minorHAnsi"/>
      <w:i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FB6B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6B02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6B02"/>
    <w:rPr>
      <w:b/>
      <w:i/>
      <w:sz w:val="24"/>
    </w:rPr>
  </w:style>
  <w:style w:type="character" w:styleId="SubtleEmphasis">
    <w:name w:val="Subtle Emphasis"/>
    <w:uiPriority w:val="19"/>
    <w:qFormat/>
    <w:rsid w:val="00FB6B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B6B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B6B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B6B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B6B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6B02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6F4DF7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b/>
      <w:szCs w:val="24"/>
      <w:lang w:bidi="en-US"/>
    </w:rPr>
  </w:style>
  <w:style w:type="paragraph" w:styleId="EnvelopeReturn">
    <w:name w:val="envelope return"/>
    <w:basedOn w:val="Normal"/>
    <w:uiPriority w:val="99"/>
    <w:semiHidden/>
    <w:unhideWhenUsed/>
    <w:rsid w:val="00B354A2"/>
    <w:rPr>
      <w:rFonts w:ascii="Arial" w:eastAsiaTheme="majorEastAsia" w:hAnsi="Arial" w:cstheme="majorBidi"/>
      <w:lang w:bidi="en-US"/>
    </w:rPr>
  </w:style>
  <w:style w:type="paragraph" w:styleId="BodyText2">
    <w:name w:val="Body Text 2"/>
    <w:basedOn w:val="Normal"/>
    <w:link w:val="BodyText2Char"/>
    <w:semiHidden/>
    <w:unhideWhenUsed/>
    <w:rsid w:val="000F58E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0F58E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WP9Heading1">
    <w:name w:val="WP9_Heading 1"/>
    <w:basedOn w:val="Normal"/>
    <w:rsid w:val="000F58E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</w:pPr>
    <w:rPr>
      <w:rFonts w:ascii="Univers" w:hAnsi="Univers"/>
      <w:b/>
      <w:sz w:val="20"/>
    </w:rPr>
  </w:style>
  <w:style w:type="paragraph" w:customStyle="1" w:styleId="WP9Heading2">
    <w:name w:val="WP9_Heading 2"/>
    <w:basedOn w:val="Normal"/>
    <w:rsid w:val="000F58EF"/>
    <w:pPr>
      <w:widowControl w:val="0"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b/>
      <w:sz w:val="20"/>
    </w:rPr>
  </w:style>
  <w:style w:type="paragraph" w:customStyle="1" w:styleId="WP9Heading3">
    <w:name w:val="WP9_Heading 3"/>
    <w:basedOn w:val="Normal"/>
    <w:rsid w:val="000F58EF"/>
    <w:pPr>
      <w:widowControl w:val="0"/>
      <w:jc w:val="center"/>
    </w:pPr>
    <w:rPr>
      <w:b/>
    </w:rPr>
  </w:style>
  <w:style w:type="paragraph" w:customStyle="1" w:styleId="WP9BodyText">
    <w:name w:val="WP9_Body Text"/>
    <w:basedOn w:val="Normal"/>
    <w:rsid w:val="000F58E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8EF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EF"/>
    <w:pPr>
      <w:spacing w:after="0" w:line="240" w:lineRule="auto"/>
    </w:pPr>
    <w:rPr>
      <w:rFonts w:ascii="Times New Roman" w:eastAsia="Times New Roman" w:hAnsi="Times New Roman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6B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6B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6B02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6B02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6B02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6B02"/>
    <w:pPr>
      <w:spacing w:before="240" w:after="60"/>
      <w:outlineLvl w:val="6"/>
    </w:pPr>
    <w:rPr>
      <w:rFonts w:asciiTheme="minorHAnsi" w:eastAsiaTheme="minorHAnsi" w:hAnsiTheme="minorHAnsi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6B02"/>
    <w:pPr>
      <w:spacing w:before="240" w:after="60"/>
      <w:outlineLvl w:val="7"/>
    </w:pPr>
    <w:rPr>
      <w:rFonts w:asciiTheme="minorHAnsi" w:eastAsiaTheme="minorHAnsi" w:hAnsiTheme="minorHAnsi"/>
      <w:i/>
      <w:iCs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6B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B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6B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6B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B6B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6B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6B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6B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6B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6B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B6B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FB6B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6B02"/>
    <w:pPr>
      <w:spacing w:after="60"/>
      <w:jc w:val="center"/>
      <w:outlineLvl w:val="1"/>
    </w:pPr>
    <w:rPr>
      <w:rFonts w:asciiTheme="majorHAnsi" w:eastAsiaTheme="majorEastAsia" w:hAnsiTheme="majorHAnsi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B6B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B6B02"/>
    <w:rPr>
      <w:b/>
      <w:bCs/>
    </w:rPr>
  </w:style>
  <w:style w:type="character" w:styleId="Emphasis">
    <w:name w:val="Emphasis"/>
    <w:basedOn w:val="DefaultParagraphFont"/>
    <w:uiPriority w:val="20"/>
    <w:qFormat/>
    <w:rsid w:val="00FB6B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B6B02"/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FB6B02"/>
    <w:pPr>
      <w:ind w:left="720"/>
      <w:contextualSpacing/>
    </w:pPr>
    <w:rPr>
      <w:rFonts w:asciiTheme="minorHAnsi" w:eastAsiaTheme="minorHAnsi" w:hAnsiTheme="minorHAnsi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FB6B02"/>
    <w:rPr>
      <w:rFonts w:asciiTheme="minorHAnsi" w:eastAsiaTheme="minorHAnsi" w:hAnsiTheme="minorHAnsi"/>
      <w:i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FB6B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6B02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6B02"/>
    <w:rPr>
      <w:b/>
      <w:i/>
      <w:sz w:val="24"/>
    </w:rPr>
  </w:style>
  <w:style w:type="character" w:styleId="SubtleEmphasis">
    <w:name w:val="Subtle Emphasis"/>
    <w:uiPriority w:val="19"/>
    <w:qFormat/>
    <w:rsid w:val="00FB6B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B6B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B6B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B6B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B6B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6B02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6F4DF7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b/>
      <w:szCs w:val="24"/>
      <w:lang w:bidi="en-US"/>
    </w:rPr>
  </w:style>
  <w:style w:type="paragraph" w:styleId="EnvelopeReturn">
    <w:name w:val="envelope return"/>
    <w:basedOn w:val="Normal"/>
    <w:uiPriority w:val="99"/>
    <w:semiHidden/>
    <w:unhideWhenUsed/>
    <w:rsid w:val="00B354A2"/>
    <w:rPr>
      <w:rFonts w:ascii="Arial" w:eastAsiaTheme="majorEastAsia" w:hAnsi="Arial" w:cstheme="majorBidi"/>
      <w:lang w:bidi="en-US"/>
    </w:rPr>
  </w:style>
  <w:style w:type="paragraph" w:styleId="BodyText2">
    <w:name w:val="Body Text 2"/>
    <w:basedOn w:val="Normal"/>
    <w:link w:val="BodyText2Char"/>
    <w:semiHidden/>
    <w:unhideWhenUsed/>
    <w:rsid w:val="000F58E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0F58E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WP9Heading1">
    <w:name w:val="WP9_Heading 1"/>
    <w:basedOn w:val="Normal"/>
    <w:rsid w:val="000F58E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</w:pPr>
    <w:rPr>
      <w:rFonts w:ascii="Univers" w:hAnsi="Univers"/>
      <w:b/>
      <w:sz w:val="20"/>
    </w:rPr>
  </w:style>
  <w:style w:type="paragraph" w:customStyle="1" w:styleId="WP9Heading2">
    <w:name w:val="WP9_Heading 2"/>
    <w:basedOn w:val="Normal"/>
    <w:rsid w:val="000F58EF"/>
    <w:pPr>
      <w:widowControl w:val="0"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b/>
      <w:sz w:val="20"/>
    </w:rPr>
  </w:style>
  <w:style w:type="paragraph" w:customStyle="1" w:styleId="WP9Heading3">
    <w:name w:val="WP9_Heading 3"/>
    <w:basedOn w:val="Normal"/>
    <w:rsid w:val="000F58EF"/>
    <w:pPr>
      <w:widowControl w:val="0"/>
      <w:jc w:val="center"/>
    </w:pPr>
    <w:rPr>
      <w:b/>
    </w:rPr>
  </w:style>
  <w:style w:type="paragraph" w:customStyle="1" w:styleId="WP9BodyText">
    <w:name w:val="WP9_Body Text"/>
    <w:basedOn w:val="Normal"/>
    <w:rsid w:val="000F58E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8EF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61B08-F67E-45E3-B078-4E2A8386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michelecunningham</cp:lastModifiedBy>
  <cp:revision>2</cp:revision>
  <cp:lastPrinted>2012-08-23T12:38:00Z</cp:lastPrinted>
  <dcterms:created xsi:type="dcterms:W3CDTF">2018-03-09T14:02:00Z</dcterms:created>
  <dcterms:modified xsi:type="dcterms:W3CDTF">2018-03-09T14:02:00Z</dcterms:modified>
</cp:coreProperties>
</file>