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890554" w14:textId="77777777" w:rsidR="00E07576" w:rsidRDefault="00553F68">
      <w:r>
        <w:rPr>
          <w:noProof/>
        </w:rPr>
        <mc:AlternateContent>
          <mc:Choice Requires="wps">
            <w:drawing>
              <wp:anchor distT="0" distB="0" distL="114300" distR="114300" simplePos="0" relativeHeight="251660288" behindDoc="0" locked="0" layoutInCell="1" allowOverlap="1" wp14:anchorId="5F8BD495" wp14:editId="12673651">
                <wp:simplePos x="0" y="0"/>
                <wp:positionH relativeFrom="column">
                  <wp:posOffset>165735</wp:posOffset>
                </wp:positionH>
                <wp:positionV relativeFrom="paragraph">
                  <wp:posOffset>1259840</wp:posOffset>
                </wp:positionV>
                <wp:extent cx="7429500" cy="81153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7429500" cy="811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52802D" w14:textId="77777777" w:rsidR="00553F68" w:rsidRDefault="00553F68" w:rsidP="00553F68">
                            <w:pPr>
                              <w:rPr>
                                <w:rFonts w:asciiTheme="minorHAnsi" w:hAnsiTheme="minorHAnsi"/>
                                <w:b/>
                              </w:rPr>
                            </w:pPr>
                          </w:p>
                          <w:p w14:paraId="490BF26C" w14:textId="77777777" w:rsidR="00553F68" w:rsidRPr="00553F68" w:rsidRDefault="00553F68" w:rsidP="00553F68">
                            <w:pPr>
                              <w:rPr>
                                <w:rFonts w:asciiTheme="minorHAnsi" w:hAnsiTheme="minorHAnsi"/>
                                <w:b/>
                              </w:rPr>
                            </w:pPr>
                            <w:r w:rsidRPr="00553F68">
                              <w:rPr>
                                <w:rFonts w:asciiTheme="minorHAnsi" w:hAnsiTheme="minorHAnsi"/>
                                <w:b/>
                              </w:rPr>
                              <w:t xml:space="preserve">TAX NEWS &amp; TIPS </w:t>
                            </w:r>
                          </w:p>
                          <w:p w14:paraId="6A5FFC4A" w14:textId="77777777" w:rsidR="00553F68" w:rsidRPr="00553F68" w:rsidRDefault="00553F68" w:rsidP="00553F68">
                            <w:pPr>
                              <w:rPr>
                                <w:rFonts w:asciiTheme="minorHAnsi" w:hAnsiTheme="minorHAnsi"/>
                                <w:b/>
                              </w:rPr>
                            </w:pPr>
                            <w:r w:rsidRPr="00553F68">
                              <w:rPr>
                                <w:rFonts w:asciiTheme="minorHAnsi" w:hAnsiTheme="minorHAnsi"/>
                                <w:b/>
                              </w:rPr>
                              <w:t xml:space="preserve">Editor’s Notes </w:t>
                            </w:r>
                          </w:p>
                          <w:p w14:paraId="7F5E81AA" w14:textId="77777777" w:rsidR="00553F68" w:rsidRDefault="00553F68" w:rsidP="00553F68">
                            <w:pPr>
                              <w:rPr>
                                <w:rFonts w:asciiTheme="minorHAnsi" w:hAnsiTheme="minorHAnsi"/>
                                <w:b/>
                              </w:rPr>
                            </w:pPr>
                            <w:r w:rsidRPr="00553F68">
                              <w:rPr>
                                <w:rFonts w:asciiTheme="minorHAnsi" w:hAnsiTheme="minorHAnsi"/>
                                <w:b/>
                              </w:rPr>
                              <w:t xml:space="preserve">YEAR-END ISSUE 2016 </w:t>
                            </w:r>
                          </w:p>
                          <w:p w14:paraId="67A14E57" w14:textId="77777777" w:rsidR="00553F68" w:rsidRPr="00553F68" w:rsidRDefault="00553F68" w:rsidP="00553F68">
                            <w:pPr>
                              <w:rPr>
                                <w:rFonts w:asciiTheme="minorHAnsi" w:hAnsiTheme="minorHAnsi"/>
                              </w:rPr>
                            </w:pPr>
                          </w:p>
                          <w:p w14:paraId="32475BEA" w14:textId="77777777" w:rsidR="00553F68" w:rsidRPr="00553F68" w:rsidRDefault="00553F68" w:rsidP="00553F68">
                            <w:pPr>
                              <w:rPr>
                                <w:rFonts w:asciiTheme="minorHAnsi" w:hAnsiTheme="minorHAnsi"/>
                              </w:rPr>
                            </w:pPr>
                            <w:r w:rsidRPr="00553F68">
                              <w:rPr>
                                <w:rFonts w:asciiTheme="minorHAnsi" w:hAnsiTheme="minorHAnsi"/>
                                <w:b/>
                                <w:i/>
                                <w:u w:val="single"/>
                              </w:rPr>
                              <w:t>Note!</w:t>
                            </w:r>
                            <w:r w:rsidRPr="00553F68">
                              <w:rPr>
                                <w:rFonts w:asciiTheme="minorHAnsi" w:hAnsiTheme="minorHAnsi"/>
                              </w:rPr>
                              <w:t xml:space="preserve"> Tax News &amp; Tips subscriptions run on a calendar year basis. Don’t forget to renew your subscription. Most of you renewed last December before the busy tax season started. Don’t miss any issues in 2017. Get your order in early… and get another tax deduction for 2016!  Fill out a subscription form and mail it with your check for full payment to 116 Village Ct., Sewickley, PA 15143 or FAX your subscription to (855) 385-5736 with your credit card information.  This a </w:t>
                            </w:r>
                            <w:r w:rsidRPr="00553F68">
                              <w:rPr>
                                <w:rFonts w:asciiTheme="minorHAnsi" w:hAnsiTheme="minorHAnsi"/>
                                <w:b/>
                                <w:i/>
                                <w:u w:val="single"/>
                              </w:rPr>
                              <w:t>new</w:t>
                            </w:r>
                            <w:r w:rsidRPr="00553F68">
                              <w:rPr>
                                <w:rFonts w:asciiTheme="minorHAnsi" w:hAnsiTheme="minorHAnsi"/>
                              </w:rPr>
                              <w:t xml:space="preserve"> toll-free FAX number and will allow us to better manage incoming faxes, plus there are no long distance charges to you. </w:t>
                            </w:r>
                            <w:r w:rsidRPr="00553F68">
                              <w:rPr>
                                <w:rFonts w:asciiTheme="minorHAnsi" w:hAnsiTheme="minorHAnsi"/>
                                <w:color w:val="008000"/>
                                <w:u w:val="single"/>
                              </w:rPr>
                              <w:t>www.taxnewsandtips.com</w:t>
                            </w:r>
                          </w:p>
                          <w:p w14:paraId="769DE098" w14:textId="77777777" w:rsidR="00553F68" w:rsidRPr="00553F68" w:rsidRDefault="00553F68" w:rsidP="00553F68">
                            <w:pPr>
                              <w:rPr>
                                <w:rFonts w:asciiTheme="minorHAnsi" w:hAnsiTheme="minorHAnsi"/>
                              </w:rPr>
                            </w:pPr>
                          </w:p>
                          <w:p w14:paraId="21BE1717" w14:textId="77777777" w:rsidR="00553F68" w:rsidRPr="00553F68" w:rsidRDefault="00553F68" w:rsidP="00553F68">
                            <w:pPr>
                              <w:rPr>
                                <w:rFonts w:asciiTheme="minorHAnsi" w:hAnsiTheme="minorHAnsi"/>
                                <w:b/>
                              </w:rPr>
                            </w:pPr>
                            <w:r w:rsidRPr="00553F68">
                              <w:rPr>
                                <w:rFonts w:asciiTheme="minorHAnsi" w:hAnsiTheme="minorHAnsi"/>
                                <w:b/>
                              </w:rPr>
                              <w:t>Tax Law Changes? Tax Extenders On Hold?</w:t>
                            </w:r>
                          </w:p>
                          <w:p w14:paraId="1488882D" w14:textId="77777777" w:rsidR="00553F68" w:rsidRPr="00553F68" w:rsidRDefault="00553F68" w:rsidP="00553F68">
                            <w:pPr>
                              <w:rPr>
                                <w:rFonts w:asciiTheme="minorHAnsi" w:hAnsiTheme="minorHAnsi"/>
                              </w:rPr>
                            </w:pPr>
                            <w:r w:rsidRPr="00553F68">
                              <w:rPr>
                                <w:rFonts w:asciiTheme="minorHAnsi" w:hAnsiTheme="minorHAnsi"/>
                              </w:rPr>
                              <w:t>Most of the usual year-end tax laws that required Congress to act were either already extended through December 31, 2016 or permanently extended to years in the future.</w:t>
                            </w:r>
                          </w:p>
                          <w:p w14:paraId="54DCF060" w14:textId="77777777" w:rsidR="00553F68" w:rsidRPr="00553F68" w:rsidRDefault="00553F68" w:rsidP="00553F68">
                            <w:pPr>
                              <w:rPr>
                                <w:rFonts w:asciiTheme="minorHAnsi" w:hAnsiTheme="minorHAnsi"/>
                              </w:rPr>
                            </w:pPr>
                          </w:p>
                          <w:p w14:paraId="3AFE7E66" w14:textId="77777777" w:rsidR="00553F68" w:rsidRPr="00553F68" w:rsidRDefault="00553F68" w:rsidP="00553F68">
                            <w:pPr>
                              <w:rPr>
                                <w:rFonts w:asciiTheme="minorHAnsi" w:hAnsiTheme="minorHAnsi"/>
                                <w:b/>
                              </w:rPr>
                            </w:pPr>
                            <w:r w:rsidRPr="00553F68">
                              <w:rPr>
                                <w:rFonts w:asciiTheme="minorHAnsi" w:hAnsiTheme="minorHAnsi"/>
                                <w:b/>
                              </w:rPr>
                              <w:t>Major Impacts on Your 2016 Return.</w:t>
                            </w:r>
                          </w:p>
                          <w:p w14:paraId="5043DBA1" w14:textId="77777777" w:rsidR="00553F68" w:rsidRPr="00553F68" w:rsidRDefault="00553F68" w:rsidP="00553F68">
                            <w:pPr>
                              <w:rPr>
                                <w:rFonts w:asciiTheme="minorHAnsi" w:hAnsiTheme="minorHAnsi"/>
                              </w:rPr>
                            </w:pPr>
                            <w:r w:rsidRPr="00553F68">
                              <w:rPr>
                                <w:rFonts w:asciiTheme="minorHAnsi" w:hAnsiTheme="minorHAnsi"/>
                              </w:rPr>
                              <w:t>Big ticket items like retirement plan and IRA contributions, college education, 0% capital gains tax rate, tax-free gains on home sales are highlighted.</w:t>
                            </w:r>
                          </w:p>
                          <w:p w14:paraId="564DA1C1" w14:textId="77777777" w:rsidR="00553F68" w:rsidRPr="00553F68" w:rsidRDefault="00553F68" w:rsidP="00553F68">
                            <w:pPr>
                              <w:rPr>
                                <w:rFonts w:asciiTheme="minorHAnsi" w:hAnsiTheme="minorHAnsi"/>
                              </w:rPr>
                            </w:pPr>
                          </w:p>
                          <w:p w14:paraId="7B434306" w14:textId="77777777" w:rsidR="00553F68" w:rsidRPr="00553F68" w:rsidRDefault="00553F68" w:rsidP="00553F68">
                            <w:pPr>
                              <w:rPr>
                                <w:rFonts w:asciiTheme="minorHAnsi" w:hAnsiTheme="minorHAnsi"/>
                                <w:b/>
                              </w:rPr>
                            </w:pPr>
                            <w:r w:rsidRPr="00553F68">
                              <w:rPr>
                                <w:rFonts w:asciiTheme="minorHAnsi" w:hAnsiTheme="minorHAnsi"/>
                                <w:b/>
                              </w:rPr>
                              <w:t>Fake Tax Bills &amp; Telephone Scams.</w:t>
                            </w:r>
                          </w:p>
                          <w:p w14:paraId="5E6F3C2E" w14:textId="77777777" w:rsidR="00553F68" w:rsidRPr="00553F68" w:rsidRDefault="00553F68" w:rsidP="00553F68">
                            <w:pPr>
                              <w:rPr>
                                <w:rFonts w:asciiTheme="minorHAnsi" w:hAnsiTheme="minorHAnsi"/>
                              </w:rPr>
                            </w:pPr>
                            <w:r w:rsidRPr="00553F68">
                              <w:rPr>
                                <w:rFonts w:asciiTheme="minorHAnsi" w:hAnsiTheme="minorHAnsi"/>
                              </w:rPr>
                              <w:t xml:space="preserve">Fake emails related to ACA have been making their rounds trying to collect info or payments. Phone scams continue to evolve. </w:t>
                            </w:r>
                          </w:p>
                          <w:p w14:paraId="6C64AC6A" w14:textId="77777777" w:rsidR="00553F68" w:rsidRPr="00553F68" w:rsidRDefault="00553F68" w:rsidP="00553F68">
                            <w:pPr>
                              <w:rPr>
                                <w:rFonts w:asciiTheme="minorHAnsi" w:hAnsiTheme="minorHAnsi"/>
                              </w:rPr>
                            </w:pPr>
                          </w:p>
                          <w:p w14:paraId="6D375A70" w14:textId="77777777" w:rsidR="00553F68" w:rsidRPr="00553F68" w:rsidRDefault="00553F68" w:rsidP="00553F68">
                            <w:pPr>
                              <w:rPr>
                                <w:rFonts w:asciiTheme="minorHAnsi" w:hAnsiTheme="minorHAnsi"/>
                                <w:b/>
                              </w:rPr>
                            </w:pPr>
                            <w:r w:rsidRPr="00553F68">
                              <w:rPr>
                                <w:rFonts w:asciiTheme="minorHAnsi" w:hAnsiTheme="minorHAnsi"/>
                                <w:b/>
                              </w:rPr>
                              <w:t>Important Tax Information Enclosed.</w:t>
                            </w:r>
                          </w:p>
                          <w:p w14:paraId="7F95654F" w14:textId="77777777" w:rsidR="00553F68" w:rsidRPr="00553F68" w:rsidRDefault="00553F68" w:rsidP="00553F68">
                            <w:pPr>
                              <w:rPr>
                                <w:rFonts w:asciiTheme="minorHAnsi" w:hAnsiTheme="minorHAnsi"/>
                              </w:rPr>
                            </w:pPr>
                            <w:r w:rsidRPr="00553F68">
                              <w:rPr>
                                <w:rFonts w:asciiTheme="minorHAnsi" w:hAnsiTheme="minorHAnsi"/>
                              </w:rPr>
                              <w:t>Spend a little time each week to be prepared! Getting the taxpayer ready to collect tax documents and what some of those documents are.  W-2s…1099s…1045-A,B &amp; C…1098s…other 1099s.</w:t>
                            </w:r>
                          </w:p>
                          <w:p w14:paraId="215C73D3" w14:textId="77777777" w:rsidR="00553F68" w:rsidRPr="00553F68" w:rsidRDefault="00553F68" w:rsidP="00553F68">
                            <w:pPr>
                              <w:rPr>
                                <w:rFonts w:asciiTheme="minorHAnsi" w:hAnsiTheme="minorHAnsi"/>
                              </w:rPr>
                            </w:pPr>
                          </w:p>
                          <w:p w14:paraId="72D41D52" w14:textId="77777777" w:rsidR="00553F68" w:rsidRPr="00553F68" w:rsidRDefault="00553F68" w:rsidP="00553F68">
                            <w:pPr>
                              <w:rPr>
                                <w:rFonts w:asciiTheme="minorHAnsi" w:hAnsiTheme="minorHAnsi"/>
                                <w:b/>
                              </w:rPr>
                            </w:pPr>
                            <w:r w:rsidRPr="00553F68">
                              <w:rPr>
                                <w:rFonts w:asciiTheme="minorHAnsi" w:hAnsiTheme="minorHAnsi"/>
                                <w:b/>
                              </w:rPr>
                              <w:t>Need To Send 1099s?</w:t>
                            </w:r>
                          </w:p>
                          <w:p w14:paraId="4E75D16B" w14:textId="77777777" w:rsidR="00553F68" w:rsidRPr="00553F68" w:rsidRDefault="00553F68" w:rsidP="00553F68">
                            <w:pPr>
                              <w:rPr>
                                <w:rFonts w:asciiTheme="minorHAnsi" w:hAnsiTheme="minorHAnsi"/>
                              </w:rPr>
                            </w:pPr>
                            <w:r w:rsidRPr="00553F68">
                              <w:rPr>
                                <w:rFonts w:asciiTheme="minorHAnsi" w:hAnsiTheme="minorHAnsi"/>
                              </w:rPr>
                              <w:t>New filing deadline to IRS of January 31.</w:t>
                            </w:r>
                          </w:p>
                          <w:p w14:paraId="18EFCED0" w14:textId="77777777" w:rsidR="00553F68" w:rsidRPr="00553F68" w:rsidRDefault="00553F68" w:rsidP="00553F68">
                            <w:pPr>
                              <w:rPr>
                                <w:rFonts w:asciiTheme="minorHAnsi" w:hAnsiTheme="minorHAnsi"/>
                              </w:rPr>
                            </w:pPr>
                          </w:p>
                          <w:p w14:paraId="42DDCC57" w14:textId="77777777" w:rsidR="00553F68" w:rsidRPr="00553F68" w:rsidRDefault="00553F68" w:rsidP="00553F68">
                            <w:pPr>
                              <w:rPr>
                                <w:rFonts w:asciiTheme="minorHAnsi" w:hAnsiTheme="minorHAnsi"/>
                                <w:b/>
                              </w:rPr>
                            </w:pPr>
                            <w:r w:rsidRPr="00553F68">
                              <w:rPr>
                                <w:rFonts w:asciiTheme="minorHAnsi" w:hAnsiTheme="minorHAnsi"/>
                                <w:b/>
                              </w:rPr>
                              <w:t>Got Everything?</w:t>
                            </w:r>
                          </w:p>
                          <w:p w14:paraId="51F50A15" w14:textId="77777777" w:rsidR="00553F68" w:rsidRPr="00553F68" w:rsidRDefault="00553F68" w:rsidP="00553F68">
                            <w:pPr>
                              <w:rPr>
                                <w:rFonts w:asciiTheme="minorHAnsi" w:hAnsiTheme="minorHAnsi"/>
                              </w:rPr>
                            </w:pPr>
                            <w:r w:rsidRPr="00553F68">
                              <w:rPr>
                                <w:rFonts w:asciiTheme="minorHAnsi" w:hAnsiTheme="minorHAnsi"/>
                              </w:rPr>
                              <w:t>Review of frequently missed items.  These include refinancing, child care expenses, estimated tax payments, sales of property, UBER/Lyft or Airbnb expenses (call for help), sale of stock, business records, employer reimbursements, K-1s, Social Security benefits, special accounts and complex transactions.</w:t>
                            </w:r>
                          </w:p>
                          <w:p w14:paraId="4090B7B9" w14:textId="77777777" w:rsidR="00553F68" w:rsidRPr="00553F68" w:rsidRDefault="00553F68" w:rsidP="00553F68">
                            <w:pPr>
                              <w:rPr>
                                <w:rFonts w:asciiTheme="minorHAnsi" w:hAnsiTheme="minorHAnsi"/>
                              </w:rPr>
                            </w:pPr>
                          </w:p>
                          <w:p w14:paraId="0AE503DC" w14:textId="77777777" w:rsidR="00553F68" w:rsidRPr="00553F68" w:rsidRDefault="00553F68" w:rsidP="00553F68">
                            <w:pPr>
                              <w:rPr>
                                <w:rFonts w:asciiTheme="minorHAnsi" w:hAnsiTheme="minorHAnsi"/>
                                <w:b/>
                              </w:rPr>
                            </w:pPr>
                            <w:r w:rsidRPr="00553F68">
                              <w:rPr>
                                <w:rFonts w:asciiTheme="minorHAnsi" w:hAnsiTheme="minorHAnsi"/>
                                <w:b/>
                              </w:rPr>
                              <w:t>Tips For You …Now!</w:t>
                            </w:r>
                          </w:p>
                          <w:p w14:paraId="0ED1C59F" w14:textId="77777777" w:rsidR="00553F68" w:rsidRPr="00553F68" w:rsidRDefault="00553F68" w:rsidP="00553F68">
                            <w:pPr>
                              <w:rPr>
                                <w:rFonts w:asciiTheme="minorHAnsi" w:hAnsiTheme="minorHAnsi"/>
                              </w:rPr>
                            </w:pPr>
                            <w:r w:rsidRPr="00553F68">
                              <w:rPr>
                                <w:rFonts w:asciiTheme="minorHAnsi" w:hAnsiTheme="minorHAnsi"/>
                              </w:rPr>
                              <w:t xml:space="preserve">Roth IRA Conversions and Re-characterizations.  RMDs and QCD.  Claiming capital tax losses.  Accelerate charitable gifts and other deductions. </w:t>
                            </w:r>
                          </w:p>
                          <w:p w14:paraId="20972F2B" w14:textId="77777777" w:rsidR="00553F68" w:rsidRPr="00553F68" w:rsidRDefault="00553F68" w:rsidP="00553F68">
                            <w:pPr>
                              <w:rPr>
                                <w:rFonts w:asciiTheme="minorHAnsi" w:hAnsiTheme="minorHAnsi"/>
                              </w:rPr>
                            </w:pPr>
                          </w:p>
                          <w:p w14:paraId="62F94642" w14:textId="77777777" w:rsidR="00553F68" w:rsidRPr="00553F68" w:rsidRDefault="00553F68" w:rsidP="00553F68">
                            <w:pPr>
                              <w:rPr>
                                <w:rFonts w:asciiTheme="minorHAnsi" w:hAnsiTheme="minorHAnsi"/>
                              </w:rPr>
                            </w:pPr>
                            <w:r w:rsidRPr="00553F68">
                              <w:rPr>
                                <w:rFonts w:asciiTheme="minorHAnsi" w:hAnsiTheme="minorHAnsi"/>
                              </w:rPr>
                              <w:t>Refunds associated with EIC and ACTC will be delayed until Feb 15.</w:t>
                            </w:r>
                          </w:p>
                          <w:p w14:paraId="10093051" w14:textId="77777777" w:rsidR="00553F68" w:rsidRPr="00553F68" w:rsidRDefault="00553F68" w:rsidP="00553F68">
                            <w:pPr>
                              <w:rPr>
                                <w:rFonts w:asciiTheme="minorHAnsi" w:hAnsiTheme="minorHAnsi"/>
                              </w:rPr>
                            </w:pPr>
                          </w:p>
                          <w:p w14:paraId="4B8F3AD6" w14:textId="77777777" w:rsidR="00553F68" w:rsidRDefault="00553F68" w:rsidP="00553F68">
                            <w:pPr>
                              <w:rPr>
                                <w:rFonts w:asciiTheme="minorHAnsi" w:hAnsiTheme="minorHAnsi"/>
                              </w:rPr>
                            </w:pPr>
                            <w:r w:rsidRPr="00553F68">
                              <w:rPr>
                                <w:rFonts w:asciiTheme="minorHAnsi" w:hAnsiTheme="minorHAnsi"/>
                              </w:rPr>
                              <w:t>FAQs on the Affordable Care Act. What happens if taxpayer fails to file.</w:t>
                            </w:r>
                          </w:p>
                          <w:p w14:paraId="50D11269" w14:textId="77777777" w:rsidR="008851EF" w:rsidRDefault="008851EF" w:rsidP="00553F68">
                            <w:pPr>
                              <w:rPr>
                                <w:rFonts w:asciiTheme="minorHAnsi" w:hAnsiTheme="minorHAnsi"/>
                              </w:rPr>
                            </w:pPr>
                          </w:p>
                          <w:p w14:paraId="7FBC2AD8" w14:textId="77777777" w:rsidR="00553F68" w:rsidRDefault="008851EF" w:rsidP="00553F68">
                            <w:pPr>
                              <w:rPr>
                                <w:rFonts w:asciiTheme="minorHAnsi" w:hAnsiTheme="minorHAnsi"/>
                              </w:rPr>
                            </w:pPr>
                            <w:r>
                              <w:rPr>
                                <w:rFonts w:asciiTheme="minorHAnsi" w:hAnsiTheme="minorHAnsi"/>
                              </w:rPr>
                              <w:t>SSA has increased the cap on contributions</w:t>
                            </w:r>
                            <w:r w:rsidRPr="008851EF">
                              <w:rPr>
                                <w:rFonts w:asciiTheme="minorHAnsi" w:hAnsiTheme="minorHAnsi"/>
                              </w:rPr>
                              <w:t xml:space="preserve"> </w:t>
                            </w:r>
                            <w:r w:rsidRPr="00553F68">
                              <w:rPr>
                                <w:rFonts w:asciiTheme="minorHAnsi" w:hAnsiTheme="minorHAnsi"/>
                              </w:rPr>
                              <w:t>to $127,200 in 2017 from $118,500 in 2016.</w:t>
                            </w:r>
                          </w:p>
                          <w:p w14:paraId="70C4A577" w14:textId="77777777" w:rsidR="00553F68" w:rsidRPr="00553F68" w:rsidRDefault="00553F68" w:rsidP="00553F68">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13.05pt;margin-top:99.2pt;width:585pt;height:63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K484CAAAP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" filled="f" stroked="f">
                <v:textbox>
                  <w:txbxContent>
                    <w:p w14:paraId="0552802D" w14:textId="77777777" w:rsidR="00553F68" w:rsidRDefault="00553F68" w:rsidP="00553F68">
                      <w:pPr>
                        <w:rPr>
                          <w:rFonts w:asciiTheme="minorHAnsi" w:hAnsiTheme="minorHAnsi"/>
                          <w:b/>
                        </w:rPr>
                      </w:pPr>
                    </w:p>
                    <w:p w14:paraId="490BF26C" w14:textId="77777777" w:rsidR="00553F68" w:rsidRPr="00553F68" w:rsidRDefault="00553F68" w:rsidP="00553F68">
                      <w:pPr>
                        <w:rPr>
                          <w:rFonts w:asciiTheme="minorHAnsi" w:hAnsiTheme="minorHAnsi"/>
                          <w:b/>
                        </w:rPr>
                      </w:pPr>
                      <w:r w:rsidRPr="00553F68">
                        <w:rPr>
                          <w:rFonts w:asciiTheme="minorHAnsi" w:hAnsiTheme="minorHAnsi"/>
                          <w:b/>
                        </w:rPr>
                        <w:t xml:space="preserve">TAX NEWS &amp; TIPS </w:t>
                      </w:r>
                    </w:p>
                    <w:p w14:paraId="6A5FFC4A" w14:textId="77777777" w:rsidR="00553F68" w:rsidRPr="00553F68" w:rsidRDefault="00553F68" w:rsidP="00553F68">
                      <w:pPr>
                        <w:rPr>
                          <w:rFonts w:asciiTheme="minorHAnsi" w:hAnsiTheme="minorHAnsi"/>
                          <w:b/>
                        </w:rPr>
                      </w:pPr>
                      <w:r w:rsidRPr="00553F68">
                        <w:rPr>
                          <w:rFonts w:asciiTheme="minorHAnsi" w:hAnsiTheme="minorHAnsi"/>
                          <w:b/>
                        </w:rPr>
                        <w:t xml:space="preserve">Editor’s Notes </w:t>
                      </w:r>
                    </w:p>
                    <w:p w14:paraId="7F5E81AA" w14:textId="77777777" w:rsidR="00553F68" w:rsidRDefault="00553F68" w:rsidP="00553F68">
                      <w:pPr>
                        <w:rPr>
                          <w:rFonts w:asciiTheme="minorHAnsi" w:hAnsiTheme="minorHAnsi"/>
                          <w:b/>
                        </w:rPr>
                      </w:pPr>
                      <w:r w:rsidRPr="00553F68">
                        <w:rPr>
                          <w:rFonts w:asciiTheme="minorHAnsi" w:hAnsiTheme="minorHAnsi"/>
                          <w:b/>
                        </w:rPr>
                        <w:t xml:space="preserve">YEAR-END ISSUE 2016 </w:t>
                      </w:r>
                    </w:p>
                    <w:p w14:paraId="67A14E57" w14:textId="77777777" w:rsidR="00553F68" w:rsidRPr="00553F68" w:rsidRDefault="00553F68" w:rsidP="00553F68">
                      <w:pPr>
                        <w:rPr>
                          <w:rFonts w:asciiTheme="minorHAnsi" w:hAnsiTheme="minorHAnsi"/>
                        </w:rPr>
                      </w:pPr>
                    </w:p>
                    <w:p w14:paraId="32475BEA" w14:textId="77777777" w:rsidR="00553F68" w:rsidRPr="00553F68" w:rsidRDefault="00553F68" w:rsidP="00553F68">
                      <w:pPr>
                        <w:rPr>
                          <w:rFonts w:asciiTheme="minorHAnsi" w:hAnsiTheme="minorHAnsi"/>
                        </w:rPr>
                      </w:pPr>
                      <w:r w:rsidRPr="00553F68">
                        <w:rPr>
                          <w:rFonts w:asciiTheme="minorHAnsi" w:hAnsiTheme="minorHAnsi"/>
                          <w:b/>
                          <w:i/>
                          <w:u w:val="single"/>
                        </w:rPr>
                        <w:t>Note!</w:t>
                      </w:r>
                      <w:r w:rsidRPr="00553F68">
                        <w:rPr>
                          <w:rFonts w:asciiTheme="minorHAnsi" w:hAnsiTheme="minorHAnsi"/>
                        </w:rPr>
                        <w:t xml:space="preserve"> Tax News &amp; Tips subscriptions run on a calendar year basis. Don’t forget to renew your subscription. Most of you renewed last December before the busy tax season started. Don’t miss any issues in 2017. Get your order in early… and get another tax deduction for 2016!  Fill out a subscription form and mail it with your check for full payment to 116 Village Ct., Sewickley, PA 15143 or FAX your subscription to (855) 385-5736 with your credit card information.  This a </w:t>
                      </w:r>
                      <w:r w:rsidRPr="00553F68">
                        <w:rPr>
                          <w:rFonts w:asciiTheme="minorHAnsi" w:hAnsiTheme="minorHAnsi"/>
                          <w:b/>
                          <w:i/>
                          <w:u w:val="single"/>
                        </w:rPr>
                        <w:t>new</w:t>
                      </w:r>
                      <w:r w:rsidRPr="00553F68">
                        <w:rPr>
                          <w:rFonts w:asciiTheme="minorHAnsi" w:hAnsiTheme="minorHAnsi"/>
                        </w:rPr>
                        <w:t xml:space="preserve"> toll-free FAX number and will allow us to better manage incoming faxes, plus there are no long distance charges to you. </w:t>
                      </w:r>
                      <w:r w:rsidRPr="00553F68">
                        <w:rPr>
                          <w:rFonts w:asciiTheme="minorHAnsi" w:hAnsiTheme="minorHAnsi"/>
                          <w:color w:val="008000"/>
                          <w:u w:val="single"/>
                        </w:rPr>
                        <w:t>www.taxnewsandtips.com</w:t>
                      </w:r>
                    </w:p>
                    <w:p w14:paraId="769DE098" w14:textId="77777777" w:rsidR="00553F68" w:rsidRPr="00553F68" w:rsidRDefault="00553F68" w:rsidP="00553F68">
                      <w:pPr>
                        <w:rPr>
                          <w:rFonts w:asciiTheme="minorHAnsi" w:hAnsiTheme="minorHAnsi"/>
                        </w:rPr>
                      </w:pPr>
                    </w:p>
                    <w:p w14:paraId="21BE1717" w14:textId="77777777" w:rsidR="00553F68" w:rsidRPr="00553F68" w:rsidRDefault="00553F68" w:rsidP="00553F68">
                      <w:pPr>
                        <w:rPr>
                          <w:rFonts w:asciiTheme="minorHAnsi" w:hAnsiTheme="minorHAnsi"/>
                          <w:b/>
                        </w:rPr>
                      </w:pPr>
                      <w:r w:rsidRPr="00553F68">
                        <w:rPr>
                          <w:rFonts w:asciiTheme="minorHAnsi" w:hAnsiTheme="minorHAnsi"/>
                          <w:b/>
                        </w:rPr>
                        <w:t>Tax Law Changes? Tax Extenders On Hold?</w:t>
                      </w:r>
                    </w:p>
                    <w:p w14:paraId="1488882D" w14:textId="77777777" w:rsidR="00553F68" w:rsidRPr="00553F68" w:rsidRDefault="00553F68" w:rsidP="00553F68">
                      <w:pPr>
                        <w:rPr>
                          <w:rFonts w:asciiTheme="minorHAnsi" w:hAnsiTheme="minorHAnsi"/>
                        </w:rPr>
                      </w:pPr>
                      <w:r w:rsidRPr="00553F68">
                        <w:rPr>
                          <w:rFonts w:asciiTheme="minorHAnsi" w:hAnsiTheme="minorHAnsi"/>
                        </w:rPr>
                        <w:t>Most of the usual year-end tax laws that required Congress to act were either already extended through December 31, 2016 or permanently extended to years in the future.</w:t>
                      </w:r>
                    </w:p>
                    <w:p w14:paraId="54DCF060" w14:textId="77777777" w:rsidR="00553F68" w:rsidRPr="00553F68" w:rsidRDefault="00553F68" w:rsidP="00553F68">
                      <w:pPr>
                        <w:rPr>
                          <w:rFonts w:asciiTheme="minorHAnsi" w:hAnsiTheme="minorHAnsi"/>
                        </w:rPr>
                      </w:pPr>
                    </w:p>
                    <w:p w14:paraId="3AFE7E66" w14:textId="77777777" w:rsidR="00553F68" w:rsidRPr="00553F68" w:rsidRDefault="00553F68" w:rsidP="00553F68">
                      <w:pPr>
                        <w:rPr>
                          <w:rFonts w:asciiTheme="minorHAnsi" w:hAnsiTheme="minorHAnsi"/>
                          <w:b/>
                        </w:rPr>
                      </w:pPr>
                      <w:r w:rsidRPr="00553F68">
                        <w:rPr>
                          <w:rFonts w:asciiTheme="minorHAnsi" w:hAnsiTheme="minorHAnsi"/>
                          <w:b/>
                        </w:rPr>
                        <w:t>Major Impacts on Your 2016 Return.</w:t>
                      </w:r>
                    </w:p>
                    <w:p w14:paraId="5043DBA1" w14:textId="77777777" w:rsidR="00553F68" w:rsidRPr="00553F68" w:rsidRDefault="00553F68" w:rsidP="00553F68">
                      <w:pPr>
                        <w:rPr>
                          <w:rFonts w:asciiTheme="minorHAnsi" w:hAnsiTheme="minorHAnsi"/>
                        </w:rPr>
                      </w:pPr>
                      <w:proofErr w:type="gramStart"/>
                      <w:r w:rsidRPr="00553F68">
                        <w:rPr>
                          <w:rFonts w:asciiTheme="minorHAnsi" w:hAnsiTheme="minorHAnsi"/>
                        </w:rPr>
                        <w:t>Big ticket</w:t>
                      </w:r>
                      <w:proofErr w:type="gramEnd"/>
                      <w:r w:rsidRPr="00553F68">
                        <w:rPr>
                          <w:rFonts w:asciiTheme="minorHAnsi" w:hAnsiTheme="minorHAnsi"/>
                        </w:rPr>
                        <w:t xml:space="preserve"> items like retirement plan and IRA contributions, college education, 0% capital gains tax rate, tax-free gains on home sales are highlighted.</w:t>
                      </w:r>
                    </w:p>
                    <w:p w14:paraId="564DA1C1" w14:textId="77777777" w:rsidR="00553F68" w:rsidRPr="00553F68" w:rsidRDefault="00553F68" w:rsidP="00553F68">
                      <w:pPr>
                        <w:rPr>
                          <w:rFonts w:asciiTheme="minorHAnsi" w:hAnsiTheme="minorHAnsi"/>
                        </w:rPr>
                      </w:pPr>
                    </w:p>
                    <w:p w14:paraId="7B434306" w14:textId="77777777" w:rsidR="00553F68" w:rsidRPr="00553F68" w:rsidRDefault="00553F68" w:rsidP="00553F68">
                      <w:pPr>
                        <w:rPr>
                          <w:rFonts w:asciiTheme="minorHAnsi" w:hAnsiTheme="minorHAnsi"/>
                          <w:b/>
                        </w:rPr>
                      </w:pPr>
                      <w:proofErr w:type="gramStart"/>
                      <w:r w:rsidRPr="00553F68">
                        <w:rPr>
                          <w:rFonts w:asciiTheme="minorHAnsi" w:hAnsiTheme="minorHAnsi"/>
                          <w:b/>
                        </w:rPr>
                        <w:t>Fake Tax Bills &amp; Telephone Scams.</w:t>
                      </w:r>
                      <w:proofErr w:type="gramEnd"/>
                    </w:p>
                    <w:p w14:paraId="5E6F3C2E" w14:textId="77777777" w:rsidR="00553F68" w:rsidRPr="00553F68" w:rsidRDefault="00553F68" w:rsidP="00553F68">
                      <w:pPr>
                        <w:rPr>
                          <w:rFonts w:asciiTheme="minorHAnsi" w:hAnsiTheme="minorHAnsi"/>
                        </w:rPr>
                      </w:pPr>
                      <w:r w:rsidRPr="00553F68">
                        <w:rPr>
                          <w:rFonts w:asciiTheme="minorHAnsi" w:hAnsiTheme="minorHAnsi"/>
                        </w:rPr>
                        <w:t xml:space="preserve">Fake emails related to ACA have been making their rounds trying to collect info or payments. Phone scams continue to evolve. </w:t>
                      </w:r>
                    </w:p>
                    <w:p w14:paraId="6C64AC6A" w14:textId="77777777" w:rsidR="00553F68" w:rsidRPr="00553F68" w:rsidRDefault="00553F68" w:rsidP="00553F68">
                      <w:pPr>
                        <w:rPr>
                          <w:rFonts w:asciiTheme="minorHAnsi" w:hAnsiTheme="minorHAnsi"/>
                        </w:rPr>
                      </w:pPr>
                    </w:p>
                    <w:p w14:paraId="6D375A70" w14:textId="77777777" w:rsidR="00553F68" w:rsidRPr="00553F68" w:rsidRDefault="00553F68" w:rsidP="00553F68">
                      <w:pPr>
                        <w:rPr>
                          <w:rFonts w:asciiTheme="minorHAnsi" w:hAnsiTheme="minorHAnsi"/>
                          <w:b/>
                        </w:rPr>
                      </w:pPr>
                      <w:proofErr w:type="gramStart"/>
                      <w:r w:rsidRPr="00553F68">
                        <w:rPr>
                          <w:rFonts w:asciiTheme="minorHAnsi" w:hAnsiTheme="minorHAnsi"/>
                          <w:b/>
                        </w:rPr>
                        <w:t>Important Tax Information Enclosed.</w:t>
                      </w:r>
                      <w:proofErr w:type="gramEnd"/>
                    </w:p>
                    <w:p w14:paraId="7F95654F" w14:textId="77777777" w:rsidR="00553F68" w:rsidRPr="00553F68" w:rsidRDefault="00553F68" w:rsidP="00553F68">
                      <w:pPr>
                        <w:rPr>
                          <w:rFonts w:asciiTheme="minorHAnsi" w:hAnsiTheme="minorHAnsi"/>
                        </w:rPr>
                      </w:pPr>
                      <w:r w:rsidRPr="00553F68">
                        <w:rPr>
                          <w:rFonts w:asciiTheme="minorHAnsi" w:hAnsiTheme="minorHAnsi"/>
                        </w:rPr>
                        <w:t>Spend a little time each week to be prepared! Getting the taxpayer ready to collect tax documents and what some of those documents are.  W-2s…1099s…1045-A</w:t>
                      </w:r>
                      <w:proofErr w:type="gramStart"/>
                      <w:r w:rsidRPr="00553F68">
                        <w:rPr>
                          <w:rFonts w:asciiTheme="minorHAnsi" w:hAnsiTheme="minorHAnsi"/>
                        </w:rPr>
                        <w:t>,B</w:t>
                      </w:r>
                      <w:proofErr w:type="gramEnd"/>
                      <w:r w:rsidRPr="00553F68">
                        <w:rPr>
                          <w:rFonts w:asciiTheme="minorHAnsi" w:hAnsiTheme="minorHAnsi"/>
                        </w:rPr>
                        <w:t xml:space="preserve"> &amp; C…1098s…other 1099s.</w:t>
                      </w:r>
                    </w:p>
                    <w:p w14:paraId="215C73D3" w14:textId="77777777" w:rsidR="00553F68" w:rsidRPr="00553F68" w:rsidRDefault="00553F68" w:rsidP="00553F68">
                      <w:pPr>
                        <w:rPr>
                          <w:rFonts w:asciiTheme="minorHAnsi" w:hAnsiTheme="minorHAnsi"/>
                        </w:rPr>
                      </w:pPr>
                    </w:p>
                    <w:p w14:paraId="72D41D52" w14:textId="77777777" w:rsidR="00553F68" w:rsidRPr="00553F68" w:rsidRDefault="00553F68" w:rsidP="00553F68">
                      <w:pPr>
                        <w:rPr>
                          <w:rFonts w:asciiTheme="minorHAnsi" w:hAnsiTheme="minorHAnsi"/>
                          <w:b/>
                        </w:rPr>
                      </w:pPr>
                      <w:r w:rsidRPr="00553F68">
                        <w:rPr>
                          <w:rFonts w:asciiTheme="minorHAnsi" w:hAnsiTheme="minorHAnsi"/>
                          <w:b/>
                        </w:rPr>
                        <w:t>Need To Send 1099s?</w:t>
                      </w:r>
                    </w:p>
                    <w:p w14:paraId="4E75D16B" w14:textId="77777777" w:rsidR="00553F68" w:rsidRPr="00553F68" w:rsidRDefault="00553F68" w:rsidP="00553F68">
                      <w:pPr>
                        <w:rPr>
                          <w:rFonts w:asciiTheme="minorHAnsi" w:hAnsiTheme="minorHAnsi"/>
                        </w:rPr>
                      </w:pPr>
                      <w:r w:rsidRPr="00553F68">
                        <w:rPr>
                          <w:rFonts w:asciiTheme="minorHAnsi" w:hAnsiTheme="minorHAnsi"/>
                        </w:rPr>
                        <w:t>New filing deadline to IRS of January 31.</w:t>
                      </w:r>
                    </w:p>
                    <w:p w14:paraId="18EFCED0" w14:textId="77777777" w:rsidR="00553F68" w:rsidRPr="00553F68" w:rsidRDefault="00553F68" w:rsidP="00553F68">
                      <w:pPr>
                        <w:rPr>
                          <w:rFonts w:asciiTheme="minorHAnsi" w:hAnsiTheme="minorHAnsi"/>
                        </w:rPr>
                      </w:pPr>
                    </w:p>
                    <w:p w14:paraId="42DDCC57" w14:textId="77777777" w:rsidR="00553F68" w:rsidRPr="00553F68" w:rsidRDefault="00553F68" w:rsidP="00553F68">
                      <w:pPr>
                        <w:rPr>
                          <w:rFonts w:asciiTheme="minorHAnsi" w:hAnsiTheme="minorHAnsi"/>
                          <w:b/>
                        </w:rPr>
                      </w:pPr>
                      <w:r w:rsidRPr="00553F68">
                        <w:rPr>
                          <w:rFonts w:asciiTheme="minorHAnsi" w:hAnsiTheme="minorHAnsi"/>
                          <w:b/>
                        </w:rPr>
                        <w:t>Got Everything?</w:t>
                      </w:r>
                    </w:p>
                    <w:p w14:paraId="51F50A15" w14:textId="77777777" w:rsidR="00553F68" w:rsidRPr="00553F68" w:rsidRDefault="00553F68" w:rsidP="00553F68">
                      <w:pPr>
                        <w:rPr>
                          <w:rFonts w:asciiTheme="minorHAnsi" w:hAnsiTheme="minorHAnsi"/>
                        </w:rPr>
                      </w:pPr>
                      <w:proofErr w:type="gramStart"/>
                      <w:r w:rsidRPr="00553F68">
                        <w:rPr>
                          <w:rFonts w:asciiTheme="minorHAnsi" w:hAnsiTheme="minorHAnsi"/>
                        </w:rPr>
                        <w:t>Review of frequently missed items.</w:t>
                      </w:r>
                      <w:proofErr w:type="gramEnd"/>
                      <w:r w:rsidRPr="00553F68">
                        <w:rPr>
                          <w:rFonts w:asciiTheme="minorHAnsi" w:hAnsiTheme="minorHAnsi"/>
                        </w:rPr>
                        <w:t xml:space="preserve">  These include refinancing, </w:t>
                      </w:r>
                      <w:proofErr w:type="gramStart"/>
                      <w:r w:rsidRPr="00553F68">
                        <w:rPr>
                          <w:rFonts w:asciiTheme="minorHAnsi" w:hAnsiTheme="minorHAnsi"/>
                        </w:rPr>
                        <w:t>child care</w:t>
                      </w:r>
                      <w:proofErr w:type="gramEnd"/>
                      <w:r w:rsidRPr="00553F68">
                        <w:rPr>
                          <w:rFonts w:asciiTheme="minorHAnsi" w:hAnsiTheme="minorHAnsi"/>
                        </w:rPr>
                        <w:t xml:space="preserve"> expenses, estimated tax payments, sales of property, UBER/</w:t>
                      </w:r>
                      <w:proofErr w:type="spellStart"/>
                      <w:r w:rsidRPr="00553F68">
                        <w:rPr>
                          <w:rFonts w:asciiTheme="minorHAnsi" w:hAnsiTheme="minorHAnsi"/>
                        </w:rPr>
                        <w:t>Lyft</w:t>
                      </w:r>
                      <w:proofErr w:type="spellEnd"/>
                      <w:r w:rsidRPr="00553F68">
                        <w:rPr>
                          <w:rFonts w:asciiTheme="minorHAnsi" w:hAnsiTheme="minorHAnsi"/>
                        </w:rPr>
                        <w:t xml:space="preserve"> or </w:t>
                      </w:r>
                      <w:proofErr w:type="spellStart"/>
                      <w:r w:rsidRPr="00553F68">
                        <w:rPr>
                          <w:rFonts w:asciiTheme="minorHAnsi" w:hAnsiTheme="minorHAnsi"/>
                        </w:rPr>
                        <w:t>Airbnb</w:t>
                      </w:r>
                      <w:proofErr w:type="spellEnd"/>
                      <w:r w:rsidRPr="00553F68">
                        <w:rPr>
                          <w:rFonts w:asciiTheme="minorHAnsi" w:hAnsiTheme="minorHAnsi"/>
                        </w:rPr>
                        <w:t xml:space="preserve"> expenses (call for help), sale of stock, business records, employer reimbursements, K-1s, Social Security benefits, special accounts and complex transactions.</w:t>
                      </w:r>
                    </w:p>
                    <w:p w14:paraId="4090B7B9" w14:textId="77777777" w:rsidR="00553F68" w:rsidRPr="00553F68" w:rsidRDefault="00553F68" w:rsidP="00553F68">
                      <w:pPr>
                        <w:rPr>
                          <w:rFonts w:asciiTheme="minorHAnsi" w:hAnsiTheme="minorHAnsi"/>
                        </w:rPr>
                      </w:pPr>
                    </w:p>
                    <w:p w14:paraId="0AE503DC" w14:textId="77777777" w:rsidR="00553F68" w:rsidRPr="00553F68" w:rsidRDefault="00553F68" w:rsidP="00553F68">
                      <w:pPr>
                        <w:rPr>
                          <w:rFonts w:asciiTheme="minorHAnsi" w:hAnsiTheme="minorHAnsi"/>
                          <w:b/>
                        </w:rPr>
                      </w:pPr>
                      <w:r w:rsidRPr="00553F68">
                        <w:rPr>
                          <w:rFonts w:asciiTheme="minorHAnsi" w:hAnsiTheme="minorHAnsi"/>
                          <w:b/>
                        </w:rPr>
                        <w:t>Tips For You …Now!</w:t>
                      </w:r>
                    </w:p>
                    <w:p w14:paraId="0ED1C59F" w14:textId="77777777" w:rsidR="00553F68" w:rsidRPr="00553F68" w:rsidRDefault="00553F68" w:rsidP="00553F68">
                      <w:pPr>
                        <w:rPr>
                          <w:rFonts w:asciiTheme="minorHAnsi" w:hAnsiTheme="minorHAnsi"/>
                        </w:rPr>
                      </w:pPr>
                      <w:r w:rsidRPr="00553F68">
                        <w:rPr>
                          <w:rFonts w:asciiTheme="minorHAnsi" w:hAnsiTheme="minorHAnsi"/>
                        </w:rPr>
                        <w:t xml:space="preserve">Roth IRA Conversions and Re-characterizations.  </w:t>
                      </w:r>
                      <w:proofErr w:type="gramStart"/>
                      <w:r w:rsidRPr="00553F68">
                        <w:rPr>
                          <w:rFonts w:asciiTheme="minorHAnsi" w:hAnsiTheme="minorHAnsi"/>
                        </w:rPr>
                        <w:t>RMDs and QCD.</w:t>
                      </w:r>
                      <w:proofErr w:type="gramEnd"/>
                      <w:r w:rsidRPr="00553F68">
                        <w:rPr>
                          <w:rFonts w:asciiTheme="minorHAnsi" w:hAnsiTheme="minorHAnsi"/>
                        </w:rPr>
                        <w:t xml:space="preserve">  Claiming capital tax losses.  Accelerate charitable gifts and other deductions. </w:t>
                      </w:r>
                    </w:p>
                    <w:p w14:paraId="20972F2B" w14:textId="77777777" w:rsidR="00553F68" w:rsidRPr="00553F68" w:rsidRDefault="00553F68" w:rsidP="00553F68">
                      <w:pPr>
                        <w:rPr>
                          <w:rFonts w:asciiTheme="minorHAnsi" w:hAnsiTheme="minorHAnsi"/>
                        </w:rPr>
                      </w:pPr>
                    </w:p>
                    <w:p w14:paraId="62F94642" w14:textId="77777777" w:rsidR="00553F68" w:rsidRPr="00553F68" w:rsidRDefault="00553F68" w:rsidP="00553F68">
                      <w:pPr>
                        <w:rPr>
                          <w:rFonts w:asciiTheme="minorHAnsi" w:hAnsiTheme="minorHAnsi"/>
                        </w:rPr>
                      </w:pPr>
                      <w:r w:rsidRPr="00553F68">
                        <w:rPr>
                          <w:rFonts w:asciiTheme="minorHAnsi" w:hAnsiTheme="minorHAnsi"/>
                        </w:rPr>
                        <w:t>Refunds associated with EIC and ACTC will be delayed until Feb 15.</w:t>
                      </w:r>
                    </w:p>
                    <w:p w14:paraId="10093051" w14:textId="77777777" w:rsidR="00553F68" w:rsidRPr="00553F68" w:rsidRDefault="00553F68" w:rsidP="00553F68">
                      <w:pPr>
                        <w:rPr>
                          <w:rFonts w:asciiTheme="minorHAnsi" w:hAnsiTheme="minorHAnsi"/>
                        </w:rPr>
                      </w:pPr>
                    </w:p>
                    <w:p w14:paraId="4B8F3AD6" w14:textId="77777777" w:rsidR="00553F68" w:rsidRDefault="00553F68" w:rsidP="00553F68">
                      <w:pPr>
                        <w:rPr>
                          <w:rFonts w:asciiTheme="minorHAnsi" w:hAnsiTheme="minorHAnsi"/>
                        </w:rPr>
                      </w:pPr>
                      <w:proofErr w:type="gramStart"/>
                      <w:r w:rsidRPr="00553F68">
                        <w:rPr>
                          <w:rFonts w:asciiTheme="minorHAnsi" w:hAnsiTheme="minorHAnsi"/>
                        </w:rPr>
                        <w:t>FAQs on the Affordable Care Act.</w:t>
                      </w:r>
                      <w:proofErr w:type="gramEnd"/>
                      <w:r w:rsidRPr="00553F68">
                        <w:rPr>
                          <w:rFonts w:asciiTheme="minorHAnsi" w:hAnsiTheme="minorHAnsi"/>
                        </w:rPr>
                        <w:t xml:space="preserve"> What happens if taxpayer fails to file.</w:t>
                      </w:r>
                    </w:p>
                    <w:p w14:paraId="50D11269" w14:textId="77777777" w:rsidR="008851EF" w:rsidRDefault="008851EF" w:rsidP="00553F68">
                      <w:pPr>
                        <w:rPr>
                          <w:rFonts w:asciiTheme="minorHAnsi" w:hAnsiTheme="minorHAnsi"/>
                        </w:rPr>
                      </w:pPr>
                    </w:p>
                    <w:p w14:paraId="7FBC2AD8" w14:textId="77777777" w:rsidR="00553F68" w:rsidRDefault="008851EF" w:rsidP="00553F68">
                      <w:pPr>
                        <w:rPr>
                          <w:rFonts w:asciiTheme="minorHAnsi" w:hAnsiTheme="minorHAnsi"/>
                        </w:rPr>
                      </w:pPr>
                      <w:r>
                        <w:rPr>
                          <w:rFonts w:asciiTheme="minorHAnsi" w:hAnsiTheme="minorHAnsi"/>
                        </w:rPr>
                        <w:t>SSA has increased the cap on contributions</w:t>
                      </w:r>
                      <w:r w:rsidRPr="008851EF">
                        <w:rPr>
                          <w:rFonts w:asciiTheme="minorHAnsi" w:hAnsiTheme="minorHAnsi"/>
                        </w:rPr>
                        <w:t xml:space="preserve"> </w:t>
                      </w:r>
                      <w:r w:rsidRPr="00553F68">
                        <w:rPr>
                          <w:rFonts w:asciiTheme="minorHAnsi" w:hAnsiTheme="minorHAnsi"/>
                        </w:rPr>
                        <w:t>to $127,200 in 2017 from $118,500 in 2016.</w:t>
                      </w:r>
                    </w:p>
                    <w:p w14:paraId="70C4A577" w14:textId="77777777" w:rsidR="00553F68" w:rsidRPr="00553F68" w:rsidRDefault="00553F68" w:rsidP="00553F68">
                      <w:pPr>
                        <w:rPr>
                          <w:rFonts w:asciiTheme="minorHAnsi" w:hAnsiTheme="minorHAnsi"/>
                        </w:rPr>
                      </w:pP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1C9B8144" wp14:editId="14BADE41">
                <wp:simplePos x="0" y="0"/>
                <wp:positionH relativeFrom="column">
                  <wp:posOffset>51435</wp:posOffset>
                </wp:positionH>
                <wp:positionV relativeFrom="paragraph">
                  <wp:posOffset>2540</wp:posOffset>
                </wp:positionV>
                <wp:extent cx="7651115" cy="10287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7651115"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C708DE" w14:textId="77777777" w:rsidR="00553F68" w:rsidRDefault="00553F68">
                            <w:r>
                              <w:rPr>
                                <w:noProof/>
                              </w:rPr>
                              <w:drawing>
                                <wp:inline distT="0" distB="0" distL="0" distR="0" wp14:anchorId="34567A0D" wp14:editId="74950B9A">
                                  <wp:extent cx="7467600" cy="1148080"/>
                                  <wp:effectExtent l="0" t="0" r="0" b="0"/>
                                  <wp:docPr id="2" name="Picture 2" descr="Macintosh HD:Users:Setup:Desktop:TAX1_header_color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tup:Desktop:TAX1_header_color_crop.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67600" cy="114808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4.05pt;margin-top:.2pt;width:602.45pt;height: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" filled="f" stroked="f">
                <v:textbox>
                  <w:txbxContent>
                    <w:p w:rsidR="00553F68" w:rsidRDefault="00553F68">
                      <w:r>
                        <w:rPr>
                          <w:noProof/>
                        </w:rPr>
                        <w:drawing>
                          <wp:inline distT="0" distB="0" distL="0" distR="0" wp14:anchorId="171FB534" wp14:editId="36774E94">
                            <wp:extent cx="7467600" cy="1148080"/>
                            <wp:effectExtent l="0" t="0" r="0" b="0"/>
                            <wp:docPr id="2" name="Picture 2" descr="Macintosh HD:Users:Setup:Desktop:TAX1_header_color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tup:Desktop:TAX1_header_color_crop.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67600" cy="1148080"/>
                                    </a:xfrm>
                                    <a:prstGeom prst="rect">
                                      <a:avLst/>
                                    </a:prstGeom>
                                    <a:noFill/>
                                    <a:ln>
                                      <a:noFill/>
                                    </a:ln>
                                  </pic:spPr>
                                </pic:pic>
                              </a:graphicData>
                            </a:graphic>
                          </wp:inline>
                        </w:drawing>
                      </w:r>
                    </w:p>
                  </w:txbxContent>
                </v:textbox>
                <w10:wrap type="square"/>
              </v:shape>
            </w:pict>
          </mc:Fallback>
        </mc:AlternateContent>
      </w:r>
    </w:p>
    <w:p w14:paraId="1C9E354B" w14:textId="77777777" w:rsidR="00553F68" w:rsidRDefault="00553F68"/>
    <w:p w14:paraId="7C6F468C" w14:textId="77777777" w:rsidR="00553F68" w:rsidRDefault="00553F68" w:rsidP="00553F68">
      <w:pPr>
        <w:tabs>
          <w:tab w:val="left" w:pos="1520"/>
        </w:tabs>
      </w:pPr>
      <w:r>
        <w:tab/>
      </w:r>
    </w:p>
    <w:p w14:paraId="53F273ED" w14:textId="77777777" w:rsidR="00553F68" w:rsidRDefault="00553F68">
      <w:r>
        <w:br w:type="page"/>
      </w:r>
    </w:p>
    <w:p w14:paraId="175629BC" w14:textId="77777777" w:rsidR="00553F68" w:rsidRPr="00553F68" w:rsidRDefault="00553F68" w:rsidP="00553F68">
      <w:pPr>
        <w:tabs>
          <w:tab w:val="left" w:pos="1520"/>
        </w:tabs>
      </w:pPr>
      <w:r>
        <w:rPr>
          <w:noProof/>
        </w:rPr>
        <w:lastRenderedPageBreak/>
        <mc:AlternateContent>
          <mc:Choice Requires="wps">
            <w:drawing>
              <wp:anchor distT="0" distB="0" distL="114300" distR="114300" simplePos="0" relativeHeight="251661312" behindDoc="0" locked="0" layoutInCell="1" allowOverlap="1" wp14:anchorId="5FED2134" wp14:editId="271FAD92">
                <wp:simplePos x="0" y="0"/>
                <wp:positionH relativeFrom="column">
                  <wp:posOffset>280035</wp:posOffset>
                </wp:positionH>
                <wp:positionV relativeFrom="paragraph">
                  <wp:posOffset>574040</wp:posOffset>
                </wp:positionV>
                <wp:extent cx="7200900" cy="58293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7200900" cy="5829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277C8A" w14:textId="77777777" w:rsidR="00580BD6" w:rsidRDefault="00580BD6" w:rsidP="00553F68">
                            <w:pPr>
                              <w:rPr>
                                <w:rFonts w:asciiTheme="minorHAnsi" w:hAnsiTheme="minorHAnsi"/>
                                <w:b/>
                              </w:rPr>
                            </w:pPr>
                          </w:p>
                          <w:p w14:paraId="72C940D3" w14:textId="77777777" w:rsidR="00553F68" w:rsidRPr="00553F68" w:rsidRDefault="00553F68" w:rsidP="00553F68">
                            <w:pPr>
                              <w:rPr>
                                <w:rFonts w:asciiTheme="minorHAnsi" w:hAnsiTheme="minorHAnsi"/>
                                <w:b/>
                              </w:rPr>
                            </w:pPr>
                            <w:r w:rsidRPr="00553F68">
                              <w:rPr>
                                <w:rFonts w:asciiTheme="minorHAnsi" w:hAnsiTheme="minorHAnsi"/>
                                <w:b/>
                              </w:rPr>
                              <w:t>Myth vs Truth.</w:t>
                            </w:r>
                          </w:p>
                          <w:p w14:paraId="2DC8E5D3" w14:textId="77777777" w:rsidR="00553F68" w:rsidRPr="00553F68" w:rsidRDefault="00553F68" w:rsidP="00553F68">
                            <w:pPr>
                              <w:rPr>
                                <w:rFonts w:asciiTheme="minorHAnsi" w:hAnsiTheme="minorHAnsi"/>
                              </w:rPr>
                            </w:pPr>
                            <w:r w:rsidRPr="00553F68">
                              <w:rPr>
                                <w:rFonts w:asciiTheme="minorHAnsi" w:hAnsiTheme="minorHAnsi"/>
                                <w:i/>
                              </w:rPr>
                              <w:t>(These are the Myths, of course…)</w:t>
                            </w:r>
                            <w:r w:rsidRPr="00553F68">
                              <w:rPr>
                                <w:rFonts w:asciiTheme="minorHAnsi" w:hAnsiTheme="minorHAnsi"/>
                              </w:rPr>
                              <w:t xml:space="preserve"> Filing a tax extension increases chances of audit. Paying taxes is voluntary. It’s easy to write off gambling losses. Social Security Income is tax free.</w:t>
                            </w:r>
                          </w:p>
                          <w:p w14:paraId="0F259D35" w14:textId="77777777" w:rsidR="00553F68" w:rsidRPr="00553F68" w:rsidRDefault="00553F68" w:rsidP="00553F68">
                            <w:pPr>
                              <w:rPr>
                                <w:rFonts w:asciiTheme="minorHAnsi" w:hAnsiTheme="minorHAnsi"/>
                              </w:rPr>
                            </w:pPr>
                          </w:p>
                          <w:p w14:paraId="310CADA8" w14:textId="77777777" w:rsidR="008851EF" w:rsidRDefault="008851EF" w:rsidP="00553F68">
                            <w:pPr>
                              <w:rPr>
                                <w:rFonts w:asciiTheme="minorHAnsi" w:hAnsiTheme="minorHAnsi"/>
                                <w:i/>
                              </w:rPr>
                            </w:pPr>
                          </w:p>
                          <w:p w14:paraId="4E6ED0BC" w14:textId="77777777" w:rsidR="00553F68" w:rsidRPr="00553F68" w:rsidRDefault="00553F68" w:rsidP="00553F68">
                            <w:pPr>
                              <w:rPr>
                                <w:rFonts w:asciiTheme="minorHAnsi" w:hAnsiTheme="minorHAnsi"/>
                                <w:i/>
                              </w:rPr>
                            </w:pPr>
                            <w:r w:rsidRPr="00553F68">
                              <w:rPr>
                                <w:rFonts w:asciiTheme="minorHAnsi" w:hAnsiTheme="minorHAnsi"/>
                                <w:i/>
                              </w:rPr>
                              <w:t xml:space="preserve">Unfortunately, we cannot be your primary tax information source.  The information in the Newsletter is for your clients. We attempt to write on a level that will give the taxpayer a general sense of the topic to promote additional conversation on the specifics with you when they discuss the preparation of their tax returns. </w:t>
                            </w:r>
                          </w:p>
                          <w:p w14:paraId="0C4A99D0" w14:textId="77777777" w:rsidR="00553F68" w:rsidRPr="00553F68" w:rsidRDefault="00553F68" w:rsidP="00553F68">
                            <w:pPr>
                              <w:rPr>
                                <w:rFonts w:asciiTheme="minorHAnsi" w:hAnsiTheme="minorHAnsi"/>
                                <w:i/>
                              </w:rPr>
                            </w:pPr>
                          </w:p>
                          <w:p w14:paraId="24FB680D" w14:textId="77777777" w:rsidR="00553F68" w:rsidRPr="00553F68" w:rsidRDefault="00553F68" w:rsidP="00553F68">
                            <w:pPr>
                              <w:rPr>
                                <w:rFonts w:asciiTheme="minorHAnsi" w:hAnsiTheme="minorHAnsi"/>
                                <w:i/>
                              </w:rPr>
                            </w:pPr>
                            <w:r w:rsidRPr="00553F68">
                              <w:rPr>
                                <w:rFonts w:asciiTheme="minorHAnsi" w:hAnsiTheme="minorHAnsi"/>
                                <w:i/>
                              </w:rPr>
                              <w:t xml:space="preserve">If you have a topic that you would like included in a future issue of Tax News &amp; Tips, please forward to </w:t>
                            </w:r>
                            <w:r w:rsidRPr="00553F68">
                              <w:rPr>
                                <w:rFonts w:asciiTheme="minorHAnsi" w:hAnsiTheme="minorHAnsi"/>
                                <w:i/>
                                <w:u w:val="single"/>
                              </w:rPr>
                              <w:t>rich@taxnewsandtips.com</w:t>
                            </w:r>
                            <w:r w:rsidRPr="00553F68">
                              <w:rPr>
                                <w:rFonts w:asciiTheme="minorHAnsi" w:hAnsiTheme="minorHAnsi"/>
                                <w:i/>
                              </w:rPr>
                              <w:t xml:space="preserve"> .</w:t>
                            </w:r>
                          </w:p>
                          <w:p w14:paraId="0E4A2F5B" w14:textId="77777777" w:rsidR="00553F68" w:rsidRPr="00553F68" w:rsidRDefault="00553F68" w:rsidP="00553F68">
                            <w:pPr>
                              <w:rPr>
                                <w:rFonts w:asciiTheme="minorHAnsi" w:hAnsiTheme="minorHAnsi"/>
                                <w:i/>
                              </w:rPr>
                            </w:pPr>
                            <w:bookmarkStart w:id="0" w:name="_GoBack"/>
                            <w:bookmarkEnd w:id="0"/>
                          </w:p>
                          <w:p w14:paraId="4F0775D2" w14:textId="77777777" w:rsidR="00553F68" w:rsidRPr="00553F68" w:rsidRDefault="00553F68" w:rsidP="00553F68">
                            <w:pPr>
                              <w:rPr>
                                <w:rFonts w:asciiTheme="minorHAnsi" w:hAnsiTheme="minorHAnsi"/>
                              </w:rPr>
                            </w:pPr>
                            <w:r w:rsidRPr="00553F68">
                              <w:rPr>
                                <w:rFonts w:asciiTheme="minorHAnsi" w:hAnsiTheme="minorHAnsi"/>
                                <w:noProof/>
                              </w:rPr>
                              <w:drawing>
                                <wp:inline distT="0" distB="0" distL="0" distR="0" wp14:anchorId="14EB0CB5" wp14:editId="185335AD">
                                  <wp:extent cx="1003300" cy="1337737"/>
                                  <wp:effectExtent l="50800" t="50800" r="114300" b="135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X2_heads_rich_rev.jpg"/>
                                          <pic:cNvPicPr/>
                                        </pic:nvPicPr>
                                        <pic:blipFill>
                                          <a:blip r:embed="rId7">
                                            <a:extLst>
                                              <a:ext uri="{28A0092B-C50C-407E-A947-70E740481C1C}">
                                                <a14:useLocalDpi xmlns:a14="http://schemas.microsoft.com/office/drawing/2010/main" val="0"/>
                                              </a:ext>
                                            </a:extLst>
                                          </a:blip>
                                          <a:stretch>
                                            <a:fillRect/>
                                          </a:stretch>
                                        </pic:blipFill>
                                        <pic:spPr>
                                          <a:xfrm>
                                            <a:off x="0" y="0"/>
                                            <a:ext cx="1006409" cy="1341883"/>
                                          </a:xfrm>
                                          <a:prstGeom prst="rect">
                                            <a:avLst/>
                                          </a:prstGeom>
                                          <a:ln>
                                            <a:solidFill>
                                              <a:srgbClr val="008000"/>
                                            </a:solidFill>
                                          </a:ln>
                                          <a:effectLst>
                                            <a:outerShdw blurRad="50800" dist="38100" dir="2700000" algn="tl" rotWithShape="0">
                                              <a:srgbClr val="000000">
                                                <a:alpha val="43000"/>
                                              </a:srgbClr>
                                            </a:outerShdw>
                                          </a:effectLst>
                                        </pic:spPr>
                                      </pic:pic>
                                    </a:graphicData>
                                  </a:graphic>
                                </wp:inline>
                              </w:drawing>
                            </w:r>
                          </w:p>
                          <w:p w14:paraId="6C3FE93B" w14:textId="77777777" w:rsidR="00553F68" w:rsidRPr="00553F68" w:rsidRDefault="00553F68" w:rsidP="00553F68">
                            <w:pPr>
                              <w:rPr>
                                <w:rFonts w:asciiTheme="minorHAnsi" w:hAnsiTheme="minorHAnsi"/>
                                <w:b/>
                              </w:rPr>
                            </w:pPr>
                            <w:r w:rsidRPr="00553F68">
                              <w:rPr>
                                <w:rFonts w:asciiTheme="minorHAnsi" w:hAnsiTheme="minorHAnsi"/>
                                <w:b/>
                              </w:rPr>
                              <w:t>Rich DeLand</w:t>
                            </w:r>
                          </w:p>
                          <w:p w14:paraId="6AE36482" w14:textId="77777777" w:rsidR="00553F68" w:rsidRPr="00553F68" w:rsidRDefault="00553F68" w:rsidP="00553F68">
                            <w:pPr>
                              <w:rPr>
                                <w:rFonts w:asciiTheme="minorHAnsi" w:hAnsiTheme="minorHAnsi"/>
                                <w:i/>
                              </w:rPr>
                            </w:pPr>
                            <w:r w:rsidRPr="00553F68">
                              <w:rPr>
                                <w:rFonts w:asciiTheme="minorHAnsi" w:hAnsiTheme="minorHAnsi"/>
                                <w:i/>
                              </w:rPr>
                              <w:t>Editor</w:t>
                            </w:r>
                          </w:p>
                          <w:p w14:paraId="3093B49B" w14:textId="77777777" w:rsidR="00553F68" w:rsidRPr="00553F68" w:rsidRDefault="00553F68">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4" o:spid="_x0000_s1028" type="#_x0000_t202" style="position:absolute;margin-left:22.05pt;margin-top:45.2pt;width:567pt;height:45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vgtECAAAW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" filled="f" stroked="f">
                <v:textbox>
                  <w:txbxContent>
                    <w:p w14:paraId="4B277C8A" w14:textId="77777777" w:rsidR="00580BD6" w:rsidRDefault="00580BD6" w:rsidP="00553F68">
                      <w:pPr>
                        <w:rPr>
                          <w:rFonts w:asciiTheme="minorHAnsi" w:hAnsiTheme="minorHAnsi"/>
                          <w:b/>
                        </w:rPr>
                      </w:pPr>
                    </w:p>
                    <w:p w14:paraId="72C940D3" w14:textId="77777777" w:rsidR="00553F68" w:rsidRPr="00553F68" w:rsidRDefault="00553F68" w:rsidP="00553F68">
                      <w:pPr>
                        <w:rPr>
                          <w:rFonts w:asciiTheme="minorHAnsi" w:hAnsiTheme="minorHAnsi"/>
                          <w:b/>
                        </w:rPr>
                      </w:pPr>
                      <w:r w:rsidRPr="00553F68">
                        <w:rPr>
                          <w:rFonts w:asciiTheme="minorHAnsi" w:hAnsiTheme="minorHAnsi"/>
                          <w:b/>
                        </w:rPr>
                        <w:t>Myth vs Truth.</w:t>
                      </w:r>
                    </w:p>
                    <w:p w14:paraId="2DC8E5D3" w14:textId="77777777" w:rsidR="00553F68" w:rsidRPr="00553F68" w:rsidRDefault="00553F68" w:rsidP="00553F68">
                      <w:pPr>
                        <w:rPr>
                          <w:rFonts w:asciiTheme="minorHAnsi" w:hAnsiTheme="minorHAnsi"/>
                        </w:rPr>
                      </w:pPr>
                      <w:r w:rsidRPr="00553F68">
                        <w:rPr>
                          <w:rFonts w:asciiTheme="minorHAnsi" w:hAnsiTheme="minorHAnsi"/>
                          <w:i/>
                        </w:rPr>
                        <w:t>(These are the Myths, of course…)</w:t>
                      </w:r>
                      <w:r w:rsidRPr="00553F68">
                        <w:rPr>
                          <w:rFonts w:asciiTheme="minorHAnsi" w:hAnsiTheme="minorHAnsi"/>
                        </w:rPr>
                        <w:t xml:space="preserve"> Filing a tax extension increases chances of audit. Paying taxes is voluntary. It’s easy to write off gambling losses. Social Security Income is tax free.</w:t>
                      </w:r>
                    </w:p>
                    <w:p w14:paraId="0F259D35" w14:textId="77777777" w:rsidR="00553F68" w:rsidRPr="00553F68" w:rsidRDefault="00553F68" w:rsidP="00553F68">
                      <w:pPr>
                        <w:rPr>
                          <w:rFonts w:asciiTheme="minorHAnsi" w:hAnsiTheme="minorHAnsi"/>
                        </w:rPr>
                      </w:pPr>
                    </w:p>
                    <w:p w14:paraId="310CADA8" w14:textId="77777777" w:rsidR="008851EF" w:rsidRDefault="008851EF" w:rsidP="00553F68">
                      <w:pPr>
                        <w:rPr>
                          <w:rFonts w:asciiTheme="minorHAnsi" w:hAnsiTheme="minorHAnsi"/>
                          <w:i/>
                        </w:rPr>
                      </w:pPr>
                    </w:p>
                    <w:p w14:paraId="4E6ED0BC" w14:textId="77777777" w:rsidR="00553F68" w:rsidRPr="00553F68" w:rsidRDefault="00553F68" w:rsidP="00553F68">
                      <w:pPr>
                        <w:rPr>
                          <w:rFonts w:asciiTheme="minorHAnsi" w:hAnsiTheme="minorHAnsi"/>
                          <w:i/>
                        </w:rPr>
                      </w:pPr>
                      <w:r w:rsidRPr="00553F68">
                        <w:rPr>
                          <w:rFonts w:asciiTheme="minorHAnsi" w:hAnsiTheme="minorHAnsi"/>
                          <w:i/>
                        </w:rPr>
                        <w:t xml:space="preserve">Unfortunately, we cannot be your primary tax information source.  The information in the Newsletter is for your clients. We attempt to write on a level that will give the taxpayer a general sense of the topic to promote additional conversation on the specifics with you when they discuss the preparation of their tax returns. </w:t>
                      </w:r>
                    </w:p>
                    <w:p w14:paraId="0C4A99D0" w14:textId="77777777" w:rsidR="00553F68" w:rsidRPr="00553F68" w:rsidRDefault="00553F68" w:rsidP="00553F68">
                      <w:pPr>
                        <w:rPr>
                          <w:rFonts w:asciiTheme="minorHAnsi" w:hAnsiTheme="minorHAnsi"/>
                          <w:i/>
                        </w:rPr>
                      </w:pPr>
                    </w:p>
                    <w:p w14:paraId="24FB680D" w14:textId="77777777" w:rsidR="00553F68" w:rsidRPr="00553F68" w:rsidRDefault="00553F68" w:rsidP="00553F68">
                      <w:pPr>
                        <w:rPr>
                          <w:rFonts w:asciiTheme="minorHAnsi" w:hAnsiTheme="minorHAnsi"/>
                          <w:i/>
                        </w:rPr>
                      </w:pPr>
                      <w:r w:rsidRPr="00553F68">
                        <w:rPr>
                          <w:rFonts w:asciiTheme="minorHAnsi" w:hAnsiTheme="minorHAnsi"/>
                          <w:i/>
                        </w:rPr>
                        <w:t xml:space="preserve">If you have a topic that you would like included in a future issue of Tax News &amp; Tips, please forward to </w:t>
                      </w:r>
                      <w:r w:rsidRPr="00553F68">
                        <w:rPr>
                          <w:rFonts w:asciiTheme="minorHAnsi" w:hAnsiTheme="minorHAnsi"/>
                          <w:i/>
                          <w:u w:val="single"/>
                        </w:rPr>
                        <w:t>rich@taxnewsandtips.com</w:t>
                      </w:r>
                      <w:r w:rsidRPr="00553F68">
                        <w:rPr>
                          <w:rFonts w:asciiTheme="minorHAnsi" w:hAnsiTheme="minorHAnsi"/>
                          <w:i/>
                        </w:rPr>
                        <w:t xml:space="preserve"> .</w:t>
                      </w:r>
                    </w:p>
                    <w:p w14:paraId="0E4A2F5B" w14:textId="77777777" w:rsidR="00553F68" w:rsidRPr="00553F68" w:rsidRDefault="00553F68" w:rsidP="00553F68">
                      <w:pPr>
                        <w:rPr>
                          <w:rFonts w:asciiTheme="minorHAnsi" w:hAnsiTheme="minorHAnsi"/>
                          <w:i/>
                        </w:rPr>
                      </w:pPr>
                      <w:bookmarkStart w:id="1" w:name="_GoBack"/>
                      <w:bookmarkEnd w:id="1"/>
                    </w:p>
                    <w:p w14:paraId="4F0775D2" w14:textId="77777777" w:rsidR="00553F68" w:rsidRPr="00553F68" w:rsidRDefault="00553F68" w:rsidP="00553F68">
                      <w:pPr>
                        <w:rPr>
                          <w:rFonts w:asciiTheme="minorHAnsi" w:hAnsiTheme="minorHAnsi"/>
                        </w:rPr>
                      </w:pPr>
                      <w:r w:rsidRPr="00553F68">
                        <w:rPr>
                          <w:rFonts w:asciiTheme="minorHAnsi" w:hAnsiTheme="minorHAnsi"/>
                          <w:noProof/>
                        </w:rPr>
                        <w:drawing>
                          <wp:inline distT="0" distB="0" distL="0" distR="0" wp14:anchorId="14EB0CB5" wp14:editId="185335AD">
                            <wp:extent cx="1003300" cy="1337737"/>
                            <wp:effectExtent l="50800" t="50800" r="114300" b="135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X2_heads_rich_rev.jpg"/>
                                    <pic:cNvPicPr/>
                                  </pic:nvPicPr>
                                  <pic:blipFill>
                                    <a:blip r:embed="rId7">
                                      <a:extLst>
                                        <a:ext uri="{28A0092B-C50C-407E-A947-70E740481C1C}">
                                          <a14:useLocalDpi xmlns:a14="http://schemas.microsoft.com/office/drawing/2010/main" val="0"/>
                                        </a:ext>
                                      </a:extLst>
                                    </a:blip>
                                    <a:stretch>
                                      <a:fillRect/>
                                    </a:stretch>
                                  </pic:blipFill>
                                  <pic:spPr>
                                    <a:xfrm>
                                      <a:off x="0" y="0"/>
                                      <a:ext cx="1006409" cy="1341883"/>
                                    </a:xfrm>
                                    <a:prstGeom prst="rect">
                                      <a:avLst/>
                                    </a:prstGeom>
                                    <a:ln>
                                      <a:solidFill>
                                        <a:srgbClr val="008000"/>
                                      </a:solidFill>
                                    </a:ln>
                                    <a:effectLst>
                                      <a:outerShdw blurRad="50800" dist="38100" dir="2700000" algn="tl" rotWithShape="0">
                                        <a:srgbClr val="000000">
                                          <a:alpha val="43000"/>
                                        </a:srgbClr>
                                      </a:outerShdw>
                                    </a:effectLst>
                                  </pic:spPr>
                                </pic:pic>
                              </a:graphicData>
                            </a:graphic>
                          </wp:inline>
                        </w:drawing>
                      </w:r>
                    </w:p>
                    <w:p w14:paraId="6C3FE93B" w14:textId="77777777" w:rsidR="00553F68" w:rsidRPr="00553F68" w:rsidRDefault="00553F68" w:rsidP="00553F68">
                      <w:pPr>
                        <w:rPr>
                          <w:rFonts w:asciiTheme="minorHAnsi" w:hAnsiTheme="minorHAnsi"/>
                          <w:b/>
                        </w:rPr>
                      </w:pPr>
                      <w:r w:rsidRPr="00553F68">
                        <w:rPr>
                          <w:rFonts w:asciiTheme="minorHAnsi" w:hAnsiTheme="minorHAnsi"/>
                          <w:b/>
                        </w:rPr>
                        <w:t>Rich DeLand</w:t>
                      </w:r>
                    </w:p>
                    <w:p w14:paraId="6AE36482" w14:textId="77777777" w:rsidR="00553F68" w:rsidRPr="00553F68" w:rsidRDefault="00553F68" w:rsidP="00553F68">
                      <w:pPr>
                        <w:rPr>
                          <w:rFonts w:asciiTheme="minorHAnsi" w:hAnsiTheme="minorHAnsi"/>
                          <w:i/>
                        </w:rPr>
                      </w:pPr>
                      <w:r w:rsidRPr="00553F68">
                        <w:rPr>
                          <w:rFonts w:asciiTheme="minorHAnsi" w:hAnsiTheme="minorHAnsi"/>
                          <w:i/>
                        </w:rPr>
                        <w:t>Editor</w:t>
                      </w:r>
                    </w:p>
                    <w:p w14:paraId="3093B49B" w14:textId="77777777" w:rsidR="00553F68" w:rsidRPr="00553F68" w:rsidRDefault="00553F68">
                      <w:pPr>
                        <w:rPr>
                          <w:rFonts w:asciiTheme="minorHAnsi" w:hAnsiTheme="minorHAnsi"/>
                        </w:rPr>
                      </w:pPr>
                    </w:p>
                  </w:txbxContent>
                </v:textbox>
                <w10:wrap type="square"/>
              </v:shape>
            </w:pict>
          </mc:Fallback>
        </mc:AlternateContent>
      </w:r>
    </w:p>
    <w:sectPr w:rsidR="00553F68" w:rsidRPr="00553F68" w:rsidSect="00553F68">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F68"/>
    <w:rsid w:val="00134346"/>
    <w:rsid w:val="004B24FF"/>
    <w:rsid w:val="00553F68"/>
    <w:rsid w:val="00580BD6"/>
    <w:rsid w:val="008851EF"/>
    <w:rsid w:val="00A94AAC"/>
    <w:rsid w:val="00E075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48AFC3C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3F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3F68"/>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3F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3F68"/>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10.jpeg"/><Relationship Id="rId7" Type="http://schemas.openxmlformats.org/officeDocument/2006/relationships/image" Target="media/image2.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Words>
  <Characters>9</Characters>
  <Application>Microsoft Macintosh Word</Application>
  <DocSecurity>0</DocSecurity>
  <Lines>1</Lines>
  <Paragraphs>1</Paragraphs>
  <ScaleCrop>false</ScaleCrop>
  <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Patty DeLand</dc:creator>
  <cp:keywords/>
  <dc:description/>
  <cp:lastModifiedBy>Robert DeLand</cp:lastModifiedBy>
  <cp:revision>4</cp:revision>
  <dcterms:created xsi:type="dcterms:W3CDTF">2016-11-03T20:05:00Z</dcterms:created>
  <dcterms:modified xsi:type="dcterms:W3CDTF">2016-11-04T13:10:00Z</dcterms:modified>
</cp:coreProperties>
</file>