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65CDD" w14:textId="77777777" w:rsidR="00201B23" w:rsidRPr="00905985" w:rsidRDefault="00EF7170">
      <w:pPr>
        <w:rPr>
          <w:rFonts w:asciiTheme="majorHAnsi" w:hAnsiTheme="majorHAnsi" w:cstheme="majorHAnsi"/>
          <w:b/>
          <w:bCs/>
          <w:sz w:val="56"/>
          <w:szCs w:val="56"/>
          <w:u w:val="single"/>
        </w:rPr>
      </w:pPr>
      <w:r w:rsidRPr="00905985">
        <w:rPr>
          <w:rFonts w:asciiTheme="majorHAnsi" w:hAnsiTheme="majorHAnsi" w:cstheme="majorHAnsi"/>
          <w:b/>
          <w:bCs/>
          <w:sz w:val="56"/>
          <w:szCs w:val="56"/>
          <w:u w:val="single"/>
        </w:rPr>
        <w:t>Nutrition Plus, Inc.</w:t>
      </w:r>
      <w:r w:rsidR="00E442C2" w:rsidRPr="00905985">
        <w:rPr>
          <w:rFonts w:asciiTheme="majorHAnsi" w:hAnsiTheme="majorHAnsi" w:cstheme="majorHAnsi"/>
          <w:b/>
          <w:bCs/>
          <w:sz w:val="56"/>
          <w:szCs w:val="56"/>
          <w:u w:val="single"/>
        </w:rPr>
        <w:tab/>
      </w:r>
    </w:p>
    <w:p w14:paraId="27954D0C" w14:textId="53A76915" w:rsidR="00EF7170" w:rsidRPr="00905985" w:rsidRDefault="00EF7170">
      <w:pPr>
        <w:rPr>
          <w:rFonts w:asciiTheme="majorHAnsi" w:hAnsiTheme="majorHAnsi" w:cstheme="majorHAnsi"/>
          <w:sz w:val="20"/>
          <w:szCs w:val="20"/>
        </w:rPr>
      </w:pPr>
      <w:r w:rsidRPr="00905985">
        <w:rPr>
          <w:rFonts w:asciiTheme="majorHAnsi" w:hAnsiTheme="majorHAnsi" w:cstheme="majorHAnsi"/>
          <w:sz w:val="20"/>
          <w:szCs w:val="20"/>
        </w:rPr>
        <w:t>Emily Roark</w:t>
      </w:r>
      <w:r w:rsidRPr="00905985">
        <w:rPr>
          <w:rFonts w:asciiTheme="majorHAnsi" w:hAnsiTheme="majorHAnsi" w:cstheme="majorHAnsi"/>
          <w:sz w:val="20"/>
          <w:szCs w:val="20"/>
        </w:rPr>
        <w:tab/>
        <w:t>Patti Brenn</w:t>
      </w:r>
      <w:r w:rsidRPr="00905985">
        <w:rPr>
          <w:rFonts w:asciiTheme="majorHAnsi" w:hAnsiTheme="majorHAnsi" w:cstheme="majorHAnsi"/>
          <w:sz w:val="20"/>
          <w:szCs w:val="20"/>
        </w:rPr>
        <w:tab/>
      </w:r>
      <w:r w:rsidR="007F3A02" w:rsidRPr="00905985">
        <w:rPr>
          <w:rFonts w:asciiTheme="majorHAnsi" w:hAnsiTheme="majorHAnsi" w:cstheme="majorHAnsi"/>
          <w:sz w:val="20"/>
          <w:szCs w:val="20"/>
        </w:rPr>
        <w:t xml:space="preserve">         </w:t>
      </w:r>
      <w:r w:rsidRPr="00905985">
        <w:rPr>
          <w:rFonts w:asciiTheme="majorHAnsi" w:hAnsiTheme="majorHAnsi" w:cstheme="majorHAnsi"/>
          <w:sz w:val="20"/>
          <w:szCs w:val="20"/>
        </w:rPr>
        <w:t>Susan</w:t>
      </w:r>
      <w:r w:rsidR="00F81A68" w:rsidRPr="00905985">
        <w:rPr>
          <w:rFonts w:asciiTheme="majorHAnsi" w:hAnsiTheme="majorHAnsi" w:cstheme="majorHAnsi"/>
          <w:sz w:val="20"/>
          <w:szCs w:val="20"/>
        </w:rPr>
        <w:t xml:space="preserve"> </w:t>
      </w:r>
      <w:r w:rsidRPr="00905985">
        <w:rPr>
          <w:rFonts w:asciiTheme="majorHAnsi" w:hAnsiTheme="majorHAnsi" w:cstheme="majorHAnsi"/>
          <w:sz w:val="20"/>
          <w:szCs w:val="20"/>
        </w:rPr>
        <w:t>Morrell</w:t>
      </w:r>
    </w:p>
    <w:p w14:paraId="25B99922" w14:textId="4D680C0A" w:rsidR="00EF7170" w:rsidRPr="00905985" w:rsidRDefault="00EF7170">
      <w:pPr>
        <w:rPr>
          <w:rFonts w:asciiTheme="majorHAnsi" w:hAnsiTheme="majorHAnsi" w:cstheme="majorHAnsi"/>
          <w:sz w:val="20"/>
          <w:szCs w:val="20"/>
        </w:rPr>
      </w:pPr>
      <w:r w:rsidRPr="00905985">
        <w:rPr>
          <w:rFonts w:asciiTheme="majorHAnsi" w:hAnsiTheme="majorHAnsi" w:cstheme="majorHAnsi"/>
          <w:sz w:val="20"/>
          <w:szCs w:val="20"/>
        </w:rPr>
        <w:t>(620) 221-2777</w:t>
      </w:r>
      <w:r w:rsidRPr="00905985">
        <w:rPr>
          <w:rFonts w:asciiTheme="majorHAnsi" w:hAnsiTheme="majorHAnsi" w:cstheme="majorHAnsi"/>
          <w:sz w:val="20"/>
          <w:szCs w:val="20"/>
        </w:rPr>
        <w:tab/>
        <w:t>(620) 218-4994</w:t>
      </w:r>
      <w:r w:rsidRPr="00905985">
        <w:rPr>
          <w:rFonts w:asciiTheme="majorHAnsi" w:hAnsiTheme="majorHAnsi" w:cstheme="majorHAnsi"/>
          <w:sz w:val="20"/>
          <w:szCs w:val="20"/>
        </w:rPr>
        <w:tab/>
      </w:r>
      <w:r w:rsidR="007F3A02" w:rsidRPr="00905985">
        <w:rPr>
          <w:rFonts w:asciiTheme="majorHAnsi" w:hAnsiTheme="majorHAnsi" w:cstheme="majorHAnsi"/>
          <w:sz w:val="20"/>
          <w:szCs w:val="20"/>
        </w:rPr>
        <w:t xml:space="preserve">         </w:t>
      </w:r>
      <w:r w:rsidRPr="00905985">
        <w:rPr>
          <w:rFonts w:asciiTheme="majorHAnsi" w:hAnsiTheme="majorHAnsi" w:cstheme="majorHAnsi"/>
          <w:sz w:val="20"/>
          <w:szCs w:val="20"/>
        </w:rPr>
        <w:t>(785) 224-4104</w:t>
      </w:r>
    </w:p>
    <w:p w14:paraId="5C3463AC" w14:textId="3E15282A" w:rsidR="00EF7170" w:rsidRDefault="00195458">
      <w:pPr>
        <w:rPr>
          <w:rStyle w:val="Hyperlink"/>
          <w:rFonts w:asciiTheme="majorHAnsi" w:hAnsiTheme="majorHAnsi" w:cstheme="majorHAnsi"/>
          <w:sz w:val="18"/>
          <w:szCs w:val="18"/>
        </w:rPr>
      </w:pPr>
      <w:hyperlink r:id="rId6" w:history="1">
        <w:r w:rsidR="00EF7170" w:rsidRPr="00905985">
          <w:rPr>
            <w:rStyle w:val="Hyperlink"/>
            <w:rFonts w:asciiTheme="majorHAnsi" w:hAnsiTheme="majorHAnsi" w:cstheme="majorHAnsi"/>
            <w:sz w:val="20"/>
            <w:szCs w:val="20"/>
          </w:rPr>
          <w:t>roark2@cox.net</w:t>
        </w:r>
      </w:hyperlink>
      <w:r w:rsidR="00EF7170" w:rsidRPr="00905985">
        <w:rPr>
          <w:rFonts w:asciiTheme="majorHAnsi" w:hAnsiTheme="majorHAnsi" w:cstheme="majorHAnsi"/>
          <w:sz w:val="20"/>
          <w:szCs w:val="20"/>
        </w:rPr>
        <w:tab/>
      </w:r>
      <w:hyperlink r:id="rId7" w:history="1">
        <w:r w:rsidR="00EF7170" w:rsidRPr="00905985">
          <w:rPr>
            <w:rStyle w:val="Hyperlink"/>
            <w:rFonts w:asciiTheme="majorHAnsi" w:hAnsiTheme="majorHAnsi" w:cstheme="majorHAnsi"/>
            <w:sz w:val="20"/>
            <w:szCs w:val="20"/>
          </w:rPr>
          <w:t>pattibrenn@cox.net</w:t>
        </w:r>
      </w:hyperlink>
      <w:r w:rsidR="00EF7170" w:rsidRPr="00905985">
        <w:rPr>
          <w:rFonts w:asciiTheme="majorHAnsi" w:hAnsiTheme="majorHAnsi" w:cstheme="majorHAnsi"/>
          <w:sz w:val="20"/>
          <w:szCs w:val="20"/>
        </w:rPr>
        <w:t xml:space="preserve">      </w:t>
      </w:r>
      <w:hyperlink r:id="rId8" w:history="1">
        <w:r w:rsidR="00EF7170" w:rsidRPr="00905985">
          <w:rPr>
            <w:rStyle w:val="Hyperlink"/>
            <w:rFonts w:asciiTheme="majorHAnsi" w:hAnsiTheme="majorHAnsi" w:cstheme="majorHAnsi"/>
            <w:sz w:val="18"/>
            <w:szCs w:val="18"/>
          </w:rPr>
          <w:t>smorrell12@gmail.com</w:t>
        </w:r>
      </w:hyperlink>
    </w:p>
    <w:p w14:paraId="4CB2B5A3" w14:textId="2179197A" w:rsidR="004E5639" w:rsidRDefault="00195458">
      <w:pPr>
        <w:rPr>
          <w:rFonts w:asciiTheme="majorHAnsi" w:hAnsiTheme="majorHAnsi" w:cstheme="majorHAnsi"/>
          <w:b/>
          <w:bCs/>
          <w:sz w:val="32"/>
          <w:szCs w:val="32"/>
        </w:rPr>
      </w:pPr>
      <w:hyperlink r:id="rId9" w:history="1">
        <w:r w:rsidR="004E5639" w:rsidRPr="00C636C1">
          <w:rPr>
            <w:rStyle w:val="Hyperlink"/>
            <w:rFonts w:asciiTheme="majorHAnsi" w:hAnsiTheme="majorHAnsi" w:cstheme="majorHAnsi"/>
            <w:b/>
            <w:bCs/>
            <w:color w:val="auto"/>
            <w:sz w:val="32"/>
            <w:szCs w:val="32"/>
            <w:u w:val="none"/>
          </w:rPr>
          <w:t>www.nutritionplusinc.com</w:t>
        </w:r>
      </w:hyperlink>
    </w:p>
    <w:p w14:paraId="58DD860C" w14:textId="0B0022C9" w:rsidR="004D5A4D" w:rsidRPr="00C44D84" w:rsidRDefault="009F7FE6" w:rsidP="006656B2">
      <w:pPr>
        <w:rPr>
          <w:rFonts w:asciiTheme="majorHAnsi" w:hAnsiTheme="majorHAnsi" w:cstheme="majorHAnsi"/>
          <w:b/>
          <w:bCs/>
          <w:color w:val="339933"/>
          <w:sz w:val="48"/>
          <w:szCs w:val="48"/>
          <w:u w:val="single"/>
        </w:rPr>
      </w:pPr>
      <w:r w:rsidRPr="00C44D84">
        <w:rPr>
          <w:rFonts w:asciiTheme="majorHAnsi" w:hAnsiTheme="majorHAnsi" w:cstheme="majorHAnsi"/>
          <w:b/>
          <w:bCs/>
          <w:color w:val="339933"/>
          <w:sz w:val="48"/>
          <w:szCs w:val="48"/>
          <w:u w:val="single"/>
        </w:rPr>
        <w:t>March</w:t>
      </w:r>
      <w:r w:rsidR="004D5A4D" w:rsidRPr="00C44D84">
        <w:rPr>
          <w:rFonts w:asciiTheme="majorHAnsi" w:hAnsiTheme="majorHAnsi" w:cstheme="majorHAnsi"/>
          <w:b/>
          <w:bCs/>
          <w:color w:val="339933"/>
          <w:sz w:val="48"/>
          <w:szCs w:val="48"/>
          <w:u w:val="single"/>
        </w:rPr>
        <w:t xml:space="preserve"> is:</w:t>
      </w:r>
    </w:p>
    <w:p w14:paraId="35440CC2" w14:textId="3216BA7E" w:rsidR="008B10E3" w:rsidRPr="00262C27" w:rsidRDefault="009F7FE6" w:rsidP="008B10E3">
      <w:pPr>
        <w:pStyle w:val="NoSpacing"/>
        <w:rPr>
          <w:rFonts w:asciiTheme="majorHAnsi" w:hAnsiTheme="majorHAnsi" w:cstheme="majorHAnsi"/>
          <w:sz w:val="24"/>
          <w:szCs w:val="24"/>
        </w:rPr>
      </w:pPr>
      <w:r>
        <w:rPr>
          <w:rFonts w:asciiTheme="majorHAnsi" w:hAnsiTheme="majorHAnsi" w:cstheme="majorHAnsi"/>
          <w:sz w:val="24"/>
          <w:szCs w:val="24"/>
        </w:rPr>
        <w:t>National Celery Month</w:t>
      </w:r>
    </w:p>
    <w:p w14:paraId="599F82CE" w14:textId="44F1AF06" w:rsidR="008B10E3" w:rsidRPr="00262C27" w:rsidRDefault="009F7FE6" w:rsidP="008B10E3">
      <w:pPr>
        <w:pStyle w:val="NoSpacing"/>
        <w:rPr>
          <w:rFonts w:asciiTheme="majorHAnsi" w:hAnsiTheme="majorHAnsi" w:cstheme="majorHAnsi"/>
          <w:sz w:val="24"/>
          <w:szCs w:val="24"/>
        </w:rPr>
      </w:pPr>
      <w:r>
        <w:rPr>
          <w:rFonts w:asciiTheme="majorHAnsi" w:hAnsiTheme="majorHAnsi" w:cstheme="majorHAnsi"/>
          <w:sz w:val="24"/>
          <w:szCs w:val="24"/>
        </w:rPr>
        <w:t>National Flour Month</w:t>
      </w:r>
    </w:p>
    <w:p w14:paraId="3C7FB1D2" w14:textId="27F5546A" w:rsidR="008B10E3" w:rsidRPr="00262C27" w:rsidRDefault="009F7FE6" w:rsidP="008B10E3">
      <w:pPr>
        <w:pStyle w:val="NoSpacing"/>
        <w:rPr>
          <w:rFonts w:asciiTheme="majorHAnsi" w:hAnsiTheme="majorHAnsi" w:cstheme="majorHAnsi"/>
          <w:sz w:val="24"/>
          <w:szCs w:val="24"/>
        </w:rPr>
      </w:pPr>
      <w:r>
        <w:rPr>
          <w:rFonts w:asciiTheme="majorHAnsi" w:hAnsiTheme="majorHAnsi" w:cstheme="majorHAnsi"/>
          <w:sz w:val="24"/>
          <w:szCs w:val="24"/>
        </w:rPr>
        <w:t>National Frozen</w:t>
      </w:r>
      <w:r w:rsidR="00A34295" w:rsidRPr="00262C27">
        <w:rPr>
          <w:rFonts w:asciiTheme="majorHAnsi" w:hAnsiTheme="majorHAnsi" w:cstheme="majorHAnsi"/>
          <w:sz w:val="24"/>
          <w:szCs w:val="24"/>
        </w:rPr>
        <w:t xml:space="preserve"> Food Month</w:t>
      </w:r>
      <w:r w:rsidR="008B10E3" w:rsidRPr="00262C27">
        <w:rPr>
          <w:rFonts w:asciiTheme="majorHAnsi" w:hAnsiTheme="majorHAnsi" w:cstheme="majorHAnsi"/>
          <w:sz w:val="24"/>
          <w:szCs w:val="24"/>
        </w:rPr>
        <w:t xml:space="preserve"> </w:t>
      </w:r>
    </w:p>
    <w:p w14:paraId="6E68030F" w14:textId="7069DD32" w:rsidR="008B10E3" w:rsidRPr="00262C27" w:rsidRDefault="008B10E3" w:rsidP="008B10E3">
      <w:pPr>
        <w:pStyle w:val="NoSpacing"/>
        <w:rPr>
          <w:rFonts w:asciiTheme="majorHAnsi" w:hAnsiTheme="majorHAnsi" w:cstheme="majorHAnsi"/>
          <w:sz w:val="24"/>
          <w:szCs w:val="24"/>
        </w:rPr>
      </w:pPr>
      <w:r w:rsidRPr="00262C27">
        <w:rPr>
          <w:rFonts w:asciiTheme="majorHAnsi" w:hAnsiTheme="majorHAnsi" w:cstheme="majorHAnsi"/>
          <w:sz w:val="24"/>
          <w:szCs w:val="24"/>
        </w:rPr>
        <w:t xml:space="preserve">National </w:t>
      </w:r>
      <w:r w:rsidR="009F7FE6">
        <w:rPr>
          <w:rFonts w:asciiTheme="majorHAnsi" w:hAnsiTheme="majorHAnsi" w:cstheme="majorHAnsi"/>
          <w:sz w:val="24"/>
          <w:szCs w:val="24"/>
        </w:rPr>
        <w:t>Noodle</w:t>
      </w:r>
      <w:r w:rsidRPr="00262C27">
        <w:rPr>
          <w:rFonts w:asciiTheme="majorHAnsi" w:hAnsiTheme="majorHAnsi" w:cstheme="majorHAnsi"/>
          <w:sz w:val="24"/>
          <w:szCs w:val="24"/>
        </w:rPr>
        <w:t xml:space="preserve"> Month</w:t>
      </w:r>
    </w:p>
    <w:p w14:paraId="63810BDA" w14:textId="68E3B2B9" w:rsidR="008B10E3" w:rsidRDefault="009F7FE6" w:rsidP="008B10E3">
      <w:pPr>
        <w:pStyle w:val="NoSpacing"/>
        <w:rPr>
          <w:rFonts w:asciiTheme="majorHAnsi" w:hAnsiTheme="majorHAnsi" w:cstheme="majorHAnsi"/>
          <w:sz w:val="24"/>
          <w:szCs w:val="24"/>
        </w:rPr>
      </w:pPr>
      <w:r>
        <w:rPr>
          <w:rFonts w:asciiTheme="majorHAnsi" w:hAnsiTheme="majorHAnsi" w:cstheme="majorHAnsi"/>
          <w:sz w:val="24"/>
          <w:szCs w:val="24"/>
        </w:rPr>
        <w:t>National Nutrition Month</w:t>
      </w:r>
    </w:p>
    <w:p w14:paraId="024C49DD" w14:textId="2E3B961B" w:rsidR="009F7FE6" w:rsidRDefault="009F7FE6" w:rsidP="008B10E3">
      <w:pPr>
        <w:pStyle w:val="NoSpacing"/>
        <w:rPr>
          <w:rFonts w:asciiTheme="majorHAnsi" w:hAnsiTheme="majorHAnsi" w:cstheme="majorHAnsi"/>
          <w:sz w:val="24"/>
          <w:szCs w:val="24"/>
        </w:rPr>
      </w:pPr>
      <w:r>
        <w:rPr>
          <w:rFonts w:asciiTheme="majorHAnsi" w:hAnsiTheme="majorHAnsi" w:cstheme="majorHAnsi"/>
          <w:sz w:val="24"/>
          <w:szCs w:val="24"/>
        </w:rPr>
        <w:t>National Peanut Month</w:t>
      </w:r>
    </w:p>
    <w:p w14:paraId="525A2FAC" w14:textId="77777777" w:rsidR="009F7FE6" w:rsidRPr="00262C27" w:rsidRDefault="009F7FE6" w:rsidP="008B10E3">
      <w:pPr>
        <w:pStyle w:val="NoSpacing"/>
        <w:rPr>
          <w:rFonts w:asciiTheme="majorHAnsi" w:hAnsiTheme="majorHAnsi" w:cstheme="majorHAnsi"/>
          <w:sz w:val="24"/>
          <w:szCs w:val="24"/>
        </w:rPr>
      </w:pPr>
    </w:p>
    <w:p w14:paraId="6E8BCEE5" w14:textId="5E3FE9C6" w:rsidR="00464618" w:rsidRPr="009F7FE6" w:rsidRDefault="007C464A" w:rsidP="001A2B95">
      <w:pPr>
        <w:pStyle w:val="NoSpacing"/>
        <w:rPr>
          <w:rFonts w:asciiTheme="majorHAnsi" w:hAnsiTheme="majorHAnsi" w:cstheme="majorHAnsi"/>
          <w:b/>
          <w:bCs/>
          <w:color w:val="C00000"/>
          <w:sz w:val="40"/>
          <w:szCs w:val="40"/>
          <w:u w:val="single"/>
        </w:rPr>
      </w:pPr>
      <w:r w:rsidRPr="009F7FE6">
        <w:rPr>
          <w:rFonts w:asciiTheme="majorHAnsi" w:hAnsiTheme="majorHAnsi" w:cstheme="majorHAnsi"/>
          <w:b/>
          <w:bCs/>
          <w:color w:val="C00000"/>
          <w:sz w:val="40"/>
          <w:szCs w:val="40"/>
          <w:u w:val="single"/>
        </w:rPr>
        <w:t>Important dates to remember:</w:t>
      </w:r>
    </w:p>
    <w:p w14:paraId="33A44DC5" w14:textId="77777777" w:rsidR="001A2B95" w:rsidRDefault="001A2B95" w:rsidP="001A2B95">
      <w:pPr>
        <w:pStyle w:val="NoSpacing"/>
      </w:pPr>
    </w:p>
    <w:p w14:paraId="0F7A1F33" w14:textId="58B4CB0B" w:rsidR="001A2B95" w:rsidRPr="001A2B95" w:rsidRDefault="001A2B95" w:rsidP="001A2B95">
      <w:pPr>
        <w:pStyle w:val="NoSpacing"/>
        <w:jc w:val="center"/>
        <w:rPr>
          <w:b/>
          <w:bCs/>
          <w:u w:val="single"/>
        </w:rPr>
      </w:pPr>
      <w:r w:rsidRPr="001A2B95">
        <w:rPr>
          <w:b/>
          <w:bCs/>
          <w:u w:val="single"/>
        </w:rPr>
        <w:t>“Infant Feeding in the CACFP”</w:t>
      </w:r>
    </w:p>
    <w:p w14:paraId="65F8D609" w14:textId="77777777" w:rsidR="001A2B95" w:rsidRPr="001A2B95" w:rsidRDefault="001A2B95" w:rsidP="001A2B95">
      <w:pPr>
        <w:pStyle w:val="NoSpacing"/>
      </w:pPr>
    </w:p>
    <w:p w14:paraId="4677DF0F" w14:textId="1F953332" w:rsidR="001A2B95" w:rsidRPr="00C44D84" w:rsidRDefault="001A2B95" w:rsidP="001A2B95">
      <w:pPr>
        <w:pStyle w:val="NoSpacing"/>
        <w:rPr>
          <w:rFonts w:asciiTheme="majorHAnsi" w:hAnsiTheme="majorHAnsi" w:cstheme="majorHAnsi"/>
        </w:rPr>
      </w:pPr>
      <w:r w:rsidRPr="001A2B95">
        <w:rPr>
          <w:b/>
          <w:bCs/>
          <w:u w:val="single"/>
        </w:rPr>
        <w:t>March 23</w:t>
      </w:r>
      <w:r w:rsidRPr="001A2B95">
        <w:rPr>
          <w:b/>
          <w:bCs/>
          <w:u w:val="single"/>
          <w:vertAlign w:val="superscript"/>
        </w:rPr>
        <w:t>rd</w:t>
      </w:r>
      <w:r w:rsidR="009F7FE6">
        <w:t xml:space="preserve"> </w:t>
      </w:r>
      <w:r w:rsidR="009F7FE6" w:rsidRPr="00C44D84">
        <w:rPr>
          <w:rFonts w:asciiTheme="majorHAnsi" w:hAnsiTheme="majorHAnsi" w:cstheme="majorHAnsi"/>
        </w:rPr>
        <w:t xml:space="preserve">- </w:t>
      </w:r>
      <w:r w:rsidRPr="00C44D84">
        <w:rPr>
          <w:rFonts w:asciiTheme="majorHAnsi" w:hAnsiTheme="majorHAnsi" w:cstheme="majorHAnsi"/>
        </w:rPr>
        <w:t>Topeka Workshop at library 6:30 pm</w:t>
      </w:r>
    </w:p>
    <w:p w14:paraId="7BDB25D5" w14:textId="77777777" w:rsidR="001A2B95" w:rsidRPr="00C44D84" w:rsidRDefault="001A2B95" w:rsidP="001A2B95">
      <w:pPr>
        <w:pStyle w:val="NoSpacing"/>
        <w:rPr>
          <w:rFonts w:asciiTheme="majorHAnsi" w:hAnsiTheme="majorHAnsi" w:cstheme="majorHAnsi"/>
        </w:rPr>
      </w:pPr>
      <w:r w:rsidRPr="00C44D84">
        <w:rPr>
          <w:rFonts w:asciiTheme="majorHAnsi" w:hAnsiTheme="majorHAnsi" w:cstheme="majorHAnsi"/>
          <w:b/>
          <w:bCs/>
          <w:u w:val="single"/>
        </w:rPr>
        <w:t>March 26</w:t>
      </w:r>
      <w:r w:rsidRPr="00C44D84">
        <w:rPr>
          <w:rFonts w:asciiTheme="majorHAnsi" w:hAnsiTheme="majorHAnsi" w:cstheme="majorHAnsi"/>
          <w:b/>
          <w:bCs/>
          <w:u w:val="single"/>
          <w:vertAlign w:val="superscript"/>
        </w:rPr>
        <w:t>th</w:t>
      </w:r>
      <w:r w:rsidRPr="00C44D84">
        <w:rPr>
          <w:rFonts w:asciiTheme="majorHAnsi" w:hAnsiTheme="majorHAnsi" w:cstheme="majorHAnsi"/>
        </w:rPr>
        <w:t xml:space="preserve"> – Winfield Workshop at Presbyterian church  </w:t>
      </w:r>
    </w:p>
    <w:p w14:paraId="19F365FC" w14:textId="6AB596C1" w:rsidR="001A2B95" w:rsidRPr="00C44D84" w:rsidRDefault="001A2B95" w:rsidP="001A2B95">
      <w:pPr>
        <w:pStyle w:val="NoSpacing"/>
        <w:rPr>
          <w:rFonts w:asciiTheme="majorHAnsi" w:hAnsiTheme="majorHAnsi" w:cstheme="majorHAnsi"/>
        </w:rPr>
      </w:pPr>
      <w:r w:rsidRPr="00C44D84">
        <w:rPr>
          <w:rFonts w:asciiTheme="majorHAnsi" w:hAnsiTheme="majorHAnsi" w:cstheme="majorHAnsi"/>
        </w:rPr>
        <w:t xml:space="preserve">            </w:t>
      </w:r>
      <w:r w:rsidR="009F7FE6" w:rsidRPr="00C44D84">
        <w:rPr>
          <w:rFonts w:asciiTheme="majorHAnsi" w:hAnsiTheme="majorHAnsi" w:cstheme="majorHAnsi"/>
        </w:rPr>
        <w:t xml:space="preserve">            </w:t>
      </w:r>
      <w:r w:rsidRPr="00C44D84">
        <w:rPr>
          <w:rFonts w:asciiTheme="majorHAnsi" w:hAnsiTheme="majorHAnsi" w:cstheme="majorHAnsi"/>
        </w:rPr>
        <w:t>6:30 pm</w:t>
      </w:r>
    </w:p>
    <w:p w14:paraId="11A4A598" w14:textId="6066A9E9" w:rsidR="009F7FE6" w:rsidRPr="00C44D84" w:rsidRDefault="009F7FE6" w:rsidP="001A2B95">
      <w:pPr>
        <w:pStyle w:val="NoSpacing"/>
        <w:rPr>
          <w:rFonts w:asciiTheme="majorHAnsi" w:hAnsiTheme="majorHAnsi" w:cstheme="majorHAnsi"/>
          <w:vertAlign w:val="superscript"/>
        </w:rPr>
      </w:pPr>
      <w:r w:rsidRPr="00C44D84">
        <w:rPr>
          <w:rFonts w:asciiTheme="majorHAnsi" w:hAnsiTheme="majorHAnsi" w:cstheme="majorHAnsi"/>
          <w:b/>
          <w:bCs/>
          <w:u w:val="single"/>
        </w:rPr>
        <w:t>March 27</w:t>
      </w:r>
      <w:r w:rsidRPr="00C44D84">
        <w:rPr>
          <w:rFonts w:asciiTheme="majorHAnsi" w:hAnsiTheme="majorHAnsi" w:cstheme="majorHAnsi"/>
          <w:b/>
          <w:bCs/>
          <w:u w:val="single"/>
          <w:vertAlign w:val="superscript"/>
        </w:rPr>
        <w:t>th</w:t>
      </w:r>
      <w:r w:rsidRPr="00C44D84">
        <w:rPr>
          <w:rFonts w:asciiTheme="majorHAnsi" w:hAnsiTheme="majorHAnsi" w:cstheme="majorHAnsi"/>
        </w:rPr>
        <w:t xml:space="preserve"> – Checks and direct deposits go out</w:t>
      </w:r>
    </w:p>
    <w:p w14:paraId="78BC003F" w14:textId="5F6274C2" w:rsidR="004875D2" w:rsidRPr="00262C27" w:rsidRDefault="004875D2" w:rsidP="004875D2">
      <w:pPr>
        <w:pStyle w:val="NoSpacing"/>
        <w:rPr>
          <w:rFonts w:asciiTheme="majorHAnsi" w:hAnsiTheme="majorHAnsi" w:cstheme="majorHAnsi"/>
        </w:rPr>
      </w:pPr>
    </w:p>
    <w:p w14:paraId="6858F611" w14:textId="6CCCEC84" w:rsidR="006A263D" w:rsidRDefault="006A263D" w:rsidP="006A263D">
      <w:pPr>
        <w:pStyle w:val="NoSpacing"/>
        <w:rPr>
          <w:rFonts w:asciiTheme="majorHAnsi" w:hAnsiTheme="majorHAnsi" w:cstheme="majorHAnsi"/>
          <w:b/>
          <w:bCs/>
          <w:color w:val="2F5496" w:themeColor="accent1" w:themeShade="BF"/>
          <w:sz w:val="40"/>
          <w:szCs w:val="40"/>
          <w:u w:val="single"/>
        </w:rPr>
      </w:pPr>
      <w:r>
        <w:rPr>
          <w:rFonts w:asciiTheme="majorHAnsi" w:hAnsiTheme="majorHAnsi" w:cstheme="majorHAnsi"/>
          <w:b/>
          <w:bCs/>
          <w:color w:val="2F5496" w:themeColor="accent1" w:themeShade="BF"/>
          <w:sz w:val="40"/>
          <w:szCs w:val="40"/>
          <w:u w:val="single"/>
        </w:rPr>
        <w:t>Grocery shopping on a budget</w:t>
      </w:r>
    </w:p>
    <w:p w14:paraId="0C9A7014" w14:textId="775D81D2" w:rsidR="00982DFC" w:rsidRPr="00982DFC" w:rsidRDefault="00982DFC" w:rsidP="006A263D">
      <w:pPr>
        <w:pStyle w:val="NoSpacing"/>
        <w:rPr>
          <w:rFonts w:asciiTheme="majorHAnsi" w:hAnsiTheme="majorHAnsi" w:cstheme="majorHAnsi"/>
          <w:color w:val="2F5496" w:themeColor="accent1" w:themeShade="BF"/>
          <w:sz w:val="28"/>
          <w:szCs w:val="28"/>
        </w:rPr>
      </w:pPr>
      <w:r w:rsidRPr="006E3A68">
        <w:rPr>
          <w:rFonts w:asciiTheme="majorHAnsi" w:hAnsiTheme="majorHAnsi" w:cstheme="majorHAnsi"/>
          <w:color w:val="2F5496" w:themeColor="accent1" w:themeShade="BF"/>
          <w:sz w:val="36"/>
          <w:szCs w:val="36"/>
        </w:rPr>
        <w:t xml:space="preserve">Part 1 of 2.  To be continued next month. </w:t>
      </w:r>
      <w:r w:rsidRPr="00982DFC">
        <w:rPr>
          <w:rFonts w:asciiTheme="majorHAnsi" w:hAnsiTheme="majorHAnsi" w:cstheme="majorHAnsi"/>
          <w:color w:val="2F5496" w:themeColor="accent1" w:themeShade="BF"/>
          <w:sz w:val="40"/>
          <w:szCs w:val="40"/>
        </w:rPr>
        <w:t xml:space="preserve"> </w:t>
      </w:r>
    </w:p>
    <w:p w14:paraId="107A1334" w14:textId="5C49B28C" w:rsidR="006A263D" w:rsidRPr="00C44D84" w:rsidRDefault="006A263D" w:rsidP="006A263D">
      <w:pPr>
        <w:pStyle w:val="NoSpacing"/>
        <w:rPr>
          <w:rFonts w:asciiTheme="majorHAnsi" w:hAnsiTheme="majorHAnsi" w:cstheme="majorHAnsi"/>
          <w:sz w:val="24"/>
          <w:szCs w:val="24"/>
        </w:rPr>
      </w:pPr>
      <w:r w:rsidRPr="00C44D84">
        <w:rPr>
          <w:rFonts w:asciiTheme="majorHAnsi" w:hAnsiTheme="majorHAnsi" w:cstheme="majorHAnsi"/>
          <w:sz w:val="24"/>
          <w:szCs w:val="24"/>
        </w:rPr>
        <w:t>Some of these tips might sound familiar, but some may be new!  I hope you find something on this list helpful in order to shop smart and save money.</w:t>
      </w:r>
    </w:p>
    <w:p w14:paraId="12539B07" w14:textId="2C6F0548" w:rsidR="006A263D" w:rsidRPr="00C44D84" w:rsidRDefault="006A263D" w:rsidP="006A263D">
      <w:pPr>
        <w:pStyle w:val="NoSpacing"/>
        <w:rPr>
          <w:rFonts w:asciiTheme="majorHAnsi" w:hAnsiTheme="majorHAnsi" w:cstheme="majorHAnsi"/>
          <w:sz w:val="24"/>
          <w:szCs w:val="24"/>
        </w:rPr>
      </w:pPr>
    </w:p>
    <w:p w14:paraId="3A2A554D" w14:textId="1F5DCFB5" w:rsidR="006A263D" w:rsidRPr="00C44D84" w:rsidRDefault="006A263D" w:rsidP="006E3A68">
      <w:pPr>
        <w:pStyle w:val="NoSpacing"/>
        <w:numPr>
          <w:ilvl w:val="0"/>
          <w:numId w:val="27"/>
        </w:numPr>
        <w:rPr>
          <w:rFonts w:asciiTheme="majorHAnsi" w:hAnsiTheme="majorHAnsi" w:cstheme="majorHAnsi"/>
          <w:sz w:val="24"/>
          <w:szCs w:val="24"/>
        </w:rPr>
      </w:pPr>
      <w:r w:rsidRPr="00C44D84">
        <w:rPr>
          <w:rFonts w:asciiTheme="majorHAnsi" w:hAnsiTheme="majorHAnsi" w:cstheme="majorHAnsi"/>
          <w:sz w:val="24"/>
          <w:szCs w:val="24"/>
        </w:rPr>
        <w:t xml:space="preserve">Eat before you go.  </w:t>
      </w:r>
      <w:r w:rsidR="00982DFC" w:rsidRPr="00C44D84">
        <w:rPr>
          <w:rFonts w:asciiTheme="majorHAnsi" w:hAnsiTheme="majorHAnsi" w:cstheme="majorHAnsi"/>
          <w:sz w:val="24"/>
          <w:szCs w:val="24"/>
        </w:rPr>
        <w:t>You will be surrounded by food and are at risk of making purchases based on what sounds good in the moment.</w:t>
      </w:r>
    </w:p>
    <w:p w14:paraId="52A1B672" w14:textId="169754EB" w:rsidR="00982DFC" w:rsidRPr="00C44D84" w:rsidRDefault="00982DFC" w:rsidP="006E3A68">
      <w:pPr>
        <w:pStyle w:val="NoSpacing"/>
        <w:numPr>
          <w:ilvl w:val="0"/>
          <w:numId w:val="27"/>
        </w:numPr>
        <w:rPr>
          <w:rFonts w:asciiTheme="majorHAnsi" w:hAnsiTheme="majorHAnsi" w:cstheme="majorHAnsi"/>
          <w:sz w:val="24"/>
          <w:szCs w:val="24"/>
        </w:rPr>
      </w:pPr>
      <w:r w:rsidRPr="00C44D84">
        <w:rPr>
          <w:rFonts w:asciiTheme="majorHAnsi" w:hAnsiTheme="majorHAnsi" w:cstheme="majorHAnsi"/>
          <w:sz w:val="24"/>
          <w:szCs w:val="24"/>
        </w:rPr>
        <w:t>Make a shopping list (and stick to it).  Use your menus as a resource on your needs and don’t be tempted to veer away from what you actually need.</w:t>
      </w:r>
    </w:p>
    <w:p w14:paraId="51536402" w14:textId="19FB58D4" w:rsidR="00982DFC" w:rsidRPr="00C44D84" w:rsidRDefault="00982DFC" w:rsidP="006E3A68">
      <w:pPr>
        <w:pStyle w:val="NoSpacing"/>
        <w:numPr>
          <w:ilvl w:val="0"/>
          <w:numId w:val="27"/>
        </w:numPr>
        <w:rPr>
          <w:rFonts w:asciiTheme="majorHAnsi" w:hAnsiTheme="majorHAnsi" w:cstheme="majorHAnsi"/>
          <w:color w:val="2F5496" w:themeColor="accent1" w:themeShade="BF"/>
          <w:sz w:val="24"/>
          <w:szCs w:val="24"/>
        </w:rPr>
      </w:pPr>
      <w:r w:rsidRPr="00C44D84">
        <w:rPr>
          <w:rFonts w:asciiTheme="majorHAnsi" w:hAnsiTheme="majorHAnsi" w:cstheme="majorHAnsi"/>
          <w:sz w:val="24"/>
          <w:szCs w:val="24"/>
        </w:rPr>
        <w:t>Shop once a week.  This will reduce food wastage and help with time management.</w:t>
      </w:r>
    </w:p>
    <w:p w14:paraId="5F68B1CE" w14:textId="77777777" w:rsidR="006A263D" w:rsidRPr="00C44D84" w:rsidRDefault="006A263D" w:rsidP="006A263D">
      <w:pPr>
        <w:pStyle w:val="NoSpacing"/>
        <w:rPr>
          <w:rFonts w:asciiTheme="majorHAnsi" w:hAnsiTheme="majorHAnsi" w:cstheme="majorHAnsi"/>
          <w:b/>
          <w:bCs/>
          <w:color w:val="2F5496" w:themeColor="accent1" w:themeShade="BF"/>
          <w:sz w:val="40"/>
          <w:szCs w:val="40"/>
          <w:u w:val="single"/>
        </w:rPr>
      </w:pPr>
    </w:p>
    <w:p w14:paraId="75779FF1" w14:textId="39651658" w:rsidR="006A263D" w:rsidRPr="00C44D84" w:rsidRDefault="006E3A68" w:rsidP="006E3A68">
      <w:pPr>
        <w:pStyle w:val="NoSpacing"/>
        <w:jc w:val="center"/>
        <w:rPr>
          <w:rFonts w:asciiTheme="majorHAnsi" w:hAnsiTheme="majorHAnsi" w:cstheme="majorHAnsi"/>
          <w:b/>
          <w:bCs/>
          <w:color w:val="2F5496" w:themeColor="accent1" w:themeShade="BF"/>
          <w:sz w:val="40"/>
          <w:szCs w:val="40"/>
          <w:u w:val="single"/>
        </w:rPr>
      </w:pPr>
      <w:r w:rsidRPr="00C44D84">
        <w:rPr>
          <w:rFonts w:asciiTheme="majorHAnsi" w:hAnsiTheme="majorHAnsi" w:cstheme="majorHAnsi"/>
          <w:b/>
          <w:bCs/>
          <w:color w:val="CC0099"/>
          <w:sz w:val="72"/>
          <w:szCs w:val="72"/>
        </w:rPr>
        <w:t>March 2020</w:t>
      </w:r>
      <w:r w:rsidR="006A263D" w:rsidRPr="00C44D84">
        <w:rPr>
          <w:rFonts w:asciiTheme="majorHAnsi" w:hAnsiTheme="majorHAnsi" w:cstheme="majorHAnsi"/>
          <w:b/>
          <w:bCs/>
          <w:color w:val="CC0099"/>
          <w:sz w:val="72"/>
          <w:szCs w:val="72"/>
        </w:rPr>
        <w:t xml:space="preserve">                                                                                                   </w:t>
      </w:r>
    </w:p>
    <w:p w14:paraId="5639C01A" w14:textId="77777777" w:rsidR="006E3A68" w:rsidRPr="00C44D84" w:rsidRDefault="006A263D" w:rsidP="006E3A68">
      <w:pPr>
        <w:pStyle w:val="NoSpacing"/>
        <w:rPr>
          <w:rFonts w:asciiTheme="majorHAnsi" w:hAnsiTheme="majorHAnsi" w:cstheme="majorHAnsi"/>
          <w:noProof/>
        </w:rPr>
      </w:pPr>
      <w:r w:rsidRPr="00C44D84">
        <w:rPr>
          <w:rFonts w:asciiTheme="majorHAnsi" w:hAnsiTheme="majorHAnsi" w:cstheme="majorHAnsi"/>
          <w:noProof/>
        </w:rPr>
        <w:t xml:space="preserve">               </w:t>
      </w:r>
      <w:r w:rsidRPr="00C44D84">
        <w:rPr>
          <w:rFonts w:asciiTheme="majorHAnsi" w:hAnsiTheme="majorHAnsi" w:cstheme="majorHAnsi"/>
          <w:noProof/>
        </w:rPr>
        <w:drawing>
          <wp:inline distT="0" distB="0" distL="0" distR="0" wp14:anchorId="3A33F129" wp14:editId="0B69B651">
            <wp:extent cx="2362200" cy="163323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0745" cy="1680632"/>
                    </a:xfrm>
                    <a:prstGeom prst="rect">
                      <a:avLst/>
                    </a:prstGeom>
                    <a:noFill/>
                    <a:ln>
                      <a:noFill/>
                    </a:ln>
                  </pic:spPr>
                </pic:pic>
              </a:graphicData>
            </a:graphic>
          </wp:inline>
        </w:drawing>
      </w:r>
    </w:p>
    <w:p w14:paraId="03795B5E" w14:textId="77777777" w:rsidR="006E3A68" w:rsidRPr="00C44D84" w:rsidRDefault="006E3A68" w:rsidP="006E3A68">
      <w:pPr>
        <w:pStyle w:val="NoSpacing"/>
        <w:rPr>
          <w:rFonts w:asciiTheme="majorHAnsi" w:hAnsiTheme="majorHAnsi" w:cstheme="majorHAnsi"/>
          <w:noProof/>
        </w:rPr>
      </w:pPr>
    </w:p>
    <w:p w14:paraId="19D07953" w14:textId="0C77E00A" w:rsidR="00982DFC" w:rsidRPr="00C44D84" w:rsidRDefault="00982DFC" w:rsidP="006E3A68">
      <w:pPr>
        <w:pStyle w:val="NoSpacing"/>
        <w:numPr>
          <w:ilvl w:val="0"/>
          <w:numId w:val="27"/>
        </w:numPr>
        <w:rPr>
          <w:rFonts w:asciiTheme="majorHAnsi" w:hAnsiTheme="majorHAnsi" w:cstheme="majorHAnsi"/>
          <w:noProof/>
        </w:rPr>
      </w:pPr>
      <w:r w:rsidRPr="00C44D84">
        <w:rPr>
          <w:rFonts w:asciiTheme="majorHAnsi" w:hAnsiTheme="majorHAnsi" w:cstheme="majorHAnsi"/>
          <w:sz w:val="24"/>
          <w:szCs w:val="24"/>
        </w:rPr>
        <w:t>Check store adds before you go.  This will help you find out what’s on sale and give you time to adjust your menus accordingly so you don’t always have to spend full price.</w:t>
      </w:r>
    </w:p>
    <w:p w14:paraId="6DDAA16B" w14:textId="524733D7" w:rsidR="006E3A68" w:rsidRPr="00C44D84" w:rsidRDefault="006E3A68" w:rsidP="006E3A68">
      <w:pPr>
        <w:pStyle w:val="NoSpacing"/>
        <w:numPr>
          <w:ilvl w:val="0"/>
          <w:numId w:val="27"/>
        </w:numPr>
        <w:rPr>
          <w:rFonts w:asciiTheme="majorHAnsi" w:hAnsiTheme="majorHAnsi" w:cstheme="majorHAnsi"/>
          <w:noProof/>
        </w:rPr>
      </w:pPr>
      <w:r w:rsidRPr="00C44D84">
        <w:rPr>
          <w:rFonts w:asciiTheme="majorHAnsi" w:hAnsiTheme="majorHAnsi" w:cstheme="majorHAnsi"/>
          <w:noProof/>
        </w:rPr>
        <w:t>Sign up for and use local stores’ rewards programs.  These are free and rack up points toward coupons and/or free items.</w:t>
      </w:r>
    </w:p>
    <w:p w14:paraId="109CAEFA" w14:textId="6A9DE364" w:rsidR="006E3A68" w:rsidRPr="00C44D84" w:rsidRDefault="006E3A68" w:rsidP="006E3A68">
      <w:pPr>
        <w:pStyle w:val="NoSpacing"/>
        <w:numPr>
          <w:ilvl w:val="0"/>
          <w:numId w:val="27"/>
        </w:numPr>
        <w:rPr>
          <w:rFonts w:asciiTheme="majorHAnsi" w:hAnsiTheme="majorHAnsi" w:cstheme="majorHAnsi"/>
          <w:noProof/>
        </w:rPr>
      </w:pPr>
      <w:r w:rsidRPr="00C44D84">
        <w:rPr>
          <w:rFonts w:asciiTheme="majorHAnsi" w:hAnsiTheme="majorHAnsi" w:cstheme="majorHAnsi"/>
          <w:noProof/>
        </w:rPr>
        <w:t>Time your shopping trip. At least weekly, stores mark inventory as clearanced when they are approaching their expiration date.  You can time your trip to take advantage of these discounted prices on meat, produce and bakery items.  Freeze meats immediately if you can’t use them right away.  This is a huge help!</w:t>
      </w:r>
    </w:p>
    <w:p w14:paraId="46297195" w14:textId="12C82EEF" w:rsidR="006E3A68" w:rsidRPr="00C44D84" w:rsidRDefault="006E3A68" w:rsidP="006E3A68">
      <w:pPr>
        <w:pStyle w:val="NoSpacing"/>
        <w:numPr>
          <w:ilvl w:val="0"/>
          <w:numId w:val="27"/>
        </w:numPr>
        <w:rPr>
          <w:rFonts w:asciiTheme="majorHAnsi" w:hAnsiTheme="majorHAnsi" w:cstheme="majorHAnsi"/>
          <w:noProof/>
        </w:rPr>
      </w:pPr>
      <w:r w:rsidRPr="00C44D84">
        <w:rPr>
          <w:rFonts w:asciiTheme="majorHAnsi" w:hAnsiTheme="majorHAnsi" w:cstheme="majorHAnsi"/>
          <w:noProof/>
        </w:rPr>
        <w:t xml:space="preserve">Check your receipt.  </w:t>
      </w:r>
      <w:r w:rsidR="009A10AE" w:rsidRPr="00C44D84">
        <w:rPr>
          <w:rFonts w:asciiTheme="majorHAnsi" w:hAnsiTheme="majorHAnsi" w:cstheme="majorHAnsi"/>
          <w:noProof/>
        </w:rPr>
        <w:t xml:space="preserve">Make sure all sale prices are registered when checking out.  Sometimes the original price is scanned incorrectly.  </w:t>
      </w:r>
    </w:p>
    <w:p w14:paraId="24BD30F0" w14:textId="4A79451F" w:rsidR="009A10AE" w:rsidRPr="00C44D84" w:rsidRDefault="009A10AE" w:rsidP="006E3A68">
      <w:pPr>
        <w:pStyle w:val="NoSpacing"/>
        <w:numPr>
          <w:ilvl w:val="0"/>
          <w:numId w:val="27"/>
        </w:numPr>
        <w:rPr>
          <w:rFonts w:asciiTheme="majorHAnsi" w:hAnsiTheme="majorHAnsi" w:cstheme="majorHAnsi"/>
          <w:noProof/>
        </w:rPr>
      </w:pPr>
      <w:r w:rsidRPr="00C44D84">
        <w:rPr>
          <w:rFonts w:asciiTheme="majorHAnsi" w:hAnsiTheme="majorHAnsi" w:cstheme="majorHAnsi"/>
          <w:noProof/>
        </w:rPr>
        <w:t>Watch out for aisle end items.  Many stores use the ends of aisles to get seasonal appropriate items out in front of the public eye.  Don’t be fooled by these.  Many times, lower priced  brands are in the aisles and can save you money.</w:t>
      </w:r>
    </w:p>
    <w:p w14:paraId="56C5965C" w14:textId="6E4F6A64" w:rsidR="009A10AE" w:rsidRPr="00C44D84" w:rsidRDefault="009A10AE" w:rsidP="009A10AE">
      <w:pPr>
        <w:pStyle w:val="NoSpacing"/>
        <w:numPr>
          <w:ilvl w:val="0"/>
          <w:numId w:val="27"/>
        </w:numPr>
        <w:rPr>
          <w:rFonts w:asciiTheme="majorHAnsi" w:hAnsiTheme="majorHAnsi" w:cstheme="majorHAnsi"/>
          <w:noProof/>
        </w:rPr>
      </w:pPr>
      <w:r w:rsidRPr="00C44D84">
        <w:rPr>
          <w:rFonts w:asciiTheme="majorHAnsi" w:hAnsiTheme="majorHAnsi" w:cstheme="majorHAnsi"/>
          <w:noProof/>
        </w:rPr>
        <w:t>Look up and down.  Eye-level shelves are where the higher-priced, name brand items are stored.  Generic brands tend to be above and below these.  Many times, these are the smarter option.  Don’t discount store or generic brands.  Don’t forget to check prices of name brand vs. other brands.  Sometimes sale prices are better on name brands than the original price on a generic item.</w:t>
      </w:r>
    </w:p>
    <w:p w14:paraId="006FA71F" w14:textId="0C5BEB38" w:rsidR="009A10AE" w:rsidRPr="00C44D84" w:rsidRDefault="009A10AE" w:rsidP="009A10AE">
      <w:pPr>
        <w:pStyle w:val="NoSpacing"/>
        <w:numPr>
          <w:ilvl w:val="0"/>
          <w:numId w:val="27"/>
        </w:numPr>
        <w:rPr>
          <w:rFonts w:asciiTheme="majorHAnsi" w:hAnsiTheme="majorHAnsi" w:cstheme="majorHAnsi"/>
          <w:noProof/>
        </w:rPr>
      </w:pPr>
      <w:r w:rsidRPr="00C44D84">
        <w:rPr>
          <w:rFonts w:asciiTheme="majorHAnsi" w:hAnsiTheme="majorHAnsi" w:cstheme="majorHAnsi"/>
          <w:noProof/>
        </w:rPr>
        <w:t xml:space="preserve">Don’t assume sale prices are saving you money!  The sale item may not be the best deal.  Compare price per ounce.  This is posted in many stores to help you make an easy compareson.  </w:t>
      </w:r>
    </w:p>
    <w:p w14:paraId="6DCB376C" w14:textId="77777777" w:rsidR="00982DFC" w:rsidRPr="006A263D" w:rsidRDefault="00982DFC" w:rsidP="006E3A68">
      <w:pPr>
        <w:pStyle w:val="NoSpacing"/>
        <w:ind w:left="1260"/>
        <w:rPr>
          <w:rFonts w:asciiTheme="majorHAnsi" w:hAnsiTheme="majorHAnsi" w:cstheme="majorHAnsi"/>
          <w:color w:val="2F5496" w:themeColor="accent1" w:themeShade="BF"/>
          <w:sz w:val="24"/>
          <w:szCs w:val="24"/>
        </w:rPr>
      </w:pPr>
    </w:p>
    <w:p w14:paraId="0A5F8873" w14:textId="135C3DAE" w:rsidR="00982DFC" w:rsidRDefault="009A10AE" w:rsidP="003F5812">
      <w:pPr>
        <w:pStyle w:val="NoSpacing"/>
        <w:jc w:val="center"/>
        <w:rPr>
          <w:rFonts w:asciiTheme="majorHAnsi" w:hAnsiTheme="majorHAnsi" w:cstheme="majorHAnsi"/>
          <w:b/>
          <w:bCs/>
          <w:sz w:val="28"/>
          <w:szCs w:val="28"/>
        </w:rPr>
      </w:pPr>
      <w:r w:rsidRPr="003F5812">
        <w:rPr>
          <w:rFonts w:asciiTheme="majorHAnsi" w:hAnsiTheme="majorHAnsi" w:cstheme="majorHAnsi"/>
          <w:b/>
          <w:bCs/>
          <w:sz w:val="28"/>
          <w:szCs w:val="28"/>
        </w:rPr>
        <w:t>More tips to come next month</w:t>
      </w:r>
      <w:r w:rsidR="003F5812" w:rsidRPr="003F5812">
        <w:rPr>
          <w:rFonts w:asciiTheme="majorHAnsi" w:hAnsiTheme="majorHAnsi" w:cstheme="majorHAnsi"/>
          <w:b/>
          <w:bCs/>
          <w:sz w:val="28"/>
          <w:szCs w:val="28"/>
        </w:rPr>
        <w:t>. Stay tuned!!</w:t>
      </w:r>
    </w:p>
    <w:p w14:paraId="54B6FAB3" w14:textId="09C60164" w:rsidR="003F5812" w:rsidRDefault="00794F17" w:rsidP="003F5812">
      <w:pPr>
        <w:pStyle w:val="NoSpacing"/>
        <w:jc w:val="center"/>
        <w:rPr>
          <w:rFonts w:asciiTheme="majorHAnsi" w:hAnsiTheme="majorHAnsi" w:cstheme="majorHAnsi"/>
          <w:b/>
          <w:bCs/>
          <w:sz w:val="28"/>
          <w:szCs w:val="28"/>
        </w:rPr>
      </w:pPr>
      <w:r>
        <w:rPr>
          <w:noProof/>
        </w:rPr>
        <w:lastRenderedPageBreak/>
        <w:drawing>
          <wp:inline distT="0" distB="0" distL="0" distR="0" wp14:anchorId="0C301A5F" wp14:editId="2209EE9C">
            <wp:extent cx="2924175" cy="389890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8233" cy="3904311"/>
                    </a:xfrm>
                    <a:prstGeom prst="rect">
                      <a:avLst/>
                    </a:prstGeom>
                    <a:noFill/>
                    <a:ln>
                      <a:noFill/>
                    </a:ln>
                  </pic:spPr>
                </pic:pic>
              </a:graphicData>
            </a:graphic>
          </wp:inline>
        </w:drawing>
      </w:r>
    </w:p>
    <w:p w14:paraId="37BCA9F7" w14:textId="00303633" w:rsidR="00794F17" w:rsidRPr="00C44D84" w:rsidRDefault="00794F17" w:rsidP="00794F17">
      <w:pPr>
        <w:pStyle w:val="NormalWeb"/>
        <w:shd w:val="clear" w:color="auto" w:fill="FFFFFF"/>
        <w:spacing w:before="0" w:beforeAutospacing="0" w:after="390" w:afterAutospacing="0"/>
        <w:jc w:val="center"/>
        <w:rPr>
          <w:rFonts w:asciiTheme="majorHAnsi" w:hAnsiTheme="majorHAnsi" w:cstheme="majorHAnsi"/>
          <w:b/>
          <w:bCs/>
          <w:color w:val="333333"/>
          <w:sz w:val="21"/>
          <w:szCs w:val="21"/>
          <w:u w:val="single"/>
        </w:rPr>
      </w:pPr>
      <w:r w:rsidRPr="00C44D84">
        <w:rPr>
          <w:rFonts w:asciiTheme="majorHAnsi" w:hAnsiTheme="majorHAnsi" w:cstheme="majorHAnsi"/>
          <w:b/>
          <w:bCs/>
          <w:color w:val="333333"/>
          <w:sz w:val="32"/>
          <w:szCs w:val="32"/>
          <w:u w:val="single"/>
        </w:rPr>
        <w:t>Apple Shamrock Artwork!</w:t>
      </w:r>
    </w:p>
    <w:p w14:paraId="2E117B97" w14:textId="77777777" w:rsidR="00794F17" w:rsidRPr="00C44D84" w:rsidRDefault="00794F17" w:rsidP="00794F17">
      <w:pPr>
        <w:pStyle w:val="NormalWeb"/>
        <w:shd w:val="clear" w:color="auto" w:fill="FFFFFF"/>
        <w:spacing w:before="0" w:beforeAutospacing="0" w:after="390" w:afterAutospacing="0"/>
        <w:rPr>
          <w:rFonts w:asciiTheme="majorHAnsi" w:hAnsiTheme="majorHAnsi" w:cstheme="majorHAnsi"/>
          <w:color w:val="333333"/>
          <w:sz w:val="22"/>
          <w:szCs w:val="22"/>
        </w:rPr>
      </w:pPr>
      <w:r w:rsidRPr="00C44D84">
        <w:rPr>
          <w:rFonts w:asciiTheme="majorHAnsi" w:hAnsiTheme="majorHAnsi" w:cstheme="majorHAnsi"/>
          <w:color w:val="333333"/>
          <w:sz w:val="22"/>
          <w:szCs w:val="22"/>
        </w:rPr>
        <w:t>You will need</w:t>
      </w:r>
      <w:r w:rsidRPr="00C44D84">
        <w:rPr>
          <w:rFonts w:asciiTheme="majorHAnsi" w:hAnsiTheme="majorHAnsi" w:cstheme="majorHAnsi"/>
          <w:color w:val="333333"/>
          <w:sz w:val="22"/>
          <w:szCs w:val="22"/>
        </w:rPr>
        <w:t>:</w:t>
      </w:r>
    </w:p>
    <w:p w14:paraId="231D5F15" w14:textId="06A2F004" w:rsidR="00794F17" w:rsidRPr="00C44D84" w:rsidRDefault="00794F17" w:rsidP="00794F17">
      <w:pPr>
        <w:pStyle w:val="NoSpacing"/>
        <w:rPr>
          <w:rFonts w:asciiTheme="majorHAnsi" w:hAnsiTheme="majorHAnsi" w:cstheme="majorHAnsi"/>
          <w:color w:val="333333"/>
        </w:rPr>
      </w:pPr>
      <w:r w:rsidRPr="00C44D84">
        <w:rPr>
          <w:rFonts w:asciiTheme="majorHAnsi" w:hAnsiTheme="majorHAnsi" w:cstheme="majorHAnsi"/>
          <w:color w:val="333333"/>
        </w:rPr>
        <w:t>an apple</w:t>
      </w:r>
    </w:p>
    <w:p w14:paraId="60A0A450" w14:textId="73FC5C1D" w:rsidR="00794F17" w:rsidRPr="00C44D84" w:rsidRDefault="00794F17" w:rsidP="00794F17">
      <w:pPr>
        <w:pStyle w:val="NoSpacing"/>
        <w:rPr>
          <w:rFonts w:asciiTheme="majorHAnsi" w:hAnsiTheme="majorHAnsi" w:cstheme="majorHAnsi"/>
        </w:rPr>
      </w:pPr>
      <w:r w:rsidRPr="00C44D84">
        <w:rPr>
          <w:rFonts w:asciiTheme="majorHAnsi" w:hAnsiTheme="majorHAnsi" w:cstheme="majorHAnsi"/>
        </w:rPr>
        <w:t xml:space="preserve">a </w:t>
      </w:r>
      <w:r w:rsidRPr="00C44D84">
        <w:rPr>
          <w:rFonts w:asciiTheme="majorHAnsi" w:hAnsiTheme="majorHAnsi" w:cstheme="majorHAnsi"/>
        </w:rPr>
        <w:t>knife</w:t>
      </w:r>
    </w:p>
    <w:p w14:paraId="3366B8E6" w14:textId="02DA4340" w:rsidR="003648FD" w:rsidRPr="00C44D84" w:rsidRDefault="003648FD" w:rsidP="00794F17">
      <w:pPr>
        <w:pStyle w:val="NoSpacing"/>
        <w:rPr>
          <w:rFonts w:asciiTheme="majorHAnsi" w:hAnsiTheme="majorHAnsi" w:cstheme="majorHAnsi"/>
        </w:rPr>
      </w:pPr>
      <w:r w:rsidRPr="00C44D84">
        <w:rPr>
          <w:rFonts w:asciiTheme="majorHAnsi" w:hAnsiTheme="majorHAnsi" w:cstheme="majorHAnsi"/>
        </w:rPr>
        <w:t>paper plates</w:t>
      </w:r>
    </w:p>
    <w:p w14:paraId="59774BCF" w14:textId="77777777" w:rsidR="00794F17" w:rsidRPr="00C44D84" w:rsidRDefault="00794F17" w:rsidP="00794F17">
      <w:pPr>
        <w:pStyle w:val="NoSpacing"/>
        <w:rPr>
          <w:rFonts w:asciiTheme="majorHAnsi" w:hAnsiTheme="majorHAnsi" w:cstheme="majorHAnsi"/>
        </w:rPr>
      </w:pPr>
      <w:r w:rsidRPr="00C44D84">
        <w:rPr>
          <w:rFonts w:asciiTheme="majorHAnsi" w:hAnsiTheme="majorHAnsi" w:cstheme="majorHAnsi"/>
        </w:rPr>
        <w:t>green paint</w:t>
      </w:r>
    </w:p>
    <w:p w14:paraId="62507A1B" w14:textId="77777777" w:rsidR="00794F17" w:rsidRPr="00C44D84" w:rsidRDefault="00794F17" w:rsidP="00794F17">
      <w:pPr>
        <w:pStyle w:val="NoSpacing"/>
        <w:rPr>
          <w:rFonts w:asciiTheme="majorHAnsi" w:hAnsiTheme="majorHAnsi" w:cstheme="majorHAnsi"/>
        </w:rPr>
      </w:pPr>
      <w:r w:rsidRPr="00C44D84">
        <w:rPr>
          <w:rFonts w:asciiTheme="majorHAnsi" w:hAnsiTheme="majorHAnsi" w:cstheme="majorHAnsi"/>
        </w:rPr>
        <w:t>construction paper</w:t>
      </w:r>
    </w:p>
    <w:p w14:paraId="51FD8ECE" w14:textId="77777777" w:rsidR="00794F17" w:rsidRPr="00C44D84" w:rsidRDefault="00794F17" w:rsidP="00794F17">
      <w:pPr>
        <w:pStyle w:val="NoSpacing"/>
        <w:rPr>
          <w:rFonts w:asciiTheme="majorHAnsi" w:hAnsiTheme="majorHAnsi" w:cstheme="majorHAnsi"/>
        </w:rPr>
      </w:pPr>
      <w:r w:rsidRPr="00C44D84">
        <w:rPr>
          <w:rFonts w:asciiTheme="majorHAnsi" w:hAnsiTheme="majorHAnsi" w:cstheme="majorHAnsi"/>
        </w:rPr>
        <w:t>a paper towel</w:t>
      </w:r>
    </w:p>
    <w:p w14:paraId="12B5D18D" w14:textId="77777777" w:rsidR="00794F17" w:rsidRPr="00C44D84" w:rsidRDefault="00794F17" w:rsidP="00794F17">
      <w:pPr>
        <w:pStyle w:val="NoSpacing"/>
        <w:rPr>
          <w:rFonts w:asciiTheme="majorHAnsi" w:hAnsiTheme="majorHAnsi" w:cstheme="majorHAnsi"/>
        </w:rPr>
      </w:pPr>
    </w:p>
    <w:p w14:paraId="55EF4D99" w14:textId="1FAE6D1F" w:rsidR="00794F17" w:rsidRPr="00C44D84" w:rsidRDefault="00794F17" w:rsidP="00794F17">
      <w:pPr>
        <w:pStyle w:val="NoSpacing"/>
        <w:rPr>
          <w:rFonts w:asciiTheme="majorHAnsi" w:hAnsiTheme="majorHAnsi" w:cstheme="majorHAnsi"/>
        </w:rPr>
      </w:pPr>
      <w:r w:rsidRPr="00C44D84">
        <w:rPr>
          <w:rFonts w:asciiTheme="majorHAnsi" w:hAnsiTheme="majorHAnsi" w:cstheme="majorHAnsi"/>
        </w:rPr>
        <w:t xml:space="preserve">Paint one half of the apple with the green paint, or you can have the kids dip it on the </w:t>
      </w:r>
      <w:r w:rsidR="003648FD" w:rsidRPr="00C44D84">
        <w:rPr>
          <w:rFonts w:asciiTheme="majorHAnsi" w:hAnsiTheme="majorHAnsi" w:cstheme="majorHAnsi"/>
        </w:rPr>
        <w:t xml:space="preserve">paper </w:t>
      </w:r>
      <w:r w:rsidRPr="00C44D84">
        <w:rPr>
          <w:rFonts w:asciiTheme="majorHAnsi" w:hAnsiTheme="majorHAnsi" w:cstheme="majorHAnsi"/>
        </w:rPr>
        <w:t>plate.</w:t>
      </w:r>
    </w:p>
    <w:p w14:paraId="60507D01" w14:textId="77777777" w:rsidR="00794F17" w:rsidRPr="00C44D84" w:rsidRDefault="00794F17" w:rsidP="00794F17">
      <w:pPr>
        <w:pStyle w:val="NoSpacing"/>
        <w:rPr>
          <w:rFonts w:asciiTheme="majorHAnsi" w:hAnsiTheme="majorHAnsi" w:cstheme="majorHAnsi"/>
        </w:rPr>
      </w:pPr>
    </w:p>
    <w:p w14:paraId="6ADD0288" w14:textId="4CA13A90" w:rsidR="00794F17" w:rsidRPr="00C44D84" w:rsidRDefault="00794F17" w:rsidP="00794F17">
      <w:pPr>
        <w:pStyle w:val="NoSpacing"/>
        <w:rPr>
          <w:rFonts w:asciiTheme="majorHAnsi" w:hAnsiTheme="majorHAnsi" w:cstheme="majorHAnsi"/>
          <w:color w:val="333333"/>
        </w:rPr>
      </w:pPr>
      <w:r w:rsidRPr="00C44D84">
        <w:rPr>
          <w:rFonts w:asciiTheme="majorHAnsi" w:hAnsiTheme="majorHAnsi" w:cstheme="majorHAnsi"/>
        </w:rPr>
        <w:t>Start by cutting the apple right down the middle and pick out the little seeds.</w:t>
      </w:r>
    </w:p>
    <w:p w14:paraId="7B22DCCE" w14:textId="77777777" w:rsidR="00794F17" w:rsidRPr="00C44D84" w:rsidRDefault="00794F17" w:rsidP="00794F17">
      <w:pPr>
        <w:pStyle w:val="NoSpacing"/>
        <w:rPr>
          <w:rFonts w:asciiTheme="majorHAnsi" w:hAnsiTheme="majorHAnsi" w:cstheme="majorHAnsi"/>
        </w:rPr>
      </w:pPr>
    </w:p>
    <w:p w14:paraId="1593477D" w14:textId="77777777" w:rsidR="00794F17" w:rsidRPr="00C44D84" w:rsidRDefault="00794F17" w:rsidP="00794F17">
      <w:pPr>
        <w:pStyle w:val="NoSpacing"/>
        <w:rPr>
          <w:rFonts w:asciiTheme="majorHAnsi" w:hAnsiTheme="majorHAnsi" w:cstheme="majorHAnsi"/>
        </w:rPr>
      </w:pPr>
      <w:r w:rsidRPr="00C44D84">
        <w:rPr>
          <w:rFonts w:asciiTheme="majorHAnsi" w:hAnsiTheme="majorHAnsi" w:cstheme="majorHAnsi"/>
        </w:rPr>
        <w:t xml:space="preserve">Have the kids stamp the apple against the paper REALLY hard so the paint goes on </w:t>
      </w:r>
      <w:r w:rsidRPr="00C44D84">
        <w:rPr>
          <w:rFonts w:asciiTheme="majorHAnsi" w:hAnsiTheme="majorHAnsi" w:cstheme="majorHAnsi"/>
        </w:rPr>
        <w:t>well.</w:t>
      </w:r>
    </w:p>
    <w:p w14:paraId="487C7128" w14:textId="77777777" w:rsidR="00794F17" w:rsidRPr="00C44D84" w:rsidRDefault="00794F17" w:rsidP="00794F17">
      <w:pPr>
        <w:pStyle w:val="NoSpacing"/>
        <w:rPr>
          <w:rFonts w:asciiTheme="majorHAnsi" w:hAnsiTheme="majorHAnsi" w:cstheme="majorHAnsi"/>
        </w:rPr>
      </w:pPr>
    </w:p>
    <w:p w14:paraId="517522D5" w14:textId="77777777" w:rsidR="00794F17" w:rsidRPr="00C44D84" w:rsidRDefault="00794F17" w:rsidP="00794F17">
      <w:pPr>
        <w:pStyle w:val="NoSpacing"/>
        <w:rPr>
          <w:rFonts w:asciiTheme="majorHAnsi" w:hAnsiTheme="majorHAnsi" w:cstheme="majorHAnsi"/>
          <w:color w:val="333333"/>
        </w:rPr>
      </w:pPr>
      <w:r w:rsidRPr="00C44D84">
        <w:rPr>
          <w:rFonts w:asciiTheme="majorHAnsi" w:hAnsiTheme="majorHAnsi" w:cstheme="majorHAnsi"/>
          <w:color w:val="333333"/>
        </w:rPr>
        <w:t xml:space="preserve">Have them do it </w:t>
      </w:r>
      <w:r w:rsidRPr="00C44D84">
        <w:rPr>
          <w:rFonts w:asciiTheme="majorHAnsi" w:hAnsiTheme="majorHAnsi" w:cstheme="majorHAnsi"/>
          <w:color w:val="333333"/>
        </w:rPr>
        <w:t>3</w:t>
      </w:r>
      <w:r w:rsidRPr="00C44D84">
        <w:rPr>
          <w:rFonts w:asciiTheme="majorHAnsi" w:hAnsiTheme="majorHAnsi" w:cstheme="majorHAnsi"/>
          <w:color w:val="333333"/>
        </w:rPr>
        <w:t xml:space="preserve"> </w:t>
      </w:r>
      <w:r w:rsidRPr="00C44D84">
        <w:rPr>
          <w:rFonts w:asciiTheme="majorHAnsi" w:hAnsiTheme="majorHAnsi" w:cstheme="majorHAnsi"/>
          <w:color w:val="333333"/>
        </w:rPr>
        <w:t xml:space="preserve">or 4 </w:t>
      </w:r>
      <w:r w:rsidRPr="00C44D84">
        <w:rPr>
          <w:rFonts w:asciiTheme="majorHAnsi" w:hAnsiTheme="majorHAnsi" w:cstheme="majorHAnsi"/>
          <w:color w:val="333333"/>
        </w:rPr>
        <w:t xml:space="preserve">times to make a shamrock </w:t>
      </w:r>
      <w:r w:rsidRPr="00C44D84">
        <w:rPr>
          <w:rFonts w:asciiTheme="majorHAnsi" w:hAnsiTheme="majorHAnsi" w:cstheme="majorHAnsi"/>
          <w:color w:val="333333"/>
        </w:rPr>
        <w:t xml:space="preserve">or 4-leaf clover </w:t>
      </w:r>
      <w:r w:rsidRPr="00C44D84">
        <w:rPr>
          <w:rFonts w:asciiTheme="majorHAnsi" w:hAnsiTheme="majorHAnsi" w:cstheme="majorHAnsi"/>
          <w:color w:val="333333"/>
        </w:rPr>
        <w:t>shape.</w:t>
      </w:r>
    </w:p>
    <w:p w14:paraId="6B9D250A" w14:textId="77777777" w:rsidR="00794F17" w:rsidRPr="00C44D84" w:rsidRDefault="00794F17" w:rsidP="00794F17">
      <w:pPr>
        <w:pStyle w:val="NoSpacing"/>
        <w:rPr>
          <w:rFonts w:asciiTheme="majorHAnsi" w:hAnsiTheme="majorHAnsi" w:cstheme="majorHAnsi"/>
          <w:color w:val="333333"/>
        </w:rPr>
      </w:pPr>
    </w:p>
    <w:p w14:paraId="5733C743" w14:textId="7EE54165" w:rsidR="00794F17" w:rsidRPr="00C44D84" w:rsidRDefault="00794F17" w:rsidP="00794F17">
      <w:pPr>
        <w:pStyle w:val="NoSpacing"/>
        <w:rPr>
          <w:rFonts w:asciiTheme="majorHAnsi" w:hAnsiTheme="majorHAnsi" w:cstheme="majorHAnsi"/>
          <w:color w:val="333333"/>
        </w:rPr>
      </w:pPr>
      <w:r w:rsidRPr="00C44D84">
        <w:rPr>
          <w:rFonts w:asciiTheme="majorHAnsi" w:hAnsiTheme="majorHAnsi" w:cstheme="majorHAnsi"/>
          <w:color w:val="333333"/>
        </w:rPr>
        <w:t>Grab a paintbrush and add a stem coming out from the bottom with green</w:t>
      </w:r>
      <w:r w:rsidR="003648FD" w:rsidRPr="00C44D84">
        <w:rPr>
          <w:rFonts w:asciiTheme="majorHAnsi" w:hAnsiTheme="majorHAnsi" w:cstheme="majorHAnsi"/>
          <w:color w:val="333333"/>
        </w:rPr>
        <w:t xml:space="preserve"> paint</w:t>
      </w:r>
      <w:r w:rsidRPr="00C44D84">
        <w:rPr>
          <w:rFonts w:asciiTheme="majorHAnsi" w:hAnsiTheme="majorHAnsi" w:cstheme="majorHAnsi"/>
          <w:color w:val="333333"/>
        </w:rPr>
        <w:t>.</w:t>
      </w:r>
    </w:p>
    <w:p w14:paraId="0732C399" w14:textId="4D786274" w:rsidR="003648FD" w:rsidRPr="00C44D84" w:rsidRDefault="003648FD" w:rsidP="00794F17">
      <w:pPr>
        <w:pStyle w:val="NoSpacing"/>
        <w:rPr>
          <w:rFonts w:asciiTheme="majorHAnsi" w:hAnsiTheme="majorHAnsi" w:cstheme="majorHAnsi"/>
          <w:color w:val="333333"/>
        </w:rPr>
      </w:pPr>
    </w:p>
    <w:p w14:paraId="1E65D814" w14:textId="6B9AB562" w:rsidR="003648FD" w:rsidRPr="00C44D84" w:rsidRDefault="003648FD" w:rsidP="00794F17">
      <w:pPr>
        <w:pStyle w:val="NoSpacing"/>
        <w:rPr>
          <w:rFonts w:asciiTheme="majorHAnsi" w:hAnsiTheme="majorHAnsi" w:cstheme="majorHAnsi"/>
          <w:color w:val="333333"/>
        </w:rPr>
      </w:pPr>
      <w:r w:rsidRPr="00C44D84">
        <w:rPr>
          <w:rFonts w:asciiTheme="majorHAnsi" w:hAnsiTheme="majorHAnsi" w:cstheme="majorHAnsi"/>
          <w:color w:val="333333"/>
        </w:rPr>
        <w:t xml:space="preserve">Carrots ends can be cut into heart shapes to make little shamrock shapes around the larger apple </w:t>
      </w:r>
      <w:r w:rsidR="008D725A" w:rsidRPr="00C44D84">
        <w:rPr>
          <w:rFonts w:asciiTheme="majorHAnsi" w:hAnsiTheme="majorHAnsi" w:cstheme="majorHAnsi"/>
          <w:color w:val="333333"/>
        </w:rPr>
        <w:t>s</w:t>
      </w:r>
      <w:r w:rsidRPr="00C44D84">
        <w:rPr>
          <w:rFonts w:asciiTheme="majorHAnsi" w:hAnsiTheme="majorHAnsi" w:cstheme="majorHAnsi"/>
          <w:color w:val="333333"/>
        </w:rPr>
        <w:t>hamrocks for extra decoration for older kids if interested.</w:t>
      </w:r>
    </w:p>
    <w:p w14:paraId="3A75BCBB" w14:textId="4CAF77F6" w:rsidR="003648FD" w:rsidRDefault="00E75851" w:rsidP="00794F17">
      <w:pPr>
        <w:pStyle w:val="NoSpacing"/>
        <w:rPr>
          <w:rFonts w:ascii="Arial" w:hAnsi="Arial" w:cs="Arial"/>
          <w:color w:val="333333"/>
          <w:sz w:val="21"/>
          <w:szCs w:val="21"/>
        </w:rPr>
      </w:pPr>
      <w:r>
        <w:rPr>
          <w:noProof/>
        </w:rPr>
        <w:drawing>
          <wp:inline distT="0" distB="0" distL="0" distR="0" wp14:anchorId="0299F150" wp14:editId="1204EC0C">
            <wp:extent cx="2533650" cy="3800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6902" cy="3805353"/>
                    </a:xfrm>
                    <a:prstGeom prst="rect">
                      <a:avLst/>
                    </a:prstGeom>
                    <a:noFill/>
                    <a:ln>
                      <a:noFill/>
                    </a:ln>
                  </pic:spPr>
                </pic:pic>
              </a:graphicData>
            </a:graphic>
          </wp:inline>
        </w:drawing>
      </w:r>
    </w:p>
    <w:p w14:paraId="24D34A2D" w14:textId="4F9CC526" w:rsidR="00E75851" w:rsidRPr="00C44D84" w:rsidRDefault="00E75851" w:rsidP="00E75851">
      <w:pPr>
        <w:pStyle w:val="NoSpacing"/>
        <w:rPr>
          <w:rFonts w:asciiTheme="majorHAnsi" w:hAnsiTheme="majorHAnsi" w:cstheme="majorHAnsi"/>
          <w:b/>
          <w:bCs/>
          <w:color w:val="333333"/>
          <w:sz w:val="32"/>
          <w:szCs w:val="32"/>
          <w:u w:val="single"/>
        </w:rPr>
      </w:pPr>
      <w:r w:rsidRPr="00C44D84">
        <w:rPr>
          <w:rFonts w:asciiTheme="majorHAnsi" w:hAnsiTheme="majorHAnsi" w:cstheme="majorHAnsi"/>
          <w:b/>
          <w:bCs/>
          <w:color w:val="333333"/>
          <w:sz w:val="32"/>
          <w:szCs w:val="32"/>
          <w:u w:val="single"/>
        </w:rPr>
        <w:t>St. Patrick’s Day Snack Skewers</w:t>
      </w:r>
    </w:p>
    <w:p w14:paraId="4C441F7E" w14:textId="6C78F2B2" w:rsidR="00E75851" w:rsidRPr="00C44D84" w:rsidRDefault="00E75851" w:rsidP="00E75851">
      <w:pPr>
        <w:pStyle w:val="NoSpacing"/>
        <w:rPr>
          <w:rFonts w:asciiTheme="majorHAnsi" w:hAnsiTheme="majorHAnsi" w:cstheme="majorHAnsi"/>
          <w:b/>
          <w:bCs/>
          <w:color w:val="333333"/>
          <w:sz w:val="32"/>
          <w:szCs w:val="32"/>
          <w:u w:val="single"/>
        </w:rPr>
      </w:pPr>
    </w:p>
    <w:p w14:paraId="77039344" w14:textId="721390AA" w:rsidR="00E75851" w:rsidRPr="00C44D84" w:rsidRDefault="00E75851" w:rsidP="00E75851">
      <w:pPr>
        <w:pStyle w:val="NoSpacing"/>
        <w:rPr>
          <w:rFonts w:asciiTheme="majorHAnsi" w:hAnsiTheme="majorHAnsi" w:cstheme="majorHAnsi"/>
          <w:color w:val="333333"/>
        </w:rPr>
      </w:pPr>
      <w:r w:rsidRPr="00C44D84">
        <w:rPr>
          <w:rFonts w:asciiTheme="majorHAnsi" w:hAnsiTheme="majorHAnsi" w:cstheme="majorHAnsi"/>
          <w:color w:val="333333"/>
        </w:rPr>
        <w:t>You will need:</w:t>
      </w:r>
    </w:p>
    <w:p w14:paraId="73A1BA39" w14:textId="1E720F46" w:rsidR="00E75851" w:rsidRPr="00C44D84" w:rsidRDefault="00E75851" w:rsidP="00E75851">
      <w:pPr>
        <w:pStyle w:val="NoSpacing"/>
        <w:rPr>
          <w:rFonts w:asciiTheme="majorHAnsi" w:hAnsiTheme="majorHAnsi" w:cstheme="majorHAnsi"/>
          <w:color w:val="333333"/>
        </w:rPr>
      </w:pPr>
    </w:p>
    <w:p w14:paraId="2C0BDF61" w14:textId="2939D2AE" w:rsidR="00E75851" w:rsidRPr="00C44D84" w:rsidRDefault="00E75851" w:rsidP="00E75851">
      <w:pPr>
        <w:pStyle w:val="NoSpacing"/>
        <w:rPr>
          <w:rFonts w:asciiTheme="majorHAnsi" w:hAnsiTheme="majorHAnsi" w:cstheme="majorHAnsi"/>
          <w:color w:val="333333"/>
        </w:rPr>
      </w:pPr>
      <w:r w:rsidRPr="00C44D84">
        <w:rPr>
          <w:rFonts w:asciiTheme="majorHAnsi" w:hAnsiTheme="majorHAnsi" w:cstheme="majorHAnsi"/>
          <w:color w:val="333333"/>
        </w:rPr>
        <w:t>Assorted Green veggies (broccoli, snap peas, cucumbers, green peppers</w:t>
      </w:r>
      <w:r w:rsidR="008D725A" w:rsidRPr="00C44D84">
        <w:rPr>
          <w:rFonts w:asciiTheme="majorHAnsi" w:hAnsiTheme="majorHAnsi" w:cstheme="majorHAnsi"/>
          <w:color w:val="333333"/>
        </w:rPr>
        <w:t xml:space="preserve"> (for making shamrocks)</w:t>
      </w:r>
      <w:r w:rsidRPr="00C44D84">
        <w:rPr>
          <w:rFonts w:asciiTheme="majorHAnsi" w:hAnsiTheme="majorHAnsi" w:cstheme="majorHAnsi"/>
          <w:color w:val="333333"/>
        </w:rPr>
        <w:t xml:space="preserve">, </w:t>
      </w:r>
      <w:r w:rsidR="008D725A" w:rsidRPr="00C44D84">
        <w:rPr>
          <w:rFonts w:asciiTheme="majorHAnsi" w:hAnsiTheme="majorHAnsi" w:cstheme="majorHAnsi"/>
          <w:color w:val="333333"/>
        </w:rPr>
        <w:t>c</w:t>
      </w:r>
      <w:r w:rsidRPr="00C44D84">
        <w:rPr>
          <w:rFonts w:asciiTheme="majorHAnsi" w:hAnsiTheme="majorHAnsi" w:cstheme="majorHAnsi"/>
          <w:color w:val="333333"/>
        </w:rPr>
        <w:t>ut into bite-size pieces)</w:t>
      </w:r>
      <w:r w:rsidR="008D725A" w:rsidRPr="00C44D84">
        <w:rPr>
          <w:rFonts w:asciiTheme="majorHAnsi" w:hAnsiTheme="majorHAnsi" w:cstheme="majorHAnsi"/>
          <w:color w:val="333333"/>
        </w:rPr>
        <w:t xml:space="preserve"> and </w:t>
      </w:r>
      <w:r w:rsidRPr="00C44D84">
        <w:rPr>
          <w:rFonts w:asciiTheme="majorHAnsi" w:hAnsiTheme="majorHAnsi" w:cstheme="majorHAnsi"/>
          <w:color w:val="333333"/>
        </w:rPr>
        <w:t xml:space="preserve">Mozzarella cheese stick, </w:t>
      </w:r>
      <w:r w:rsidR="008D725A" w:rsidRPr="00C44D84">
        <w:rPr>
          <w:rFonts w:asciiTheme="majorHAnsi" w:hAnsiTheme="majorHAnsi" w:cstheme="majorHAnsi"/>
          <w:color w:val="333333"/>
        </w:rPr>
        <w:t>cut into bite-size pieces</w:t>
      </w:r>
    </w:p>
    <w:p w14:paraId="58D98FE7" w14:textId="46BA6AA2" w:rsidR="008D725A" w:rsidRPr="00C44D84" w:rsidRDefault="008D725A" w:rsidP="00E75851">
      <w:pPr>
        <w:pStyle w:val="NoSpacing"/>
        <w:rPr>
          <w:rFonts w:asciiTheme="majorHAnsi" w:hAnsiTheme="majorHAnsi" w:cstheme="majorHAnsi"/>
          <w:color w:val="333333"/>
        </w:rPr>
      </w:pPr>
    </w:p>
    <w:p w14:paraId="27902934" w14:textId="22EA7534" w:rsidR="008D725A" w:rsidRPr="00C44D84" w:rsidRDefault="008D725A" w:rsidP="008D725A">
      <w:pPr>
        <w:pStyle w:val="NoSpacing"/>
        <w:rPr>
          <w:rFonts w:asciiTheme="majorHAnsi" w:hAnsiTheme="majorHAnsi" w:cstheme="majorHAnsi"/>
          <w:color w:val="333333"/>
        </w:rPr>
      </w:pPr>
      <w:r w:rsidRPr="00C44D84">
        <w:rPr>
          <w:rFonts w:asciiTheme="majorHAnsi" w:hAnsiTheme="majorHAnsi" w:cstheme="majorHAnsi"/>
          <w:color w:val="333333"/>
        </w:rPr>
        <w:t>Thread assorted green veggies onto wooden skewers,</w:t>
      </w:r>
      <w:r w:rsidRPr="00C44D84">
        <w:rPr>
          <w:rFonts w:asciiTheme="majorHAnsi" w:hAnsiTheme="majorHAnsi" w:cstheme="majorHAnsi"/>
          <w:color w:val="333333"/>
        </w:rPr>
        <w:t xml:space="preserve"> adding in cheese every couple of layers, </w:t>
      </w:r>
      <w:r w:rsidRPr="00C44D84">
        <w:rPr>
          <w:rFonts w:asciiTheme="majorHAnsi" w:hAnsiTheme="majorHAnsi" w:cstheme="majorHAnsi"/>
          <w:color w:val="333333"/>
        </w:rPr>
        <w:t>leaving enough room at the top to finish each with a shamrock-shaped pepper.</w:t>
      </w:r>
    </w:p>
    <w:p w14:paraId="1E951A78" w14:textId="77777777" w:rsidR="008D725A" w:rsidRPr="00C44D84" w:rsidRDefault="008D725A" w:rsidP="008D725A">
      <w:pPr>
        <w:pStyle w:val="NoSpacing"/>
        <w:rPr>
          <w:rFonts w:asciiTheme="majorHAnsi" w:hAnsiTheme="majorHAnsi" w:cstheme="majorHAnsi"/>
          <w:color w:val="333333"/>
        </w:rPr>
      </w:pPr>
    </w:p>
    <w:p w14:paraId="6089824F" w14:textId="593342C3" w:rsidR="008D725A" w:rsidRPr="00C44D84" w:rsidRDefault="008D725A" w:rsidP="008D725A">
      <w:pPr>
        <w:pStyle w:val="NoSpacing"/>
        <w:rPr>
          <w:rFonts w:asciiTheme="majorHAnsi" w:hAnsiTheme="majorHAnsi" w:cstheme="majorHAnsi"/>
          <w:color w:val="333333"/>
        </w:rPr>
      </w:pPr>
      <w:r w:rsidRPr="00C44D84">
        <w:rPr>
          <w:rFonts w:asciiTheme="majorHAnsi" w:hAnsiTheme="majorHAnsi" w:cstheme="majorHAnsi"/>
          <w:color w:val="333333"/>
        </w:rPr>
        <w:t xml:space="preserve">To make the shamrock peppers for the top of each skewer, you have two options, as shown in the photos in our post: (1) Cut your green peppers </w:t>
      </w:r>
      <w:r w:rsidRPr="00C44D84">
        <w:rPr>
          <w:rFonts w:asciiTheme="majorHAnsi" w:hAnsiTheme="majorHAnsi" w:cstheme="majorHAnsi"/>
          <w:color w:val="333333"/>
        </w:rPr>
        <w:t xml:space="preserve">with a metal </w:t>
      </w:r>
      <w:r w:rsidRPr="00C44D84">
        <w:rPr>
          <w:rFonts w:asciiTheme="majorHAnsi" w:hAnsiTheme="majorHAnsi" w:cstheme="majorHAnsi"/>
          <w:color w:val="333333"/>
        </w:rPr>
        <w:t>shamrock-shaped cookie cutter</w:t>
      </w:r>
      <w:r w:rsidRPr="00C44D84">
        <w:rPr>
          <w:rFonts w:asciiTheme="majorHAnsi" w:hAnsiTheme="majorHAnsi" w:cstheme="majorHAnsi"/>
          <w:color w:val="333333"/>
        </w:rPr>
        <w:t>s</w:t>
      </w:r>
      <w:r w:rsidRPr="00C44D84">
        <w:rPr>
          <w:rFonts w:asciiTheme="majorHAnsi" w:hAnsiTheme="majorHAnsi" w:cstheme="majorHAnsi"/>
          <w:color w:val="333333"/>
        </w:rPr>
        <w:t>. The cutter we used was about 1¾". (2) Or, use small green peppers, and cut them with a sharp knife horizontally into "rings." The shape of the pepper rings should look a bit like a shamrock. If you'd like, as you thread these on your skewers, you can add thin slices of green pepper underneath them as "stems</w:t>
      </w:r>
      <w:r w:rsidRPr="00C44D84">
        <w:rPr>
          <w:rFonts w:asciiTheme="majorHAnsi" w:hAnsiTheme="majorHAnsi" w:cstheme="majorHAnsi"/>
          <w:color w:val="333333"/>
        </w:rPr>
        <w:t>” to finish the treat!</w:t>
      </w:r>
    </w:p>
    <w:p w14:paraId="16590969" w14:textId="1DC2E761" w:rsidR="008D725A" w:rsidRPr="00C44D84" w:rsidRDefault="008D725A" w:rsidP="008D725A">
      <w:pPr>
        <w:pStyle w:val="NoSpacing"/>
        <w:rPr>
          <w:rFonts w:asciiTheme="majorHAnsi" w:hAnsiTheme="majorHAnsi" w:cstheme="majorHAnsi"/>
          <w:color w:val="333333"/>
        </w:rPr>
      </w:pPr>
    </w:p>
    <w:p w14:paraId="7899AD8D" w14:textId="7888516B" w:rsidR="008D725A" w:rsidRPr="00C44D84" w:rsidRDefault="008D725A" w:rsidP="008D725A">
      <w:pPr>
        <w:pStyle w:val="NoSpacing"/>
        <w:rPr>
          <w:rFonts w:asciiTheme="majorHAnsi" w:hAnsiTheme="majorHAnsi" w:cstheme="majorHAnsi"/>
          <w:color w:val="333333"/>
        </w:rPr>
      </w:pPr>
      <w:r w:rsidRPr="00C44D84">
        <w:rPr>
          <w:rFonts w:asciiTheme="majorHAnsi" w:hAnsiTheme="majorHAnsi" w:cstheme="majorHAnsi"/>
          <w:color w:val="333333"/>
        </w:rPr>
        <w:t xml:space="preserve">Serve with hummus or </w:t>
      </w:r>
      <w:r w:rsidRPr="00C44D84">
        <w:rPr>
          <w:rFonts w:asciiTheme="majorHAnsi" w:hAnsiTheme="majorHAnsi" w:cstheme="majorHAnsi"/>
          <w:color w:val="333333"/>
        </w:rPr>
        <w:t>ranch</w:t>
      </w:r>
      <w:r w:rsidRPr="00C44D84">
        <w:rPr>
          <w:rFonts w:asciiTheme="majorHAnsi" w:hAnsiTheme="majorHAnsi" w:cstheme="majorHAnsi"/>
          <w:color w:val="333333"/>
        </w:rPr>
        <w:t xml:space="preserve"> dip.</w:t>
      </w:r>
    </w:p>
    <w:p w14:paraId="20A869A3" w14:textId="77E95E1D" w:rsidR="008D725A" w:rsidRDefault="008D725A" w:rsidP="008D725A">
      <w:pPr>
        <w:pStyle w:val="NoSpacing"/>
        <w:rPr>
          <w:rFonts w:ascii="Arial" w:hAnsi="Arial" w:cs="Arial"/>
          <w:color w:val="333333"/>
        </w:rPr>
      </w:pPr>
    </w:p>
    <w:p w14:paraId="791EDE6E" w14:textId="52E217B4" w:rsidR="008D725A" w:rsidRPr="008D725A" w:rsidRDefault="008D725A" w:rsidP="008D725A">
      <w:pPr>
        <w:pStyle w:val="NoSpacing"/>
        <w:rPr>
          <w:rFonts w:ascii="Arial" w:hAnsi="Arial" w:cs="Arial"/>
          <w:color w:val="333333"/>
        </w:rPr>
      </w:pPr>
      <w:r w:rsidRPr="00C44D84">
        <w:rPr>
          <w:rFonts w:asciiTheme="majorHAnsi" w:hAnsiTheme="majorHAnsi" w:cstheme="majorHAnsi"/>
          <w:b/>
          <w:bCs/>
          <w:i/>
          <w:iCs/>
          <w:color w:val="00B0F0"/>
          <w:sz w:val="28"/>
          <w:szCs w:val="28"/>
        </w:rPr>
        <w:t xml:space="preserve">Thanks for being the best part of Nutrition </w:t>
      </w:r>
      <w:r w:rsidR="00195458" w:rsidRPr="00C44D84">
        <w:rPr>
          <w:rFonts w:asciiTheme="majorHAnsi" w:hAnsiTheme="majorHAnsi" w:cstheme="majorHAnsi"/>
          <w:b/>
          <w:bCs/>
          <w:i/>
          <w:iCs/>
          <w:color w:val="00B0F0"/>
          <w:sz w:val="28"/>
          <w:szCs w:val="28"/>
        </w:rPr>
        <w:t>Plus!</w:t>
      </w:r>
      <w:r w:rsidR="00195458">
        <w:rPr>
          <w:rFonts w:asciiTheme="majorHAnsi" w:hAnsiTheme="majorHAnsi" w:cstheme="majorHAnsi"/>
          <w:b/>
          <w:bCs/>
          <w:i/>
          <w:iCs/>
          <w:color w:val="00B0F0"/>
          <w:sz w:val="28"/>
          <w:szCs w:val="28"/>
        </w:rPr>
        <w:t xml:space="preserve"> Emily</w:t>
      </w:r>
      <w:r w:rsidRPr="008D725A">
        <w:rPr>
          <w:rFonts w:ascii="Arial" w:hAnsi="Arial" w:cs="Arial"/>
          <w:i/>
          <w:iCs/>
          <w:color w:val="00B0F0"/>
          <w:sz w:val="28"/>
          <w:szCs w:val="28"/>
        </w:rPr>
        <w:t>, Patti and Susan</w:t>
      </w:r>
      <w:bookmarkStart w:id="0" w:name="_GoBack"/>
      <w:bookmarkEnd w:id="0"/>
    </w:p>
    <w:sectPr w:rsidR="008D725A" w:rsidRPr="008D725A" w:rsidSect="00EF7170">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5089"/>
    <w:multiLevelType w:val="hybridMultilevel"/>
    <w:tmpl w:val="8F6A44E8"/>
    <w:lvl w:ilvl="0" w:tplc="F7FE555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21FB3"/>
    <w:multiLevelType w:val="hybridMultilevel"/>
    <w:tmpl w:val="C05C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E7638"/>
    <w:multiLevelType w:val="hybridMultilevel"/>
    <w:tmpl w:val="95381258"/>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B2C7D"/>
    <w:multiLevelType w:val="hybridMultilevel"/>
    <w:tmpl w:val="DADC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D57EA"/>
    <w:multiLevelType w:val="hybridMultilevel"/>
    <w:tmpl w:val="3B1E6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34C96"/>
    <w:multiLevelType w:val="hybridMultilevel"/>
    <w:tmpl w:val="B526EC7C"/>
    <w:lvl w:ilvl="0" w:tplc="C554C4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90BA4"/>
    <w:multiLevelType w:val="hybridMultilevel"/>
    <w:tmpl w:val="2EB2D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F4054"/>
    <w:multiLevelType w:val="multilevel"/>
    <w:tmpl w:val="4EB6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5D0027"/>
    <w:multiLevelType w:val="hybridMultilevel"/>
    <w:tmpl w:val="721C316C"/>
    <w:lvl w:ilvl="0" w:tplc="0409000F">
      <w:start w:val="1"/>
      <w:numFmt w:val="decimal"/>
      <w:lvlText w:val="%1."/>
      <w:lvlJc w:val="left"/>
      <w:pPr>
        <w:ind w:left="54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43B86"/>
    <w:multiLevelType w:val="hybridMultilevel"/>
    <w:tmpl w:val="7854B15E"/>
    <w:lvl w:ilvl="0" w:tplc="A2B6C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3E3D9F"/>
    <w:multiLevelType w:val="hybridMultilevel"/>
    <w:tmpl w:val="30627DE0"/>
    <w:lvl w:ilvl="0" w:tplc="FEF0D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255D85"/>
    <w:multiLevelType w:val="multilevel"/>
    <w:tmpl w:val="0808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0D1D06"/>
    <w:multiLevelType w:val="hybridMultilevel"/>
    <w:tmpl w:val="E8D83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736318"/>
    <w:multiLevelType w:val="hybridMultilevel"/>
    <w:tmpl w:val="169481B0"/>
    <w:lvl w:ilvl="0" w:tplc="52B45B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AC65AC"/>
    <w:multiLevelType w:val="hybridMultilevel"/>
    <w:tmpl w:val="F6BA0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9A3696"/>
    <w:multiLevelType w:val="multilevel"/>
    <w:tmpl w:val="9E58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EA47B6"/>
    <w:multiLevelType w:val="hybridMultilevel"/>
    <w:tmpl w:val="1A1ADA98"/>
    <w:lvl w:ilvl="0" w:tplc="EB54A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7661DE"/>
    <w:multiLevelType w:val="hybridMultilevel"/>
    <w:tmpl w:val="6874BDD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AE4B48"/>
    <w:multiLevelType w:val="hybridMultilevel"/>
    <w:tmpl w:val="1FB25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6A757E"/>
    <w:multiLevelType w:val="hybridMultilevel"/>
    <w:tmpl w:val="839EE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E66EEA"/>
    <w:multiLevelType w:val="multilevel"/>
    <w:tmpl w:val="A022B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C12BD0"/>
    <w:multiLevelType w:val="hybridMultilevel"/>
    <w:tmpl w:val="E904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F534E3"/>
    <w:multiLevelType w:val="hybridMultilevel"/>
    <w:tmpl w:val="BA281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482236"/>
    <w:multiLevelType w:val="hybridMultilevel"/>
    <w:tmpl w:val="16646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544190"/>
    <w:multiLevelType w:val="hybridMultilevel"/>
    <w:tmpl w:val="C946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5D4F46"/>
    <w:multiLevelType w:val="hybridMultilevel"/>
    <w:tmpl w:val="EF4C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5349D6"/>
    <w:multiLevelType w:val="hybridMultilevel"/>
    <w:tmpl w:val="A6F8267E"/>
    <w:lvl w:ilvl="0" w:tplc="94062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3"/>
  </w:num>
  <w:num w:numId="4">
    <w:abstractNumId w:val="25"/>
  </w:num>
  <w:num w:numId="5">
    <w:abstractNumId w:val="21"/>
  </w:num>
  <w:num w:numId="6">
    <w:abstractNumId w:val="24"/>
  </w:num>
  <w:num w:numId="7">
    <w:abstractNumId w:val="1"/>
  </w:num>
  <w:num w:numId="8">
    <w:abstractNumId w:val="23"/>
  </w:num>
  <w:num w:numId="9">
    <w:abstractNumId w:val="7"/>
  </w:num>
  <w:num w:numId="10">
    <w:abstractNumId w:val="20"/>
    <w:lvlOverride w:ilvl="0">
      <w:lvl w:ilvl="0">
        <w:numFmt w:val="decimal"/>
        <w:lvlText w:val="%1."/>
        <w:lvlJc w:val="left"/>
      </w:lvl>
    </w:lvlOverride>
  </w:num>
  <w:num w:numId="11">
    <w:abstractNumId w:val="18"/>
  </w:num>
  <w:num w:numId="12">
    <w:abstractNumId w:val="5"/>
  </w:num>
  <w:num w:numId="13">
    <w:abstractNumId w:val="14"/>
  </w:num>
  <w:num w:numId="14">
    <w:abstractNumId w:val="13"/>
  </w:num>
  <w:num w:numId="15">
    <w:abstractNumId w:val="16"/>
  </w:num>
  <w:num w:numId="16">
    <w:abstractNumId w:val="26"/>
  </w:num>
  <w:num w:numId="17">
    <w:abstractNumId w:val="10"/>
  </w:num>
  <w:num w:numId="18">
    <w:abstractNumId w:val="0"/>
  </w:num>
  <w:num w:numId="19">
    <w:abstractNumId w:val="9"/>
  </w:num>
  <w:num w:numId="20">
    <w:abstractNumId w:val="19"/>
  </w:num>
  <w:num w:numId="21">
    <w:abstractNumId w:val="12"/>
  </w:num>
  <w:num w:numId="22">
    <w:abstractNumId w:val="4"/>
  </w:num>
  <w:num w:numId="23">
    <w:abstractNumId w:val="2"/>
  </w:num>
  <w:num w:numId="24">
    <w:abstractNumId w:val="6"/>
  </w:num>
  <w:num w:numId="25">
    <w:abstractNumId w:val="8"/>
  </w:num>
  <w:num w:numId="26">
    <w:abstractNumId w:val="17"/>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170"/>
    <w:rsid w:val="00073B2E"/>
    <w:rsid w:val="000853CB"/>
    <w:rsid w:val="00147BC6"/>
    <w:rsid w:val="00155739"/>
    <w:rsid w:val="001637D8"/>
    <w:rsid w:val="00195458"/>
    <w:rsid w:val="001A2B95"/>
    <w:rsid w:val="00201B23"/>
    <w:rsid w:val="0020482A"/>
    <w:rsid w:val="002201F9"/>
    <w:rsid w:val="00245496"/>
    <w:rsid w:val="002607C5"/>
    <w:rsid w:val="00262C27"/>
    <w:rsid w:val="00262DD8"/>
    <w:rsid w:val="003274CE"/>
    <w:rsid w:val="0034297E"/>
    <w:rsid w:val="003648FD"/>
    <w:rsid w:val="003B6B7F"/>
    <w:rsid w:val="003E25B4"/>
    <w:rsid w:val="003F5812"/>
    <w:rsid w:val="004035EF"/>
    <w:rsid w:val="00464618"/>
    <w:rsid w:val="00475D61"/>
    <w:rsid w:val="00485B23"/>
    <w:rsid w:val="004875D2"/>
    <w:rsid w:val="004A2898"/>
    <w:rsid w:val="004D5A4D"/>
    <w:rsid w:val="004E5639"/>
    <w:rsid w:val="00546320"/>
    <w:rsid w:val="005A391E"/>
    <w:rsid w:val="005E4DE1"/>
    <w:rsid w:val="005E756E"/>
    <w:rsid w:val="005F0D43"/>
    <w:rsid w:val="00634211"/>
    <w:rsid w:val="00647B31"/>
    <w:rsid w:val="00656CFA"/>
    <w:rsid w:val="0066085E"/>
    <w:rsid w:val="006656B2"/>
    <w:rsid w:val="006A263D"/>
    <w:rsid w:val="006C1988"/>
    <w:rsid w:val="006E3A68"/>
    <w:rsid w:val="007648AF"/>
    <w:rsid w:val="00794F17"/>
    <w:rsid w:val="007C2292"/>
    <w:rsid w:val="007C464A"/>
    <w:rsid w:val="007E2A3E"/>
    <w:rsid w:val="007F3A02"/>
    <w:rsid w:val="007F5C29"/>
    <w:rsid w:val="00843B25"/>
    <w:rsid w:val="00867819"/>
    <w:rsid w:val="00877425"/>
    <w:rsid w:val="008B10E3"/>
    <w:rsid w:val="008C14C5"/>
    <w:rsid w:val="008C1C04"/>
    <w:rsid w:val="008D725A"/>
    <w:rsid w:val="008F4200"/>
    <w:rsid w:val="008F539F"/>
    <w:rsid w:val="00905985"/>
    <w:rsid w:val="0091659C"/>
    <w:rsid w:val="00925832"/>
    <w:rsid w:val="00942BE4"/>
    <w:rsid w:val="00971CDD"/>
    <w:rsid w:val="00982DFC"/>
    <w:rsid w:val="009856F9"/>
    <w:rsid w:val="009A10AE"/>
    <w:rsid w:val="009F7FE6"/>
    <w:rsid w:val="00A3283E"/>
    <w:rsid w:val="00A34295"/>
    <w:rsid w:val="00A55683"/>
    <w:rsid w:val="00A62683"/>
    <w:rsid w:val="00A64F21"/>
    <w:rsid w:val="00A725F4"/>
    <w:rsid w:val="00A834ED"/>
    <w:rsid w:val="00A96473"/>
    <w:rsid w:val="00AD5C24"/>
    <w:rsid w:val="00AE4C80"/>
    <w:rsid w:val="00B05FCC"/>
    <w:rsid w:val="00B36B8D"/>
    <w:rsid w:val="00B45124"/>
    <w:rsid w:val="00B60BE7"/>
    <w:rsid w:val="00B91F1A"/>
    <w:rsid w:val="00B940FC"/>
    <w:rsid w:val="00BA36BD"/>
    <w:rsid w:val="00BD1296"/>
    <w:rsid w:val="00BF537D"/>
    <w:rsid w:val="00C44D84"/>
    <w:rsid w:val="00C516B5"/>
    <w:rsid w:val="00C52EAF"/>
    <w:rsid w:val="00C636C1"/>
    <w:rsid w:val="00C64F54"/>
    <w:rsid w:val="00C86199"/>
    <w:rsid w:val="00C95F9B"/>
    <w:rsid w:val="00C97979"/>
    <w:rsid w:val="00CB1302"/>
    <w:rsid w:val="00D01B83"/>
    <w:rsid w:val="00D46417"/>
    <w:rsid w:val="00DA1CF4"/>
    <w:rsid w:val="00DF0F09"/>
    <w:rsid w:val="00E067B2"/>
    <w:rsid w:val="00E348E2"/>
    <w:rsid w:val="00E442C2"/>
    <w:rsid w:val="00E720F6"/>
    <w:rsid w:val="00E75851"/>
    <w:rsid w:val="00E96F7C"/>
    <w:rsid w:val="00EB1EC0"/>
    <w:rsid w:val="00EB79F1"/>
    <w:rsid w:val="00EF7170"/>
    <w:rsid w:val="00F03D6B"/>
    <w:rsid w:val="00F4169C"/>
    <w:rsid w:val="00F67343"/>
    <w:rsid w:val="00F81A68"/>
    <w:rsid w:val="00FB3A7C"/>
    <w:rsid w:val="00FC0297"/>
    <w:rsid w:val="00FF6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5716"/>
  <w15:chartTrackingRefBased/>
  <w15:docId w15:val="{1B22A0E5-AB6A-4FC4-BC3A-61529819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5A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856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170"/>
    <w:rPr>
      <w:color w:val="0563C1" w:themeColor="hyperlink"/>
      <w:u w:val="single"/>
    </w:rPr>
  </w:style>
  <w:style w:type="character" w:styleId="UnresolvedMention">
    <w:name w:val="Unresolved Mention"/>
    <w:basedOn w:val="DefaultParagraphFont"/>
    <w:uiPriority w:val="99"/>
    <w:semiHidden/>
    <w:unhideWhenUsed/>
    <w:rsid w:val="00EF7170"/>
    <w:rPr>
      <w:color w:val="605E5C"/>
      <w:shd w:val="clear" w:color="auto" w:fill="E1DFDD"/>
    </w:rPr>
  </w:style>
  <w:style w:type="paragraph" w:styleId="ListParagraph">
    <w:name w:val="List Paragraph"/>
    <w:basedOn w:val="Normal"/>
    <w:uiPriority w:val="34"/>
    <w:qFormat/>
    <w:rsid w:val="00EF7170"/>
    <w:pPr>
      <w:ind w:left="720"/>
      <w:contextualSpacing/>
    </w:pPr>
  </w:style>
  <w:style w:type="paragraph" w:styleId="NoSpacing">
    <w:name w:val="No Spacing"/>
    <w:uiPriority w:val="1"/>
    <w:qFormat/>
    <w:rsid w:val="00A62683"/>
    <w:pPr>
      <w:spacing w:after="0" w:line="240" w:lineRule="auto"/>
    </w:pPr>
  </w:style>
  <w:style w:type="paragraph" w:customStyle="1" w:styleId="wprm-recipe-instruction">
    <w:name w:val="wprm-recipe-instruction"/>
    <w:basedOn w:val="Normal"/>
    <w:rsid w:val="005E4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856F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D5A4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794F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457612">
      <w:bodyDiv w:val="1"/>
      <w:marLeft w:val="0"/>
      <w:marRight w:val="0"/>
      <w:marTop w:val="0"/>
      <w:marBottom w:val="0"/>
      <w:divBdr>
        <w:top w:val="none" w:sz="0" w:space="0" w:color="auto"/>
        <w:left w:val="none" w:sz="0" w:space="0" w:color="auto"/>
        <w:bottom w:val="none" w:sz="0" w:space="0" w:color="auto"/>
        <w:right w:val="none" w:sz="0" w:space="0" w:color="auto"/>
      </w:divBdr>
    </w:div>
    <w:div w:id="443117052">
      <w:bodyDiv w:val="1"/>
      <w:marLeft w:val="0"/>
      <w:marRight w:val="0"/>
      <w:marTop w:val="0"/>
      <w:marBottom w:val="0"/>
      <w:divBdr>
        <w:top w:val="none" w:sz="0" w:space="0" w:color="auto"/>
        <w:left w:val="none" w:sz="0" w:space="0" w:color="auto"/>
        <w:bottom w:val="none" w:sz="0" w:space="0" w:color="auto"/>
        <w:right w:val="none" w:sz="0" w:space="0" w:color="auto"/>
      </w:divBdr>
    </w:div>
    <w:div w:id="593520006">
      <w:bodyDiv w:val="1"/>
      <w:marLeft w:val="0"/>
      <w:marRight w:val="0"/>
      <w:marTop w:val="0"/>
      <w:marBottom w:val="0"/>
      <w:divBdr>
        <w:top w:val="none" w:sz="0" w:space="0" w:color="auto"/>
        <w:left w:val="none" w:sz="0" w:space="0" w:color="auto"/>
        <w:bottom w:val="none" w:sz="0" w:space="0" w:color="auto"/>
        <w:right w:val="none" w:sz="0" w:space="0" w:color="auto"/>
      </w:divBdr>
    </w:div>
    <w:div w:id="934942188">
      <w:bodyDiv w:val="1"/>
      <w:marLeft w:val="0"/>
      <w:marRight w:val="0"/>
      <w:marTop w:val="0"/>
      <w:marBottom w:val="0"/>
      <w:divBdr>
        <w:top w:val="none" w:sz="0" w:space="0" w:color="auto"/>
        <w:left w:val="none" w:sz="0" w:space="0" w:color="auto"/>
        <w:bottom w:val="none" w:sz="0" w:space="0" w:color="auto"/>
        <w:right w:val="none" w:sz="0" w:space="0" w:color="auto"/>
      </w:divBdr>
    </w:div>
    <w:div w:id="990602306">
      <w:bodyDiv w:val="1"/>
      <w:marLeft w:val="0"/>
      <w:marRight w:val="0"/>
      <w:marTop w:val="0"/>
      <w:marBottom w:val="0"/>
      <w:divBdr>
        <w:top w:val="none" w:sz="0" w:space="0" w:color="auto"/>
        <w:left w:val="none" w:sz="0" w:space="0" w:color="auto"/>
        <w:bottom w:val="none" w:sz="0" w:space="0" w:color="auto"/>
        <w:right w:val="none" w:sz="0" w:space="0" w:color="auto"/>
      </w:divBdr>
    </w:div>
    <w:div w:id="1159811938">
      <w:bodyDiv w:val="1"/>
      <w:marLeft w:val="0"/>
      <w:marRight w:val="0"/>
      <w:marTop w:val="0"/>
      <w:marBottom w:val="0"/>
      <w:divBdr>
        <w:top w:val="none" w:sz="0" w:space="0" w:color="auto"/>
        <w:left w:val="none" w:sz="0" w:space="0" w:color="auto"/>
        <w:bottom w:val="none" w:sz="0" w:space="0" w:color="auto"/>
        <w:right w:val="none" w:sz="0" w:space="0" w:color="auto"/>
      </w:divBdr>
      <w:divsChild>
        <w:div w:id="1418818759">
          <w:marLeft w:val="0"/>
          <w:marRight w:val="0"/>
          <w:marTop w:val="0"/>
          <w:marBottom w:val="0"/>
          <w:divBdr>
            <w:top w:val="none" w:sz="0" w:space="0" w:color="auto"/>
            <w:left w:val="none" w:sz="0" w:space="0" w:color="auto"/>
            <w:bottom w:val="none" w:sz="0" w:space="0" w:color="auto"/>
            <w:right w:val="none" w:sz="0" w:space="0" w:color="auto"/>
          </w:divBdr>
        </w:div>
        <w:div w:id="840857735">
          <w:marLeft w:val="0"/>
          <w:marRight w:val="0"/>
          <w:marTop w:val="0"/>
          <w:marBottom w:val="0"/>
          <w:divBdr>
            <w:top w:val="none" w:sz="0" w:space="0" w:color="auto"/>
            <w:left w:val="none" w:sz="0" w:space="0" w:color="auto"/>
            <w:bottom w:val="none" w:sz="0" w:space="0" w:color="auto"/>
            <w:right w:val="none" w:sz="0" w:space="0" w:color="auto"/>
          </w:divBdr>
        </w:div>
        <w:div w:id="35276444">
          <w:marLeft w:val="0"/>
          <w:marRight w:val="0"/>
          <w:marTop w:val="0"/>
          <w:marBottom w:val="0"/>
          <w:divBdr>
            <w:top w:val="none" w:sz="0" w:space="0" w:color="auto"/>
            <w:left w:val="none" w:sz="0" w:space="0" w:color="auto"/>
            <w:bottom w:val="none" w:sz="0" w:space="0" w:color="auto"/>
            <w:right w:val="none" w:sz="0" w:space="0" w:color="auto"/>
          </w:divBdr>
        </w:div>
        <w:div w:id="1545555801">
          <w:marLeft w:val="0"/>
          <w:marRight w:val="0"/>
          <w:marTop w:val="0"/>
          <w:marBottom w:val="0"/>
          <w:divBdr>
            <w:top w:val="none" w:sz="0" w:space="0" w:color="auto"/>
            <w:left w:val="none" w:sz="0" w:space="0" w:color="auto"/>
            <w:bottom w:val="none" w:sz="0" w:space="0" w:color="auto"/>
            <w:right w:val="none" w:sz="0" w:space="0" w:color="auto"/>
          </w:divBdr>
        </w:div>
        <w:div w:id="396175278">
          <w:marLeft w:val="0"/>
          <w:marRight w:val="0"/>
          <w:marTop w:val="0"/>
          <w:marBottom w:val="0"/>
          <w:divBdr>
            <w:top w:val="none" w:sz="0" w:space="0" w:color="auto"/>
            <w:left w:val="none" w:sz="0" w:space="0" w:color="auto"/>
            <w:bottom w:val="none" w:sz="0" w:space="0" w:color="auto"/>
            <w:right w:val="none" w:sz="0" w:space="0" w:color="auto"/>
          </w:divBdr>
        </w:div>
      </w:divsChild>
    </w:div>
    <w:div w:id="1184436434">
      <w:bodyDiv w:val="1"/>
      <w:marLeft w:val="0"/>
      <w:marRight w:val="0"/>
      <w:marTop w:val="0"/>
      <w:marBottom w:val="0"/>
      <w:divBdr>
        <w:top w:val="none" w:sz="0" w:space="0" w:color="auto"/>
        <w:left w:val="none" w:sz="0" w:space="0" w:color="auto"/>
        <w:bottom w:val="none" w:sz="0" w:space="0" w:color="auto"/>
        <w:right w:val="none" w:sz="0" w:space="0" w:color="auto"/>
      </w:divBdr>
      <w:divsChild>
        <w:div w:id="742877497">
          <w:marLeft w:val="0"/>
          <w:marRight w:val="0"/>
          <w:marTop w:val="0"/>
          <w:marBottom w:val="420"/>
          <w:divBdr>
            <w:top w:val="none" w:sz="0" w:space="0" w:color="auto"/>
            <w:left w:val="none" w:sz="0" w:space="0" w:color="auto"/>
            <w:bottom w:val="none" w:sz="0" w:space="0" w:color="auto"/>
            <w:right w:val="none" w:sz="0" w:space="0" w:color="auto"/>
          </w:divBdr>
        </w:div>
      </w:divsChild>
    </w:div>
    <w:div w:id="2112696998">
      <w:bodyDiv w:val="1"/>
      <w:marLeft w:val="0"/>
      <w:marRight w:val="0"/>
      <w:marTop w:val="0"/>
      <w:marBottom w:val="0"/>
      <w:divBdr>
        <w:top w:val="none" w:sz="0" w:space="0" w:color="auto"/>
        <w:left w:val="none" w:sz="0" w:space="0" w:color="auto"/>
        <w:bottom w:val="none" w:sz="0" w:space="0" w:color="auto"/>
        <w:right w:val="none" w:sz="0" w:space="0" w:color="auto"/>
      </w:divBdr>
      <w:divsChild>
        <w:div w:id="1758790431">
          <w:marLeft w:val="0"/>
          <w:marRight w:val="0"/>
          <w:marTop w:val="0"/>
          <w:marBottom w:val="0"/>
          <w:divBdr>
            <w:top w:val="none" w:sz="0" w:space="0" w:color="auto"/>
            <w:left w:val="none" w:sz="0" w:space="0" w:color="auto"/>
            <w:bottom w:val="none" w:sz="0" w:space="0" w:color="auto"/>
            <w:right w:val="none" w:sz="0" w:space="0" w:color="auto"/>
          </w:divBdr>
        </w:div>
        <w:div w:id="1206064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rrell12@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ttibrenn@cox.net"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ark2@cox.net"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nutritionplusin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A8F70-5C5F-4463-A89D-C2E7B44D3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Roark</dc:creator>
  <cp:keywords/>
  <dc:description/>
  <cp:lastModifiedBy>Emily Roark</cp:lastModifiedBy>
  <cp:revision>2</cp:revision>
  <cp:lastPrinted>2020-01-15T15:21:00Z</cp:lastPrinted>
  <dcterms:created xsi:type="dcterms:W3CDTF">2020-01-23T21:55:00Z</dcterms:created>
  <dcterms:modified xsi:type="dcterms:W3CDTF">2020-01-23T21:55:00Z</dcterms:modified>
</cp:coreProperties>
</file>