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FD5B18" w14:textId="6F26AE52" w:rsidR="0015019D" w:rsidRPr="0065247B" w:rsidRDefault="003A117F" w:rsidP="003A117F">
      <w:pPr>
        <w:spacing w:after="0"/>
        <w:jc w:val="center"/>
        <w:rPr>
          <w:rFonts w:ascii="Bodoni MT Black" w:hAnsi="Bodoni MT Black"/>
          <w:sz w:val="28"/>
          <w:szCs w:val="28"/>
        </w:rPr>
      </w:pPr>
      <w:r>
        <w:rPr>
          <w:rFonts w:ascii="Bodoni MT Black" w:hAnsi="Bodoni MT Black"/>
          <w:sz w:val="28"/>
          <w:szCs w:val="28"/>
        </w:rPr>
        <w:t>SURE SUCCESS MEDICAL CARE,</w:t>
      </w:r>
      <w:r w:rsidR="00090B0E">
        <w:rPr>
          <w:rFonts w:ascii="Bodoni MT Black" w:hAnsi="Bodoni MT Black"/>
          <w:sz w:val="28"/>
          <w:szCs w:val="28"/>
        </w:rPr>
        <w:t xml:space="preserve"> WELLNESS &amp;WEIGHT LOSS</w:t>
      </w:r>
    </w:p>
    <w:p w14:paraId="269C75B9" w14:textId="77777777" w:rsidR="004E47A2" w:rsidRPr="0065247B" w:rsidRDefault="004E47A2" w:rsidP="00FB78AE">
      <w:pPr>
        <w:spacing w:after="0"/>
        <w:jc w:val="center"/>
        <w:rPr>
          <w:rFonts w:ascii="Bodoni MT Black" w:hAnsi="Bodoni MT Black"/>
          <w:sz w:val="28"/>
          <w:szCs w:val="28"/>
        </w:rPr>
      </w:pPr>
      <w:r w:rsidRPr="0065247B">
        <w:rPr>
          <w:rFonts w:ascii="Bodoni MT Black" w:hAnsi="Bodoni MT Black"/>
          <w:sz w:val="28"/>
          <w:szCs w:val="28"/>
        </w:rPr>
        <w:t>WELCOMES YOU!!</w:t>
      </w:r>
    </w:p>
    <w:p w14:paraId="5B5CF10E" w14:textId="77777777" w:rsidR="004E47A2" w:rsidRDefault="004E47A2" w:rsidP="00346591">
      <w:pPr>
        <w:spacing w:after="0"/>
        <w:rPr>
          <w:rFonts w:ascii="Bodoni MT Black" w:hAnsi="Bodoni MT Black" w:cs="Aparajita"/>
          <w:sz w:val="28"/>
          <w:szCs w:val="28"/>
        </w:rPr>
      </w:pPr>
      <w:r w:rsidRPr="00DD78ED">
        <w:rPr>
          <w:rFonts w:ascii="Bodoni MT Black" w:hAnsi="Bodoni MT Black" w:cs="Aparajita"/>
          <w:sz w:val="28"/>
          <w:szCs w:val="28"/>
        </w:rPr>
        <w:t>YOUR FIRST VISIT</w:t>
      </w:r>
    </w:p>
    <w:p w14:paraId="193D0490" w14:textId="29C33D0C" w:rsidR="00ED38BD" w:rsidRPr="00E51E64" w:rsidRDefault="007F5A78" w:rsidP="00ED38BD">
      <w:pPr>
        <w:pStyle w:val="ListParagraph"/>
        <w:numPr>
          <w:ilvl w:val="0"/>
          <w:numId w:val="1"/>
        </w:numPr>
        <w:spacing w:after="0"/>
        <w:rPr>
          <w:rFonts w:asciiTheme="majorHAnsi" w:hAnsiTheme="majorHAnsi" w:cs="Aparajita"/>
          <w:b/>
          <w:sz w:val="24"/>
          <w:szCs w:val="24"/>
        </w:rPr>
      </w:pPr>
      <w:r>
        <w:rPr>
          <w:rFonts w:ascii="Bodoni MT Black" w:hAnsi="Bodoni MT Black" w:cs="Aparajita"/>
          <w:sz w:val="24"/>
          <w:szCs w:val="24"/>
        </w:rPr>
        <w:t>TO QUALIFY</w:t>
      </w:r>
      <w:r w:rsidR="00ED38BD" w:rsidRPr="00E51E64">
        <w:rPr>
          <w:rFonts w:ascii="Bodoni MT Black" w:hAnsi="Bodoni MT Black" w:cs="Aparajita"/>
          <w:sz w:val="24"/>
          <w:szCs w:val="24"/>
        </w:rPr>
        <w:t xml:space="preserve"> </w:t>
      </w:r>
      <w:r w:rsidR="005635AE">
        <w:rPr>
          <w:rFonts w:ascii="Bodoni MT Black" w:hAnsi="Bodoni MT Black" w:cs="Aparajita"/>
          <w:sz w:val="24"/>
          <w:szCs w:val="24"/>
        </w:rPr>
        <w:t>FOR APPETITE SUPPRESSANTS</w:t>
      </w:r>
    </w:p>
    <w:p w14:paraId="54B1BEF6" w14:textId="65BD2949" w:rsidR="00ED38BD" w:rsidRPr="00E51E64" w:rsidRDefault="00ED38BD" w:rsidP="00ED38BD">
      <w:pPr>
        <w:pStyle w:val="ListParagraph"/>
        <w:numPr>
          <w:ilvl w:val="1"/>
          <w:numId w:val="1"/>
        </w:numPr>
        <w:spacing w:after="0"/>
        <w:rPr>
          <w:rFonts w:asciiTheme="majorHAnsi" w:hAnsiTheme="majorHAnsi" w:cs="Aparajita"/>
          <w:b/>
          <w:sz w:val="24"/>
          <w:szCs w:val="24"/>
        </w:rPr>
      </w:pPr>
      <w:r w:rsidRPr="00E51E64">
        <w:rPr>
          <w:rFonts w:ascii="Bodoni MT Black" w:hAnsi="Bodoni MT Black" w:cs="Aparajita"/>
          <w:sz w:val="24"/>
          <w:szCs w:val="24"/>
        </w:rPr>
        <w:t>AGE BETWEEN 18 -65 (</w:t>
      </w:r>
      <w:r w:rsidRPr="00E51E64">
        <w:rPr>
          <w:rFonts w:asciiTheme="majorHAnsi" w:hAnsiTheme="majorHAnsi" w:cs="Aparajita"/>
          <w:b/>
          <w:sz w:val="24"/>
          <w:szCs w:val="24"/>
        </w:rPr>
        <w:t>SEE BELOW FOR FURTHER INFORMATION)</w:t>
      </w:r>
    </w:p>
    <w:p w14:paraId="1F2ADC64" w14:textId="51A8BB1C" w:rsidR="00E51E64" w:rsidRPr="00E51E64" w:rsidRDefault="00E51E64" w:rsidP="00ED38BD">
      <w:pPr>
        <w:pStyle w:val="ListParagraph"/>
        <w:numPr>
          <w:ilvl w:val="1"/>
          <w:numId w:val="1"/>
        </w:numPr>
        <w:spacing w:after="0"/>
        <w:rPr>
          <w:rFonts w:asciiTheme="majorHAnsi" w:hAnsiTheme="majorHAnsi" w:cs="Aparajita"/>
          <w:b/>
          <w:sz w:val="24"/>
          <w:szCs w:val="24"/>
        </w:rPr>
      </w:pPr>
      <w:r w:rsidRPr="00E51E64">
        <w:rPr>
          <w:rFonts w:ascii="Bodoni MT Black" w:hAnsi="Bodoni MT Black" w:cs="Aparajita"/>
          <w:sz w:val="24"/>
          <w:szCs w:val="24"/>
        </w:rPr>
        <w:t>NOT BREASTFEEDING</w:t>
      </w:r>
    </w:p>
    <w:p w14:paraId="4A559E5A" w14:textId="5404FE6C" w:rsidR="00E51E64" w:rsidRPr="00E51E64" w:rsidRDefault="00E51E64" w:rsidP="00ED38BD">
      <w:pPr>
        <w:pStyle w:val="ListParagraph"/>
        <w:numPr>
          <w:ilvl w:val="1"/>
          <w:numId w:val="1"/>
        </w:numPr>
        <w:spacing w:after="0"/>
        <w:rPr>
          <w:rFonts w:asciiTheme="majorHAnsi" w:hAnsiTheme="majorHAnsi" w:cs="Aparajita"/>
          <w:b/>
          <w:sz w:val="24"/>
          <w:szCs w:val="24"/>
        </w:rPr>
      </w:pPr>
      <w:r w:rsidRPr="00E51E64">
        <w:rPr>
          <w:rFonts w:ascii="Bodoni MT Black" w:hAnsi="Bodoni MT Black" w:cs="Aparajita"/>
          <w:sz w:val="24"/>
          <w:szCs w:val="24"/>
        </w:rPr>
        <w:t>POSTPARTUM (DELIVERED A BABY) 6 WEEKS OR MORE</w:t>
      </w:r>
    </w:p>
    <w:p w14:paraId="5EA15D88" w14:textId="39FA647E" w:rsidR="00E51E64" w:rsidRPr="00E51E64" w:rsidRDefault="00E51E64" w:rsidP="00ED38BD">
      <w:pPr>
        <w:pStyle w:val="ListParagraph"/>
        <w:numPr>
          <w:ilvl w:val="1"/>
          <w:numId w:val="1"/>
        </w:numPr>
        <w:spacing w:after="0"/>
        <w:rPr>
          <w:rFonts w:asciiTheme="majorHAnsi" w:hAnsiTheme="majorHAnsi" w:cs="Aparajita"/>
          <w:b/>
          <w:sz w:val="24"/>
          <w:szCs w:val="24"/>
        </w:rPr>
      </w:pPr>
      <w:r w:rsidRPr="00E51E64">
        <w:rPr>
          <w:rFonts w:ascii="Bodoni MT Black" w:hAnsi="Bodoni MT Black" w:cs="Aparajita"/>
          <w:sz w:val="24"/>
          <w:szCs w:val="24"/>
        </w:rPr>
        <w:t>NOT ON OTHER STIMULANT</w:t>
      </w:r>
      <w:r>
        <w:rPr>
          <w:rFonts w:ascii="Bodoni MT Black" w:hAnsi="Bodoni MT Black" w:cs="Aparajita"/>
          <w:sz w:val="28"/>
          <w:szCs w:val="28"/>
        </w:rPr>
        <w:t xml:space="preserve"> DRUGS </w:t>
      </w:r>
      <w:r w:rsidRPr="00E51E64">
        <w:rPr>
          <w:rFonts w:ascii="Bodoni MT Black" w:hAnsi="Bodoni MT Black" w:cs="Aparajita"/>
          <w:sz w:val="24"/>
          <w:szCs w:val="24"/>
        </w:rPr>
        <w:t xml:space="preserve">(ADDERALL, ENERGY DRINKS, </w:t>
      </w:r>
      <w:r w:rsidR="00090B0E">
        <w:rPr>
          <w:rFonts w:ascii="Bodoni MT Black" w:hAnsi="Bodoni MT Black" w:cs="Aparajita"/>
          <w:sz w:val="24"/>
          <w:szCs w:val="24"/>
        </w:rPr>
        <w:t xml:space="preserve">EXCESSIVE COFFEE INTAKE, </w:t>
      </w:r>
      <w:r w:rsidRPr="00E51E64">
        <w:rPr>
          <w:rFonts w:ascii="Bodoni MT Black" w:hAnsi="Bodoni MT Black" w:cs="Aparajita"/>
          <w:sz w:val="24"/>
          <w:szCs w:val="24"/>
        </w:rPr>
        <w:t xml:space="preserve">ETC) </w:t>
      </w:r>
    </w:p>
    <w:p w14:paraId="7E5BB155" w14:textId="1DE17D54" w:rsidR="0015019D" w:rsidRPr="0015019D" w:rsidRDefault="0015019D" w:rsidP="0015019D">
      <w:pPr>
        <w:pStyle w:val="ListParagraph"/>
        <w:numPr>
          <w:ilvl w:val="0"/>
          <w:numId w:val="1"/>
        </w:numPr>
        <w:spacing w:after="120"/>
        <w:rPr>
          <w:rFonts w:ascii="Aparajita" w:hAnsi="Aparajita" w:cs="Aparajita"/>
          <w:b/>
          <w:sz w:val="28"/>
          <w:szCs w:val="28"/>
        </w:rPr>
      </w:pPr>
      <w:r>
        <w:rPr>
          <w:rFonts w:ascii="Aparajita" w:hAnsi="Aparajita" w:cs="Aparajita"/>
          <w:b/>
          <w:sz w:val="28"/>
          <w:szCs w:val="28"/>
        </w:rPr>
        <w:t xml:space="preserve">Complete </w:t>
      </w:r>
      <w:r w:rsidR="004E47A2" w:rsidRPr="0015019D">
        <w:rPr>
          <w:rFonts w:ascii="Aparajita" w:hAnsi="Aparajita" w:cs="Aparajita"/>
          <w:b/>
          <w:sz w:val="28"/>
          <w:szCs w:val="28"/>
        </w:rPr>
        <w:t xml:space="preserve">health history form, </w:t>
      </w:r>
    </w:p>
    <w:p w14:paraId="08E7B07C" w14:textId="70CDD546" w:rsidR="0015019D" w:rsidRDefault="0015019D" w:rsidP="0015019D">
      <w:pPr>
        <w:pStyle w:val="ListParagraph"/>
        <w:numPr>
          <w:ilvl w:val="0"/>
          <w:numId w:val="1"/>
        </w:numPr>
        <w:spacing w:after="120"/>
        <w:rPr>
          <w:rFonts w:ascii="Aparajita" w:hAnsi="Aparajita" w:cs="Aparajita"/>
          <w:b/>
          <w:sz w:val="28"/>
          <w:szCs w:val="28"/>
        </w:rPr>
      </w:pPr>
      <w:r>
        <w:rPr>
          <w:rFonts w:ascii="Aparajita" w:hAnsi="Aparajita" w:cs="Aparajita"/>
          <w:b/>
          <w:sz w:val="28"/>
          <w:szCs w:val="28"/>
        </w:rPr>
        <w:t>B</w:t>
      </w:r>
      <w:r w:rsidR="004E47A2" w:rsidRPr="0015019D">
        <w:rPr>
          <w:rFonts w:ascii="Aparajita" w:hAnsi="Aparajita" w:cs="Aparajita"/>
          <w:b/>
          <w:sz w:val="28"/>
          <w:szCs w:val="28"/>
        </w:rPr>
        <w:t xml:space="preserve">rief </w:t>
      </w:r>
      <w:r w:rsidR="00366F11">
        <w:rPr>
          <w:rFonts w:ascii="Aparajita" w:hAnsi="Aparajita" w:cs="Aparajita"/>
          <w:b/>
          <w:sz w:val="28"/>
          <w:szCs w:val="28"/>
        </w:rPr>
        <w:t>physical exam</w:t>
      </w:r>
    </w:p>
    <w:p w14:paraId="6F907B5E" w14:textId="3761F5DE" w:rsidR="00695FA2" w:rsidRDefault="003A117F" w:rsidP="005635AE">
      <w:pPr>
        <w:pStyle w:val="ListParagraph"/>
        <w:numPr>
          <w:ilvl w:val="0"/>
          <w:numId w:val="1"/>
        </w:numPr>
        <w:spacing w:after="120"/>
        <w:rPr>
          <w:rFonts w:ascii="Aparajita" w:hAnsi="Aparajita" w:cs="Aparajita"/>
          <w:b/>
          <w:sz w:val="28"/>
          <w:szCs w:val="28"/>
        </w:rPr>
      </w:pPr>
      <w:r>
        <w:rPr>
          <w:rFonts w:ascii="Aparajita" w:hAnsi="Aparajita" w:cs="Aparajita"/>
          <w:b/>
          <w:sz w:val="28"/>
          <w:szCs w:val="28"/>
        </w:rPr>
        <w:t xml:space="preserve">You will receive EKG ($25), </w:t>
      </w:r>
      <w:r w:rsidR="00A01D3C">
        <w:rPr>
          <w:rFonts w:ascii="Aparajita" w:hAnsi="Aparajita" w:cs="Aparajita"/>
          <w:b/>
          <w:sz w:val="28"/>
          <w:szCs w:val="28"/>
        </w:rPr>
        <w:t xml:space="preserve">WE </w:t>
      </w:r>
      <w:r>
        <w:rPr>
          <w:rFonts w:ascii="Aparajita" w:hAnsi="Aparajita" w:cs="Aparajita"/>
          <w:b/>
          <w:sz w:val="28"/>
          <w:szCs w:val="28"/>
        </w:rPr>
        <w:t>WILL NOT SUBMIT TO INSURANCE</w:t>
      </w:r>
    </w:p>
    <w:p w14:paraId="07C09211" w14:textId="62F23E3E" w:rsidR="005635AE" w:rsidRDefault="005635AE" w:rsidP="005635AE">
      <w:pPr>
        <w:pStyle w:val="ListParagraph"/>
        <w:numPr>
          <w:ilvl w:val="0"/>
          <w:numId w:val="1"/>
        </w:numPr>
        <w:spacing w:after="120"/>
        <w:rPr>
          <w:rFonts w:ascii="Aparajita" w:hAnsi="Aparajita" w:cs="Aparajita"/>
          <w:b/>
          <w:sz w:val="28"/>
          <w:szCs w:val="28"/>
        </w:rPr>
      </w:pPr>
      <w:r>
        <w:rPr>
          <w:rFonts w:ascii="Aparajita" w:hAnsi="Aparajita" w:cs="Aparajita"/>
          <w:b/>
          <w:sz w:val="28"/>
          <w:szCs w:val="28"/>
        </w:rPr>
        <w:t>LAB DRAW (SEE INSTRUCTIONS BELOW)</w:t>
      </w:r>
    </w:p>
    <w:p w14:paraId="01B04922" w14:textId="282E2029" w:rsidR="005635AE" w:rsidRDefault="005635AE" w:rsidP="005635AE">
      <w:pPr>
        <w:pStyle w:val="ListParagraph"/>
        <w:numPr>
          <w:ilvl w:val="0"/>
          <w:numId w:val="1"/>
        </w:numPr>
        <w:spacing w:after="120"/>
        <w:rPr>
          <w:rFonts w:ascii="Aparajita" w:hAnsi="Aparajita" w:cs="Aparajita"/>
          <w:b/>
          <w:sz w:val="28"/>
          <w:szCs w:val="28"/>
        </w:rPr>
      </w:pPr>
      <w:r>
        <w:rPr>
          <w:rFonts w:ascii="Aparajita" w:hAnsi="Aparajita" w:cs="Aparajita"/>
          <w:b/>
          <w:sz w:val="28"/>
          <w:szCs w:val="28"/>
        </w:rPr>
        <w:t>BMR (BASAL METABOLIC RATE) TEST</w:t>
      </w:r>
      <w:r w:rsidR="00366F11">
        <w:rPr>
          <w:rFonts w:ascii="Aparajita" w:hAnsi="Aparajita" w:cs="Aparajita"/>
          <w:b/>
          <w:sz w:val="28"/>
          <w:szCs w:val="28"/>
        </w:rPr>
        <w:t xml:space="preserve"> – required for all patients</w:t>
      </w:r>
    </w:p>
    <w:p w14:paraId="024AC6C4" w14:textId="394A6A1F" w:rsidR="005635AE" w:rsidRPr="005635AE" w:rsidRDefault="00366F11" w:rsidP="005635AE">
      <w:pPr>
        <w:pStyle w:val="ListParagraph"/>
        <w:numPr>
          <w:ilvl w:val="0"/>
          <w:numId w:val="1"/>
        </w:numPr>
        <w:spacing w:after="120"/>
        <w:rPr>
          <w:rFonts w:ascii="Aparajita" w:hAnsi="Aparajita" w:cs="Aparajita"/>
          <w:b/>
          <w:sz w:val="28"/>
          <w:szCs w:val="28"/>
        </w:rPr>
      </w:pPr>
      <w:r>
        <w:rPr>
          <w:rFonts w:ascii="Aparajita" w:hAnsi="Aparajita" w:cs="Aparajita"/>
          <w:b/>
          <w:sz w:val="28"/>
          <w:szCs w:val="28"/>
        </w:rPr>
        <w:t>RM3A – optional screening for heart disease, diabetes, &amp; stress</w:t>
      </w:r>
    </w:p>
    <w:p w14:paraId="0C9E93DC" w14:textId="3EA6903F" w:rsidR="00A01D3C" w:rsidRPr="005635AE" w:rsidRDefault="005830C0" w:rsidP="005830C0">
      <w:pPr>
        <w:spacing w:after="0"/>
        <w:rPr>
          <w:rFonts w:ascii="Arial Black" w:hAnsi="Arial Black" w:cs="Aparajita"/>
          <w:b/>
          <w:sz w:val="28"/>
          <w:szCs w:val="28"/>
        </w:rPr>
      </w:pPr>
      <w:r w:rsidRPr="00695FA2">
        <w:rPr>
          <w:rFonts w:ascii="Arial Black" w:hAnsi="Arial Black" w:cs="Aparajita"/>
          <w:b/>
          <w:sz w:val="28"/>
          <w:szCs w:val="28"/>
        </w:rPr>
        <w:t>FOLLOWUP VISITS</w:t>
      </w:r>
    </w:p>
    <w:p w14:paraId="6855B124" w14:textId="28CE2D36" w:rsidR="005830C0" w:rsidRPr="00695FA2" w:rsidRDefault="005830C0" w:rsidP="00346591">
      <w:pPr>
        <w:spacing w:after="120"/>
        <w:rPr>
          <w:rFonts w:ascii="Abadi MT Condensed Light" w:hAnsi="Abadi MT Condensed Light" w:cs="Aparajita"/>
          <w:b/>
          <w:sz w:val="28"/>
          <w:szCs w:val="28"/>
        </w:rPr>
      </w:pPr>
      <w:proofErr w:type="gramStart"/>
      <w:r w:rsidRPr="00695FA2">
        <w:rPr>
          <w:rFonts w:ascii="Abadi MT Condensed Light" w:hAnsi="Abadi MT Condensed Light" w:cs="Aparajita"/>
          <w:b/>
          <w:sz w:val="28"/>
          <w:szCs w:val="28"/>
        </w:rPr>
        <w:t xml:space="preserve">YOU SHOULD FOLLOW-UP WITH OUR CLINIC AT LEAST EVERY 4 </w:t>
      </w:r>
      <w:r w:rsidR="00F26870" w:rsidRPr="00695FA2">
        <w:rPr>
          <w:rFonts w:ascii="Abadi MT Condensed Light" w:hAnsi="Abadi MT Condensed Light" w:cs="Aparajita"/>
          <w:b/>
          <w:sz w:val="28"/>
          <w:szCs w:val="28"/>
        </w:rPr>
        <w:t xml:space="preserve">-8 </w:t>
      </w:r>
      <w:r w:rsidRPr="00695FA2">
        <w:rPr>
          <w:rFonts w:ascii="Abadi MT Condensed Light" w:hAnsi="Abadi MT Condensed Light" w:cs="Aparajita"/>
          <w:b/>
          <w:sz w:val="28"/>
          <w:szCs w:val="28"/>
        </w:rPr>
        <w:t>WEEKS.</w:t>
      </w:r>
      <w:proofErr w:type="gramEnd"/>
      <w:r w:rsidRPr="00695FA2">
        <w:rPr>
          <w:rFonts w:ascii="Abadi MT Condensed Light" w:hAnsi="Abadi MT Condensed Light" w:cs="Aparajita"/>
          <w:b/>
          <w:sz w:val="28"/>
          <w:szCs w:val="28"/>
        </w:rPr>
        <w:t xml:space="preserve">  YOU WILL RECEIVE A REFILL OF YOUR MEDICINE IF YOU MEET OUR WEIGHT LOSS GOALS.  </w:t>
      </w:r>
      <w:r w:rsidR="005635AE">
        <w:rPr>
          <w:rFonts w:ascii="Abadi MT Condensed Light" w:hAnsi="Abadi MT Condensed Light" w:cs="Aparajita"/>
          <w:b/>
          <w:sz w:val="28"/>
          <w:szCs w:val="28"/>
        </w:rPr>
        <w:t xml:space="preserve">SEE SEPARATE SHEET FOR DETAILS OF WEIGHT LOSS GOALS. </w:t>
      </w:r>
      <w:r w:rsidRPr="00695FA2">
        <w:rPr>
          <w:rFonts w:ascii="Abadi MT Condensed Light" w:hAnsi="Abadi MT Condensed Light" w:cs="Aparajita"/>
          <w:b/>
          <w:sz w:val="28"/>
          <w:szCs w:val="28"/>
        </w:rPr>
        <w:t xml:space="preserve">YOUR </w:t>
      </w:r>
      <w:r w:rsidR="005635AE">
        <w:rPr>
          <w:rFonts w:ascii="Abadi MT Condensed Light" w:hAnsi="Abadi MT Condensed Light" w:cs="Aparajita"/>
          <w:b/>
          <w:sz w:val="28"/>
          <w:szCs w:val="28"/>
        </w:rPr>
        <w:t xml:space="preserve">WEIGHT AND VITALS WILL BE RE-ASSESSED. </w:t>
      </w:r>
    </w:p>
    <w:p w14:paraId="3A799F2D" w14:textId="3B1F7EB1" w:rsidR="005830C0" w:rsidRPr="00695FA2" w:rsidRDefault="00E51E64" w:rsidP="00346591">
      <w:pPr>
        <w:spacing w:after="0"/>
        <w:rPr>
          <w:rFonts w:ascii="Arial Black" w:hAnsi="Arial Black" w:cs="Aparajita"/>
          <w:b/>
          <w:sz w:val="28"/>
          <w:szCs w:val="28"/>
        </w:rPr>
      </w:pPr>
      <w:r w:rsidRPr="00695FA2">
        <w:rPr>
          <w:rFonts w:ascii="Arial Black" w:hAnsi="Arial Black" w:cs="Aparajita"/>
          <w:b/>
          <w:sz w:val="28"/>
          <w:szCs w:val="28"/>
        </w:rPr>
        <w:t xml:space="preserve">MORE INFO ABOUT </w:t>
      </w:r>
      <w:r w:rsidR="005830C0" w:rsidRPr="00695FA2">
        <w:rPr>
          <w:rFonts w:ascii="Arial Black" w:hAnsi="Arial Black" w:cs="Aparajita"/>
          <w:b/>
          <w:sz w:val="28"/>
          <w:szCs w:val="28"/>
        </w:rPr>
        <w:t>QUALIFICATION FOR THIS PROGRAM</w:t>
      </w:r>
    </w:p>
    <w:p w14:paraId="66DC46CE" w14:textId="091AC976" w:rsidR="005830C0" w:rsidRPr="00695FA2" w:rsidRDefault="005830C0" w:rsidP="00346591">
      <w:pPr>
        <w:spacing w:after="120"/>
        <w:rPr>
          <w:rFonts w:ascii="Abadi MT Condensed Light" w:hAnsi="Abadi MT Condensed Light" w:cs="Aparajita"/>
          <w:b/>
          <w:sz w:val="28"/>
          <w:szCs w:val="28"/>
        </w:rPr>
      </w:pPr>
      <w:r w:rsidRPr="00695FA2">
        <w:rPr>
          <w:rFonts w:ascii="Abadi MT Condensed Light" w:hAnsi="Abadi MT Condensed Light" w:cs="Aparajita"/>
          <w:b/>
          <w:sz w:val="28"/>
          <w:szCs w:val="28"/>
        </w:rPr>
        <w:t>If your BMI is between 25-29 and you have a family history of diabetes, hypertension, heart disease, stroke, high cholesterol, or obesity, you may qualify</w:t>
      </w:r>
      <w:r w:rsidR="00F26870" w:rsidRPr="00695FA2">
        <w:rPr>
          <w:rFonts w:ascii="Abadi MT Condensed Light" w:hAnsi="Abadi MT Condensed Light" w:cs="Aparajita"/>
          <w:b/>
          <w:sz w:val="28"/>
          <w:szCs w:val="28"/>
        </w:rPr>
        <w:t xml:space="preserve">. </w:t>
      </w:r>
      <w:r w:rsidRPr="00695FA2">
        <w:rPr>
          <w:rFonts w:ascii="Abadi MT Condensed Light" w:hAnsi="Abadi MT Condensed Light" w:cs="Aparajita"/>
          <w:b/>
          <w:sz w:val="28"/>
          <w:szCs w:val="28"/>
        </w:rPr>
        <w:t xml:space="preserve">If you have hypertension, your blood pressure must be under good control with medication. </w:t>
      </w:r>
      <w:r w:rsidR="005635AE">
        <w:rPr>
          <w:rFonts w:ascii="Abadi MT Condensed Light" w:hAnsi="Abadi MT Condensed Light" w:cs="Aparajita"/>
          <w:b/>
          <w:sz w:val="28"/>
          <w:szCs w:val="28"/>
        </w:rPr>
        <w:t xml:space="preserve">IF you have Diabetes, </w:t>
      </w:r>
      <w:proofErr w:type="gramStart"/>
      <w:r w:rsidR="005635AE">
        <w:rPr>
          <w:rFonts w:ascii="Abadi MT Condensed Light" w:hAnsi="Abadi MT Condensed Light" w:cs="Aparajita"/>
          <w:b/>
          <w:sz w:val="28"/>
          <w:szCs w:val="28"/>
        </w:rPr>
        <w:t>your</w:t>
      </w:r>
      <w:proofErr w:type="gramEnd"/>
      <w:r w:rsidR="005635AE">
        <w:rPr>
          <w:rFonts w:ascii="Abadi MT Condensed Light" w:hAnsi="Abadi MT Condensed Light" w:cs="Aparajita"/>
          <w:b/>
          <w:sz w:val="28"/>
          <w:szCs w:val="28"/>
        </w:rPr>
        <w:t xml:space="preserve"> HGAIC MUST BE LESS THAN 10. </w:t>
      </w:r>
      <w:r w:rsidRPr="00695FA2">
        <w:rPr>
          <w:rFonts w:ascii="Abadi MT Condensed Light" w:hAnsi="Abadi MT Condensed Light" w:cs="Aparajita"/>
          <w:b/>
          <w:sz w:val="28"/>
          <w:szCs w:val="28"/>
        </w:rPr>
        <w:t>If you are seek</w:t>
      </w:r>
      <w:r w:rsidR="00E51E64" w:rsidRPr="00695FA2">
        <w:rPr>
          <w:rFonts w:ascii="Abadi MT Condensed Light" w:hAnsi="Abadi MT Condensed Light" w:cs="Aparajita"/>
          <w:b/>
          <w:sz w:val="28"/>
          <w:szCs w:val="28"/>
        </w:rPr>
        <w:t>ing Phentermine (</w:t>
      </w:r>
      <w:proofErr w:type="spellStart"/>
      <w:r w:rsidR="00E51E64" w:rsidRPr="00695FA2">
        <w:rPr>
          <w:rFonts w:ascii="Abadi MT Condensed Light" w:hAnsi="Abadi MT Condensed Light" w:cs="Aparajita"/>
          <w:b/>
          <w:sz w:val="28"/>
          <w:szCs w:val="28"/>
        </w:rPr>
        <w:t>Adipex</w:t>
      </w:r>
      <w:proofErr w:type="spellEnd"/>
      <w:r w:rsidR="00E51E64" w:rsidRPr="00695FA2">
        <w:rPr>
          <w:rFonts w:ascii="Abadi MT Condensed Light" w:hAnsi="Abadi MT Condensed Light" w:cs="Aparajita"/>
          <w:b/>
          <w:sz w:val="28"/>
          <w:szCs w:val="28"/>
        </w:rPr>
        <w:t>) or HCG</w:t>
      </w:r>
      <w:r w:rsidRPr="00695FA2">
        <w:rPr>
          <w:rFonts w:ascii="Abadi MT Condensed Light" w:hAnsi="Abadi MT Condensed Light" w:cs="Aparajita"/>
          <w:b/>
          <w:sz w:val="28"/>
          <w:szCs w:val="28"/>
        </w:rPr>
        <w:t xml:space="preserve"> for any purpose other than weight loss (i.e. Energy)</w:t>
      </w:r>
      <w:r w:rsidR="00346591" w:rsidRPr="00695FA2">
        <w:rPr>
          <w:rFonts w:ascii="Abadi MT Condensed Light" w:hAnsi="Abadi MT Condensed Light" w:cs="Aparajita"/>
          <w:b/>
          <w:sz w:val="28"/>
          <w:szCs w:val="28"/>
        </w:rPr>
        <w:t>, you do not qualify for this program. You will be asked to leave if such information is obtained.</w:t>
      </w:r>
      <w:r w:rsidR="00F26870" w:rsidRPr="00695FA2">
        <w:rPr>
          <w:rFonts w:ascii="Abadi MT Condensed Light" w:hAnsi="Abadi MT Condensed Light" w:cs="Aparajita"/>
          <w:b/>
          <w:sz w:val="28"/>
          <w:szCs w:val="28"/>
        </w:rPr>
        <w:t xml:space="preserve">  If you have an</w:t>
      </w:r>
      <w:r w:rsidR="00346591" w:rsidRPr="00695FA2">
        <w:rPr>
          <w:rFonts w:ascii="Abadi MT Condensed Light" w:hAnsi="Abadi MT Condensed Light" w:cs="Aparajita"/>
          <w:b/>
          <w:sz w:val="28"/>
          <w:szCs w:val="28"/>
        </w:rPr>
        <w:t xml:space="preserve"> eating disorder (anorexia, bulimia </w:t>
      </w:r>
      <w:proofErr w:type="spellStart"/>
      <w:r w:rsidR="00346591" w:rsidRPr="00695FA2">
        <w:rPr>
          <w:rFonts w:ascii="Abadi MT Condensed Light" w:hAnsi="Abadi MT Condensed Light" w:cs="Aparajita"/>
          <w:b/>
          <w:sz w:val="28"/>
          <w:szCs w:val="28"/>
        </w:rPr>
        <w:t>etc</w:t>
      </w:r>
      <w:proofErr w:type="spellEnd"/>
      <w:r w:rsidR="00346591" w:rsidRPr="00695FA2">
        <w:rPr>
          <w:rFonts w:ascii="Abadi MT Condensed Light" w:hAnsi="Abadi MT Condensed Light" w:cs="Aparajita"/>
          <w:b/>
          <w:sz w:val="28"/>
          <w:szCs w:val="28"/>
        </w:rPr>
        <w:t xml:space="preserve">), you do not qualify for our program.  </w:t>
      </w:r>
    </w:p>
    <w:p w14:paraId="2B95354A" w14:textId="77777777" w:rsidR="00346591" w:rsidRPr="00695FA2" w:rsidRDefault="00346591" w:rsidP="00346591">
      <w:pPr>
        <w:spacing w:after="0"/>
        <w:rPr>
          <w:rFonts w:ascii="Arial Black" w:hAnsi="Arial Black" w:cs="Aparajita"/>
          <w:b/>
          <w:sz w:val="28"/>
          <w:szCs w:val="28"/>
        </w:rPr>
      </w:pPr>
      <w:r w:rsidRPr="00695FA2">
        <w:rPr>
          <w:rFonts w:ascii="Arial Black" w:hAnsi="Arial Black" w:cs="Aparajita"/>
          <w:b/>
          <w:sz w:val="28"/>
          <w:szCs w:val="28"/>
        </w:rPr>
        <w:t>SPECIAL EVENTS PROGRAM</w:t>
      </w:r>
    </w:p>
    <w:p w14:paraId="162A134E" w14:textId="2991C36F" w:rsidR="005830C0" w:rsidRPr="00366F11" w:rsidRDefault="00346591" w:rsidP="0065247B">
      <w:pPr>
        <w:pStyle w:val="NoSpacing"/>
        <w:rPr>
          <w:rFonts w:ascii="Arial" w:hAnsi="Arial" w:cs="Arial"/>
          <w:b/>
          <w:sz w:val="28"/>
          <w:szCs w:val="28"/>
        </w:rPr>
      </w:pPr>
      <w:r w:rsidRPr="00366F11">
        <w:rPr>
          <w:rFonts w:ascii="Arial" w:hAnsi="Arial" w:cs="Arial"/>
          <w:b/>
          <w:sz w:val="28"/>
          <w:szCs w:val="28"/>
        </w:rPr>
        <w:t>THIS PROGRAM IS FOR PATIENTS THAT ARE NOT OVERWEIGHT PER BMI BUT WHO MAY HAVE A</w:t>
      </w:r>
      <w:r w:rsidR="00E51E64" w:rsidRPr="00366F11">
        <w:rPr>
          <w:rFonts w:ascii="Arial" w:hAnsi="Arial" w:cs="Arial"/>
          <w:b/>
          <w:sz w:val="28"/>
          <w:szCs w:val="28"/>
        </w:rPr>
        <w:t xml:space="preserve"> HIGH BODY FAT PERCENTAGE OR HAVE</w:t>
      </w:r>
      <w:r w:rsidRPr="00366F11">
        <w:rPr>
          <w:rFonts w:ascii="Arial" w:hAnsi="Arial" w:cs="Arial"/>
          <w:b/>
          <w:sz w:val="28"/>
          <w:szCs w:val="28"/>
        </w:rPr>
        <w:t xml:space="preserve"> GAINED WEIGHT CONSIDERABLY FROM THEIR NORMAL WEIGHT. THIS ALSO PERTAINS TO INDIVIDUALS PREPARING FOR A WEDDING, A SPECIAL VACATION, CLASS REUN</w:t>
      </w:r>
      <w:r w:rsidR="00E51E64" w:rsidRPr="00366F11">
        <w:rPr>
          <w:rFonts w:ascii="Arial" w:hAnsi="Arial" w:cs="Arial"/>
          <w:b/>
          <w:sz w:val="28"/>
          <w:szCs w:val="28"/>
        </w:rPr>
        <w:t>ION, OR OTHER SPECIAL EVENTS</w:t>
      </w:r>
      <w:r w:rsidRPr="00366F11">
        <w:rPr>
          <w:rFonts w:ascii="Arial" w:hAnsi="Arial" w:cs="Arial"/>
          <w:b/>
          <w:sz w:val="28"/>
          <w:szCs w:val="28"/>
        </w:rPr>
        <w:t xml:space="preserve">.  YOU CAN PARTICIPATE IN THE PROGRAM FOR A LIMITED TIME.  </w:t>
      </w:r>
    </w:p>
    <w:p w14:paraId="27C8B1ED" w14:textId="58033125" w:rsidR="009B2825" w:rsidRPr="00ED38BD" w:rsidRDefault="00090B0E" w:rsidP="0065247B">
      <w:pPr>
        <w:pStyle w:val="NoSpacing"/>
        <w:rPr>
          <w:b/>
          <w:sz w:val="32"/>
          <w:szCs w:val="32"/>
        </w:rPr>
      </w:pPr>
      <w:r w:rsidRPr="00695FA2">
        <w:rPr>
          <w:rFonts w:ascii="Abadi MT Condensed Light" w:hAnsi="Abadi MT Condensed Light" w:cs="Aparajita"/>
          <w:b/>
          <w:noProof/>
          <w:sz w:val="28"/>
          <w:szCs w:val="28"/>
        </w:rPr>
        <mc:AlternateContent>
          <mc:Choice Requires="wps">
            <w:drawing>
              <wp:anchor distT="0" distB="0" distL="114300" distR="114300" simplePos="0" relativeHeight="251659264" behindDoc="0" locked="0" layoutInCell="1" allowOverlap="1" wp14:anchorId="20B9EE34" wp14:editId="0D813EA6">
                <wp:simplePos x="0" y="0"/>
                <wp:positionH relativeFrom="column">
                  <wp:posOffset>4229100</wp:posOffset>
                </wp:positionH>
                <wp:positionV relativeFrom="paragraph">
                  <wp:posOffset>90170</wp:posOffset>
                </wp:positionV>
                <wp:extent cx="2514600" cy="3429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25146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E425FA" w14:textId="14B4235E" w:rsidR="007F5A78" w:rsidRPr="00E51E64" w:rsidRDefault="00090B0E">
                            <w:pPr>
                              <w:rPr>
                                <w:b/>
                                <w:sz w:val="36"/>
                                <w:szCs w:val="36"/>
                              </w:rPr>
                            </w:pPr>
                            <w:r>
                              <w:rPr>
                                <w:b/>
                                <w:sz w:val="36"/>
                                <w:szCs w:val="36"/>
                              </w:rPr>
                              <w:t>GO TO NEXT PAGE</w:t>
                            </w:r>
                            <w:r w:rsidR="007F5A78" w:rsidRPr="00E51E64">
                              <w:rPr>
                                <w:b/>
                                <w:sz w:val="36"/>
                                <w:szCs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333pt;margin-top:7.1pt;width:198pt;height:2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" filled="f" stroked="f">
                <v:textbox>
                  <w:txbxContent>
                    <w:p w14:paraId="44E425FA" w14:textId="14B4235E" w:rsidR="007F5A78" w:rsidRPr="00E51E64" w:rsidRDefault="00090B0E">
                      <w:pPr>
                        <w:rPr>
                          <w:b/>
                          <w:sz w:val="36"/>
                          <w:szCs w:val="36"/>
                        </w:rPr>
                      </w:pPr>
                      <w:r>
                        <w:rPr>
                          <w:b/>
                          <w:sz w:val="36"/>
                          <w:szCs w:val="36"/>
                        </w:rPr>
                        <w:t>GO TO NEXT PAGE</w:t>
                      </w:r>
                      <w:r w:rsidR="007F5A78" w:rsidRPr="00E51E64">
                        <w:rPr>
                          <w:b/>
                          <w:sz w:val="36"/>
                          <w:szCs w:val="36"/>
                        </w:rPr>
                        <w:t xml:space="preserve"> </w:t>
                      </w:r>
                    </w:p>
                  </w:txbxContent>
                </v:textbox>
                <w10:wrap type="square"/>
              </v:shape>
            </w:pict>
          </mc:Fallback>
        </mc:AlternateContent>
      </w:r>
    </w:p>
    <w:p w14:paraId="63AF5C67" w14:textId="77777777" w:rsidR="00366F11" w:rsidRDefault="005635AE" w:rsidP="004E47A2">
      <w:pPr>
        <w:spacing w:after="100" w:afterAutospacing="1"/>
        <w:rPr>
          <w:rFonts w:ascii="Aparajita" w:hAnsi="Aparajita" w:cs="Aparajita"/>
          <w:b/>
          <w:sz w:val="36"/>
          <w:szCs w:val="36"/>
        </w:rPr>
      </w:pPr>
      <w:r>
        <w:rPr>
          <w:rFonts w:ascii="Aparajita" w:hAnsi="Aparajita" w:cs="Aparajita"/>
          <w:b/>
          <w:sz w:val="36"/>
          <w:szCs w:val="36"/>
        </w:rPr>
        <w:tab/>
      </w:r>
    </w:p>
    <w:p w14:paraId="085844EF" w14:textId="77777777" w:rsidR="00366F11" w:rsidRDefault="00366F11" w:rsidP="004E47A2">
      <w:pPr>
        <w:spacing w:after="100" w:afterAutospacing="1"/>
        <w:rPr>
          <w:rFonts w:ascii="Aparajita" w:hAnsi="Aparajita" w:cs="Aparajita"/>
          <w:b/>
          <w:sz w:val="36"/>
          <w:szCs w:val="36"/>
        </w:rPr>
      </w:pPr>
    </w:p>
    <w:p w14:paraId="44220EEE" w14:textId="5978BF85" w:rsidR="005635AE" w:rsidRDefault="005635AE" w:rsidP="004E47A2">
      <w:pPr>
        <w:spacing w:after="100" w:afterAutospacing="1"/>
        <w:rPr>
          <w:rFonts w:ascii="Aparajita" w:hAnsi="Aparajita" w:cs="Aparajita"/>
          <w:b/>
          <w:sz w:val="36"/>
          <w:szCs w:val="36"/>
        </w:rPr>
      </w:pPr>
      <w:r>
        <w:rPr>
          <w:rFonts w:ascii="Aparajita" w:hAnsi="Aparajita" w:cs="Aparajita"/>
          <w:b/>
          <w:sz w:val="36"/>
          <w:szCs w:val="36"/>
        </w:rPr>
        <w:lastRenderedPageBreak/>
        <w:t>LAB POLICY</w:t>
      </w:r>
    </w:p>
    <w:p w14:paraId="5AF11058" w14:textId="3F1C4B81" w:rsidR="00090B0E" w:rsidRDefault="005635AE" w:rsidP="00090B0E">
      <w:pPr>
        <w:pStyle w:val="ListParagraph"/>
        <w:numPr>
          <w:ilvl w:val="0"/>
          <w:numId w:val="1"/>
        </w:numPr>
        <w:spacing w:after="120" w:line="240" w:lineRule="auto"/>
        <w:rPr>
          <w:rFonts w:ascii="Aparajita" w:hAnsi="Aparajita" w:cs="Aparajita"/>
          <w:b/>
          <w:sz w:val="28"/>
          <w:szCs w:val="28"/>
        </w:rPr>
      </w:pPr>
      <w:r w:rsidRPr="00366F11">
        <w:rPr>
          <w:rFonts w:ascii="Aparajita" w:hAnsi="Aparajita" w:cs="Aparajita"/>
          <w:b/>
          <w:sz w:val="32"/>
          <w:szCs w:val="32"/>
        </w:rPr>
        <w:t>MINIMUM REQUIRED LABS:</w:t>
      </w:r>
      <w:r w:rsidRPr="00366F11">
        <w:rPr>
          <w:rFonts w:ascii="Aparajita" w:hAnsi="Aparajita" w:cs="Aparajita"/>
          <w:b/>
          <w:sz w:val="28"/>
          <w:szCs w:val="28"/>
        </w:rPr>
        <w:t xml:space="preserve"> (</w:t>
      </w:r>
      <w:r w:rsidRPr="00366F11">
        <w:rPr>
          <w:rFonts w:ascii="Aparajita" w:hAnsi="Aparajita" w:cs="Aparajita"/>
          <w:b/>
          <w:sz w:val="24"/>
          <w:szCs w:val="24"/>
        </w:rPr>
        <w:t>CBC, CMP, LIPID PANEL, TSH, HGAIC, VITAMIN D</w:t>
      </w:r>
      <w:r w:rsidR="00366F11" w:rsidRPr="00366F11">
        <w:rPr>
          <w:rFonts w:ascii="Aparajita" w:hAnsi="Aparajita" w:cs="Aparajita"/>
          <w:b/>
          <w:sz w:val="28"/>
          <w:szCs w:val="28"/>
        </w:rPr>
        <w:t xml:space="preserve">):  PATH LABS </w:t>
      </w:r>
      <w:r w:rsidRPr="00366F11">
        <w:rPr>
          <w:rFonts w:ascii="Aparajita" w:hAnsi="Aparajita" w:cs="Aparajita"/>
          <w:b/>
          <w:sz w:val="28"/>
          <w:szCs w:val="28"/>
        </w:rPr>
        <w:t xml:space="preserve">can submit </w:t>
      </w:r>
      <w:r w:rsidR="00366F11" w:rsidRPr="00366F11">
        <w:rPr>
          <w:rFonts w:ascii="Aparajita" w:hAnsi="Aparajita" w:cs="Aparajita"/>
          <w:b/>
          <w:sz w:val="28"/>
          <w:szCs w:val="28"/>
        </w:rPr>
        <w:t xml:space="preserve">fee </w:t>
      </w:r>
      <w:r w:rsidRPr="00366F11">
        <w:rPr>
          <w:rFonts w:ascii="Aparajita" w:hAnsi="Aparajita" w:cs="Aparajita"/>
          <w:b/>
          <w:sz w:val="28"/>
          <w:szCs w:val="28"/>
        </w:rPr>
        <w:t xml:space="preserve">to your insurance company.  If you receive a bill, you </w:t>
      </w:r>
      <w:r w:rsidR="00366F11" w:rsidRPr="00366F11">
        <w:rPr>
          <w:rFonts w:ascii="Aparajita" w:hAnsi="Aparajita" w:cs="Aparajita"/>
          <w:b/>
          <w:sz w:val="28"/>
          <w:szCs w:val="28"/>
        </w:rPr>
        <w:t>will need to communicate with Path Labs</w:t>
      </w:r>
      <w:r w:rsidRPr="00366F11">
        <w:rPr>
          <w:rFonts w:ascii="Aparajita" w:hAnsi="Aparajita" w:cs="Aparajita"/>
          <w:b/>
          <w:sz w:val="28"/>
          <w:szCs w:val="28"/>
        </w:rPr>
        <w:t xml:space="preserve">. </w:t>
      </w:r>
      <w:r w:rsidR="00366F11" w:rsidRPr="00366F11">
        <w:rPr>
          <w:rFonts w:ascii="Aparajita" w:hAnsi="Aparajita" w:cs="Aparajita"/>
          <w:b/>
          <w:sz w:val="28"/>
          <w:szCs w:val="28"/>
        </w:rPr>
        <w:t xml:space="preserve"> PATH LABS is a </w:t>
      </w:r>
      <w:proofErr w:type="spellStart"/>
      <w:r w:rsidR="00366F11" w:rsidRPr="00366F11">
        <w:rPr>
          <w:rFonts w:ascii="Aparajita" w:hAnsi="Aparajita" w:cs="Aparajita"/>
          <w:b/>
          <w:sz w:val="28"/>
          <w:szCs w:val="28"/>
        </w:rPr>
        <w:t>separage</w:t>
      </w:r>
      <w:proofErr w:type="spellEnd"/>
      <w:r w:rsidR="00366F11" w:rsidRPr="00366F11">
        <w:rPr>
          <w:rFonts w:ascii="Aparajita" w:hAnsi="Aparajita" w:cs="Aparajita"/>
          <w:b/>
          <w:sz w:val="28"/>
          <w:szCs w:val="28"/>
        </w:rPr>
        <w:t xml:space="preserve"> company from Sure Success Medical Care. </w:t>
      </w:r>
    </w:p>
    <w:p w14:paraId="3B896DB4" w14:textId="77777777" w:rsidR="00366F11" w:rsidRPr="00366F11" w:rsidRDefault="00366F11" w:rsidP="00090B0E">
      <w:pPr>
        <w:pStyle w:val="ListParagraph"/>
        <w:numPr>
          <w:ilvl w:val="0"/>
          <w:numId w:val="1"/>
        </w:numPr>
        <w:spacing w:after="120" w:line="240" w:lineRule="auto"/>
        <w:rPr>
          <w:rFonts w:ascii="Aparajita" w:hAnsi="Aparajita" w:cs="Aparajita"/>
          <w:b/>
          <w:sz w:val="28"/>
          <w:szCs w:val="28"/>
        </w:rPr>
      </w:pPr>
    </w:p>
    <w:p w14:paraId="4A134AC3" w14:textId="531678E9" w:rsidR="00090B0E" w:rsidRPr="00366F11" w:rsidRDefault="005635AE" w:rsidP="00090B0E">
      <w:pPr>
        <w:pStyle w:val="ListParagraph"/>
        <w:numPr>
          <w:ilvl w:val="0"/>
          <w:numId w:val="1"/>
        </w:numPr>
        <w:spacing w:after="120" w:line="240" w:lineRule="auto"/>
        <w:rPr>
          <w:rFonts w:ascii="Aparajita" w:hAnsi="Aparajita" w:cs="Aparajita"/>
          <w:b/>
          <w:sz w:val="28"/>
          <w:szCs w:val="28"/>
        </w:rPr>
      </w:pPr>
      <w:r>
        <w:rPr>
          <w:rFonts w:ascii="Aparajita" w:hAnsi="Aparajita" w:cs="Aparajita"/>
          <w:b/>
          <w:sz w:val="32"/>
          <w:szCs w:val="32"/>
        </w:rPr>
        <w:t>SELF PAY LAB DRAW $8</w:t>
      </w:r>
      <w:r w:rsidRPr="003A117F">
        <w:rPr>
          <w:rFonts w:ascii="Aparajita" w:hAnsi="Aparajita" w:cs="Aparajita"/>
          <w:b/>
          <w:sz w:val="32"/>
          <w:szCs w:val="32"/>
        </w:rPr>
        <w:t>5</w:t>
      </w:r>
      <w:r>
        <w:rPr>
          <w:rFonts w:ascii="Aparajita" w:hAnsi="Aparajita" w:cs="Aparajita"/>
          <w:b/>
          <w:sz w:val="28"/>
          <w:szCs w:val="28"/>
        </w:rPr>
        <w:t xml:space="preserve"> (CBC, CMP, LIPID PANEL, TSH, HGAIC)</w:t>
      </w:r>
      <w:r w:rsidRPr="0009718C">
        <w:rPr>
          <w:rFonts w:ascii="Aparajita" w:hAnsi="Aparajita" w:cs="Aparajita"/>
          <w:b/>
          <w:sz w:val="28"/>
          <w:szCs w:val="28"/>
        </w:rPr>
        <w:t xml:space="preserve"> </w:t>
      </w:r>
    </w:p>
    <w:p w14:paraId="4697FCFB" w14:textId="24567B53" w:rsidR="005635AE" w:rsidRPr="00366F11" w:rsidRDefault="00090B0E" w:rsidP="00090B0E">
      <w:pPr>
        <w:pStyle w:val="ListParagraph"/>
        <w:numPr>
          <w:ilvl w:val="0"/>
          <w:numId w:val="1"/>
        </w:numPr>
        <w:spacing w:after="120" w:line="240" w:lineRule="auto"/>
        <w:rPr>
          <w:rFonts w:ascii="Aparajita" w:hAnsi="Aparajita" w:cs="Aparajita"/>
          <w:b/>
          <w:sz w:val="28"/>
          <w:szCs w:val="28"/>
        </w:rPr>
      </w:pPr>
      <w:r>
        <w:rPr>
          <w:rFonts w:ascii="Aparajita" w:hAnsi="Aparajita" w:cs="Aparajita"/>
          <w:b/>
          <w:sz w:val="28"/>
          <w:szCs w:val="28"/>
        </w:rPr>
        <w:t xml:space="preserve">LAB AND EKG WILL BE UPDATED ANNUALLY </w:t>
      </w:r>
      <w:r w:rsidR="00366F11">
        <w:rPr>
          <w:rFonts w:ascii="Aparajita" w:hAnsi="Aparajita" w:cs="Aparajita"/>
          <w:b/>
          <w:sz w:val="28"/>
          <w:szCs w:val="28"/>
        </w:rPr>
        <w:t xml:space="preserve">(every 12 months) </w:t>
      </w:r>
    </w:p>
    <w:p w14:paraId="23C12568" w14:textId="77777777" w:rsidR="005635AE" w:rsidRDefault="005635AE" w:rsidP="00090B0E">
      <w:pPr>
        <w:pStyle w:val="ListParagraph"/>
        <w:numPr>
          <w:ilvl w:val="0"/>
          <w:numId w:val="1"/>
        </w:numPr>
        <w:spacing w:after="120" w:line="240" w:lineRule="auto"/>
        <w:rPr>
          <w:rFonts w:ascii="Aparajita" w:hAnsi="Aparajita" w:cs="Aparajita"/>
          <w:b/>
          <w:sz w:val="32"/>
          <w:szCs w:val="32"/>
        </w:rPr>
      </w:pPr>
      <w:r w:rsidRPr="00E51E64">
        <w:rPr>
          <w:rFonts w:ascii="Aparajita" w:hAnsi="Aparajita" w:cs="Aparajita"/>
          <w:b/>
          <w:sz w:val="32"/>
          <w:szCs w:val="32"/>
        </w:rPr>
        <w:t xml:space="preserve">WE WILL NOT WAIT ON FAXED LAB RESULTS or ACCEPT LAB RESULTS ON YOUR PHONE. </w:t>
      </w:r>
    </w:p>
    <w:p w14:paraId="491B1800" w14:textId="77777777" w:rsidR="005635AE" w:rsidRPr="00090B0E" w:rsidRDefault="005635AE" w:rsidP="005635AE">
      <w:pPr>
        <w:spacing w:after="120"/>
        <w:rPr>
          <w:rFonts w:ascii="Aparajita" w:hAnsi="Aparajita" w:cs="Aparajita"/>
          <w:b/>
          <w:sz w:val="20"/>
          <w:szCs w:val="20"/>
        </w:rPr>
      </w:pPr>
    </w:p>
    <w:p w14:paraId="43C4C951" w14:textId="77777777" w:rsidR="005635AE" w:rsidRDefault="005635AE" w:rsidP="005635AE">
      <w:pPr>
        <w:spacing w:after="120"/>
        <w:rPr>
          <w:rFonts w:ascii="Abadi MT Condensed Light" w:hAnsi="Abadi MT Condensed Light" w:cs="Aparajita"/>
          <w:b/>
          <w:sz w:val="28"/>
          <w:szCs w:val="28"/>
        </w:rPr>
      </w:pPr>
      <w:r w:rsidRPr="00695FA2">
        <w:rPr>
          <w:rFonts w:ascii="Abadi MT Condensed Light" w:hAnsi="Abadi MT Condensed Light" w:cs="Aparajita"/>
          <w:b/>
          <w:sz w:val="28"/>
          <w:szCs w:val="28"/>
          <w:u w:val="single"/>
        </w:rPr>
        <w:t>LAB RULES</w:t>
      </w:r>
      <w:r w:rsidRPr="00695FA2">
        <w:rPr>
          <w:rFonts w:ascii="Abadi MT Condensed Light" w:hAnsi="Abadi MT Condensed Light" w:cs="Aparajita"/>
          <w:b/>
          <w:sz w:val="28"/>
          <w:szCs w:val="28"/>
        </w:rPr>
        <w:t xml:space="preserve">:  You will need to have lab drawn before you see the doctor. If you bring in lab from your PCP, the lab must be LESS THAN ONE YEAR OLD AND NORMAL.  In other words, if you want to receive your medicine the same day of your visit, we will need to draw your lab the same day or lab must be in our office during your visit </w:t>
      </w:r>
    </w:p>
    <w:p w14:paraId="24C5D600" w14:textId="77777777" w:rsidR="00366F11" w:rsidRPr="00695FA2" w:rsidRDefault="00366F11" w:rsidP="005635AE">
      <w:pPr>
        <w:spacing w:after="120"/>
        <w:rPr>
          <w:rFonts w:ascii="Abadi MT Condensed Light" w:hAnsi="Abadi MT Condensed Light" w:cs="Aparajita"/>
          <w:b/>
          <w:sz w:val="28"/>
          <w:szCs w:val="28"/>
        </w:rPr>
      </w:pPr>
    </w:p>
    <w:p w14:paraId="6F6C0DA7" w14:textId="77777777" w:rsidR="005635AE" w:rsidRPr="00695FA2" w:rsidRDefault="005635AE" w:rsidP="005635AE">
      <w:pPr>
        <w:spacing w:after="120"/>
        <w:rPr>
          <w:rFonts w:ascii="Abadi MT Condensed Light" w:hAnsi="Abadi MT Condensed Light" w:cs="Aparajita"/>
          <w:b/>
          <w:sz w:val="28"/>
          <w:szCs w:val="28"/>
        </w:rPr>
      </w:pPr>
      <w:r w:rsidRPr="00695FA2">
        <w:rPr>
          <w:rFonts w:ascii="Abadi MT Condensed Light" w:hAnsi="Abadi MT Condensed Light" w:cs="Aparajita"/>
          <w:b/>
          <w:sz w:val="28"/>
          <w:szCs w:val="28"/>
          <w:u w:val="single"/>
        </w:rPr>
        <w:t>LAB RESULTS</w:t>
      </w:r>
      <w:r w:rsidRPr="00695FA2">
        <w:rPr>
          <w:rFonts w:ascii="Abadi MT Condensed Light" w:hAnsi="Abadi MT Condensed Light" w:cs="Aparajita"/>
          <w:b/>
          <w:sz w:val="28"/>
          <w:szCs w:val="28"/>
        </w:rPr>
        <w:t xml:space="preserve">:  If you have your lab drawn the day of your appointment, your results will not be available the same day. </w:t>
      </w:r>
    </w:p>
    <w:p w14:paraId="1F54A8B8" w14:textId="55B539DE" w:rsidR="005635AE" w:rsidRPr="00695FA2" w:rsidRDefault="005635AE" w:rsidP="005635AE">
      <w:pPr>
        <w:spacing w:after="120" w:line="240" w:lineRule="auto"/>
        <w:rPr>
          <w:rFonts w:ascii="Abadi MT Condensed Light" w:hAnsi="Abadi MT Condensed Light" w:cs="Aparajita"/>
          <w:b/>
          <w:sz w:val="28"/>
          <w:szCs w:val="28"/>
        </w:rPr>
      </w:pPr>
      <w:r w:rsidRPr="00695FA2">
        <w:rPr>
          <w:rFonts w:ascii="Abadi MT Condensed Light" w:hAnsi="Abadi MT Condensed Light" w:cs="Aparajita"/>
          <w:b/>
          <w:sz w:val="28"/>
          <w:szCs w:val="28"/>
        </w:rPr>
        <w:t xml:space="preserve">Please do not call the office to go </w:t>
      </w:r>
      <w:r w:rsidR="00366F11">
        <w:rPr>
          <w:rFonts w:ascii="Abadi MT Condensed Light" w:hAnsi="Abadi MT Condensed Light" w:cs="Aparajita"/>
          <w:b/>
          <w:sz w:val="28"/>
          <w:szCs w:val="28"/>
        </w:rPr>
        <w:t>over lab results over the phone.</w:t>
      </w:r>
      <w:r>
        <w:rPr>
          <w:rFonts w:ascii="Abadi MT Condensed Light" w:hAnsi="Abadi MT Condensed Light" w:cs="Aparajita"/>
          <w:b/>
          <w:sz w:val="28"/>
          <w:szCs w:val="28"/>
        </w:rPr>
        <w:t xml:space="preserve"> WE will connect you to the patient portal </w:t>
      </w:r>
      <w:r w:rsidR="00366F11">
        <w:rPr>
          <w:rFonts w:ascii="Abadi MT Condensed Light" w:hAnsi="Abadi MT Condensed Light" w:cs="Aparajita"/>
          <w:b/>
          <w:sz w:val="28"/>
          <w:szCs w:val="28"/>
        </w:rPr>
        <w:t xml:space="preserve">(need email) </w:t>
      </w:r>
      <w:r>
        <w:rPr>
          <w:rFonts w:ascii="Abadi MT Condensed Light" w:hAnsi="Abadi MT Condensed Light" w:cs="Aparajita"/>
          <w:b/>
          <w:sz w:val="28"/>
          <w:szCs w:val="28"/>
        </w:rPr>
        <w:t xml:space="preserve">and once </w:t>
      </w:r>
      <w:proofErr w:type="gramStart"/>
      <w:r>
        <w:rPr>
          <w:rFonts w:ascii="Abadi MT Condensed Light" w:hAnsi="Abadi MT Condensed Light" w:cs="Aparajita"/>
          <w:b/>
          <w:sz w:val="28"/>
          <w:szCs w:val="28"/>
        </w:rPr>
        <w:t>your labs have been signed off by the doctor</w:t>
      </w:r>
      <w:proofErr w:type="gramEnd"/>
      <w:r>
        <w:rPr>
          <w:rFonts w:ascii="Abadi MT Condensed Light" w:hAnsi="Abadi MT Condensed Light" w:cs="Aparajita"/>
          <w:b/>
          <w:sz w:val="28"/>
          <w:szCs w:val="28"/>
        </w:rPr>
        <w:t xml:space="preserve">, you will be able to view them. </w:t>
      </w:r>
    </w:p>
    <w:p w14:paraId="0DD967CC" w14:textId="77777777" w:rsidR="005635AE" w:rsidRPr="00695FA2" w:rsidRDefault="005635AE" w:rsidP="005635AE">
      <w:pPr>
        <w:spacing w:after="120"/>
        <w:rPr>
          <w:rFonts w:ascii="Abadi MT Condensed Light" w:hAnsi="Abadi MT Condensed Light" w:cs="Aparajita"/>
          <w:b/>
          <w:sz w:val="28"/>
          <w:szCs w:val="28"/>
        </w:rPr>
      </w:pPr>
      <w:r w:rsidRPr="00695FA2">
        <w:rPr>
          <w:rFonts w:ascii="Abadi MT Condensed Light" w:hAnsi="Abadi MT Condensed Light" w:cs="Aparajita"/>
          <w:b/>
          <w:sz w:val="28"/>
          <w:szCs w:val="28"/>
        </w:rPr>
        <w:t xml:space="preserve">Once the doctor receives your results, it will be determined if you need to be notified.   You will receive an abnormal lab letter in the mail or you will be called if </w:t>
      </w:r>
      <w:r>
        <w:rPr>
          <w:rFonts w:ascii="Abadi MT Condensed Light" w:hAnsi="Abadi MT Condensed Light" w:cs="Aparajita"/>
          <w:b/>
          <w:sz w:val="28"/>
          <w:szCs w:val="28"/>
        </w:rPr>
        <w:t xml:space="preserve">you have </w:t>
      </w:r>
      <w:r w:rsidRPr="00695FA2">
        <w:rPr>
          <w:rFonts w:ascii="Abadi MT Condensed Light" w:hAnsi="Abadi MT Condensed Light" w:cs="Aparajita"/>
          <w:b/>
          <w:sz w:val="28"/>
          <w:szCs w:val="28"/>
        </w:rPr>
        <w:t xml:space="preserve">any urgent abnormal lab levels.  Otherwise, your lab results will be discussed at your next visit. </w:t>
      </w:r>
    </w:p>
    <w:p w14:paraId="4258252F" w14:textId="48D89ACF" w:rsidR="005635AE" w:rsidRDefault="005635AE" w:rsidP="004E47A2">
      <w:pPr>
        <w:spacing w:after="100" w:afterAutospacing="1"/>
        <w:rPr>
          <w:rFonts w:ascii="Aparajita" w:hAnsi="Aparajita" w:cs="Aparajita"/>
          <w:b/>
          <w:sz w:val="36"/>
          <w:szCs w:val="36"/>
        </w:rPr>
      </w:pPr>
      <w:r w:rsidRPr="00695FA2">
        <w:rPr>
          <w:rFonts w:ascii="Abadi MT Condensed Light" w:hAnsi="Abadi MT Condensed Light" w:cs="Aparajita"/>
          <w:b/>
          <w:sz w:val="28"/>
          <w:szCs w:val="28"/>
        </w:rPr>
        <w:t>If you want to go over your lab results and seek treatment with the docto</w:t>
      </w:r>
      <w:r w:rsidR="00366F11">
        <w:rPr>
          <w:rFonts w:ascii="Abadi MT Condensed Light" w:hAnsi="Abadi MT Condensed Light" w:cs="Aparajita"/>
          <w:b/>
          <w:sz w:val="28"/>
          <w:szCs w:val="28"/>
        </w:rPr>
        <w:t xml:space="preserve">r, you will need to schedule a medical </w:t>
      </w:r>
      <w:r w:rsidRPr="00695FA2">
        <w:rPr>
          <w:rFonts w:ascii="Abadi MT Condensed Light" w:hAnsi="Abadi MT Condensed Light" w:cs="Aparajita"/>
          <w:b/>
          <w:sz w:val="28"/>
          <w:szCs w:val="28"/>
        </w:rPr>
        <w:t xml:space="preserve">appointment.  This consultation will be submitted to your insurance company or you can pay a </w:t>
      </w:r>
      <w:proofErr w:type="gramStart"/>
      <w:r w:rsidRPr="00695FA2">
        <w:rPr>
          <w:rFonts w:ascii="Abadi MT Condensed Light" w:hAnsi="Abadi MT Condensed Light" w:cs="Aparajita"/>
          <w:b/>
          <w:sz w:val="28"/>
          <w:szCs w:val="28"/>
        </w:rPr>
        <w:t>self</w:t>
      </w:r>
      <w:r>
        <w:rPr>
          <w:rFonts w:ascii="Abadi MT Condensed Light" w:hAnsi="Abadi MT Condensed Light" w:cs="Aparajita"/>
          <w:b/>
          <w:sz w:val="28"/>
          <w:szCs w:val="28"/>
        </w:rPr>
        <w:t xml:space="preserve"> pay</w:t>
      </w:r>
      <w:proofErr w:type="gramEnd"/>
      <w:r>
        <w:rPr>
          <w:rFonts w:ascii="Abadi MT Condensed Light" w:hAnsi="Abadi MT Condensed Light" w:cs="Aparajita"/>
          <w:b/>
          <w:sz w:val="28"/>
          <w:szCs w:val="28"/>
        </w:rPr>
        <w:t xml:space="preserve"> fee</w:t>
      </w:r>
      <w:r w:rsidRPr="00695FA2">
        <w:rPr>
          <w:rFonts w:ascii="Abadi MT Condensed Light" w:hAnsi="Abadi MT Condensed Light" w:cs="Aparajita"/>
          <w:b/>
          <w:sz w:val="28"/>
          <w:szCs w:val="28"/>
        </w:rPr>
        <w:t>. (includes 2 diagnoses</w:t>
      </w:r>
      <w:r>
        <w:rPr>
          <w:rFonts w:ascii="Abadi MT Condensed Light" w:hAnsi="Abadi MT Condensed Light" w:cs="Aparajita"/>
          <w:b/>
          <w:sz w:val="28"/>
          <w:szCs w:val="28"/>
        </w:rPr>
        <w:t xml:space="preserve"> with counseling and treatment</w:t>
      </w:r>
      <w:r w:rsidR="00366F11">
        <w:rPr>
          <w:rFonts w:ascii="Abadi MT Condensed Light" w:hAnsi="Abadi MT Condensed Light" w:cs="Aparajita"/>
          <w:b/>
          <w:sz w:val="28"/>
          <w:szCs w:val="28"/>
        </w:rPr>
        <w:t>)</w:t>
      </w:r>
      <w:bookmarkStart w:id="0" w:name="_GoBack"/>
      <w:bookmarkEnd w:id="0"/>
    </w:p>
    <w:p w14:paraId="108A98E8" w14:textId="071A3C78" w:rsidR="0065247B" w:rsidRDefault="009B2825" w:rsidP="004E47A2">
      <w:pPr>
        <w:spacing w:after="100" w:afterAutospacing="1"/>
        <w:rPr>
          <w:rFonts w:ascii="Aparajita" w:hAnsi="Aparajita" w:cs="Aparajita"/>
          <w:b/>
          <w:sz w:val="36"/>
          <w:szCs w:val="36"/>
        </w:rPr>
      </w:pPr>
      <w:r w:rsidRPr="00E51E64">
        <w:rPr>
          <w:rFonts w:ascii="Aparajita" w:hAnsi="Aparajita" w:cs="Aparajita"/>
          <w:b/>
          <w:sz w:val="36"/>
          <w:szCs w:val="36"/>
        </w:rPr>
        <w:t>YOU WILL INCUR A $25 FEE TO YOUR ACCOUNT FOR NO SHOW NO CALL APPOINTMENTS OR CANCELLATIONS WITHIN 24 HOURS BEFORE YOUR APPT.</w:t>
      </w:r>
    </w:p>
    <w:p w14:paraId="2A3CC731" w14:textId="77777777" w:rsidR="00695FA2" w:rsidRPr="00E51E64" w:rsidRDefault="00695FA2" w:rsidP="004E47A2">
      <w:pPr>
        <w:spacing w:after="100" w:afterAutospacing="1"/>
        <w:rPr>
          <w:rFonts w:ascii="Aparajita" w:hAnsi="Aparajita" w:cs="Aparajita"/>
          <w:b/>
          <w:sz w:val="36"/>
          <w:szCs w:val="36"/>
        </w:rPr>
      </w:pPr>
    </w:p>
    <w:p w14:paraId="67334C62" w14:textId="5F01ACB0" w:rsidR="00FB78AE" w:rsidRPr="00254975" w:rsidRDefault="0065247B" w:rsidP="004E47A2">
      <w:pPr>
        <w:spacing w:after="100" w:afterAutospacing="1"/>
        <w:rPr>
          <w:rFonts w:ascii="Aparajita" w:hAnsi="Aparajita" w:cs="Aparajita"/>
          <w:b/>
          <w:sz w:val="28"/>
          <w:szCs w:val="28"/>
        </w:rPr>
      </w:pPr>
      <w:r>
        <w:rPr>
          <w:rFonts w:ascii="Aparajita" w:hAnsi="Aparajita" w:cs="Aparajita"/>
          <w:b/>
          <w:sz w:val="28"/>
          <w:szCs w:val="28"/>
        </w:rPr>
        <w:t>PATIENT SIGNATURE ____________________</w:t>
      </w:r>
      <w:r w:rsidR="00FB78AE" w:rsidRPr="00254975">
        <w:rPr>
          <w:rFonts w:ascii="Aparajita" w:hAnsi="Aparajita" w:cs="Aparajita"/>
          <w:b/>
          <w:sz w:val="28"/>
          <w:szCs w:val="28"/>
        </w:rPr>
        <w:t>______</w:t>
      </w:r>
      <w:r>
        <w:rPr>
          <w:rFonts w:ascii="Aparajita" w:hAnsi="Aparajita" w:cs="Aparajita"/>
          <w:b/>
          <w:sz w:val="28"/>
          <w:szCs w:val="28"/>
        </w:rPr>
        <w:t>________ DATE_________</w:t>
      </w:r>
    </w:p>
    <w:sectPr w:rsidR="00FB78AE" w:rsidRPr="00254975" w:rsidSect="00ED38BD">
      <w:pgSz w:w="12240" w:h="15840"/>
      <w:pgMar w:top="450" w:right="54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Bodoni MT Black">
    <w:altName w:val="Superclarendon Black"/>
    <w:charset w:val="00"/>
    <w:family w:val="roman"/>
    <w:pitch w:val="variable"/>
    <w:sig w:usb0="00000003" w:usb1="00000000" w:usb2="00000000" w:usb3="00000000" w:csb0="00000001" w:csb1="00000000"/>
  </w:font>
  <w:font w:name="Aparajita">
    <w:altName w:val="Arial"/>
    <w:charset w:val="00"/>
    <w:family w:val="swiss"/>
    <w:pitch w:val="variable"/>
    <w:sig w:usb0="00008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Black">
    <w:panose1 w:val="020B0A04020102020204"/>
    <w:charset w:val="00"/>
    <w:family w:val="auto"/>
    <w:pitch w:val="variable"/>
    <w:sig w:usb0="00000287" w:usb1="00000000" w:usb2="00000000" w:usb3="00000000" w:csb0="0000009F" w:csb1="00000000"/>
  </w:font>
  <w:font w:name="Abadi MT Condensed Light">
    <w:panose1 w:val="020B03060301010101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00D6D"/>
    <w:multiLevelType w:val="hybridMultilevel"/>
    <w:tmpl w:val="83EEB814"/>
    <w:lvl w:ilvl="0" w:tplc="04090001">
      <w:start w:val="1"/>
      <w:numFmt w:val="bullet"/>
      <w:lvlText w:val=""/>
      <w:lvlJc w:val="left"/>
      <w:pPr>
        <w:ind w:left="800" w:hanging="360"/>
      </w:pPr>
      <w:rPr>
        <w:rFonts w:ascii="Symbol" w:hAnsi="Symbol" w:hint="default"/>
      </w:rPr>
    </w:lvl>
    <w:lvl w:ilvl="1" w:tplc="04090003">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7A2"/>
    <w:rsid w:val="00006085"/>
    <w:rsid w:val="000079D6"/>
    <w:rsid w:val="00090B0E"/>
    <w:rsid w:val="0009718C"/>
    <w:rsid w:val="0015019D"/>
    <w:rsid w:val="001674AE"/>
    <w:rsid w:val="00254975"/>
    <w:rsid w:val="00265E18"/>
    <w:rsid w:val="00346591"/>
    <w:rsid w:val="00366F11"/>
    <w:rsid w:val="003A117F"/>
    <w:rsid w:val="004E47A2"/>
    <w:rsid w:val="005635AE"/>
    <w:rsid w:val="005830C0"/>
    <w:rsid w:val="0065247B"/>
    <w:rsid w:val="00695FA2"/>
    <w:rsid w:val="0071320D"/>
    <w:rsid w:val="007F5A78"/>
    <w:rsid w:val="009B2825"/>
    <w:rsid w:val="00A01D3C"/>
    <w:rsid w:val="00B44113"/>
    <w:rsid w:val="00DD78ED"/>
    <w:rsid w:val="00E51E64"/>
    <w:rsid w:val="00ED38BD"/>
    <w:rsid w:val="00F26870"/>
    <w:rsid w:val="00FA3CE5"/>
    <w:rsid w:val="00FB78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4C8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247B"/>
    <w:pPr>
      <w:spacing w:after="0" w:line="240" w:lineRule="auto"/>
    </w:pPr>
  </w:style>
  <w:style w:type="paragraph" w:styleId="ListParagraph">
    <w:name w:val="List Paragraph"/>
    <w:basedOn w:val="Normal"/>
    <w:uiPriority w:val="34"/>
    <w:qFormat/>
    <w:rsid w:val="0015019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247B"/>
    <w:pPr>
      <w:spacing w:after="0" w:line="240" w:lineRule="auto"/>
    </w:pPr>
  </w:style>
  <w:style w:type="paragraph" w:styleId="ListParagraph">
    <w:name w:val="List Paragraph"/>
    <w:basedOn w:val="Normal"/>
    <w:uiPriority w:val="34"/>
    <w:qFormat/>
    <w:rsid w:val="001501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CB612-84E9-8B4B-80D6-D302216B0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556</Words>
  <Characters>3173</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SureSuccess</dc:creator>
  <cp:lastModifiedBy>Sheila Thomas</cp:lastModifiedBy>
  <cp:revision>2</cp:revision>
  <cp:lastPrinted>2019-04-18T23:55:00Z</cp:lastPrinted>
  <dcterms:created xsi:type="dcterms:W3CDTF">2019-04-18T23:57:00Z</dcterms:created>
  <dcterms:modified xsi:type="dcterms:W3CDTF">2019-04-18T23:57:00Z</dcterms:modified>
</cp:coreProperties>
</file>