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5A" w:rsidRDefault="00105759" w:rsidP="0074295A">
      <w:pPr>
        <w:jc w:val="right"/>
        <w:rPr>
          <w:rFonts w:ascii="Brush Script MT" w:hAnsi="Brush Script MT"/>
          <w:sz w:val="36"/>
          <w:szCs w:val="36"/>
        </w:rPr>
      </w:pPr>
      <w:r w:rsidRPr="00105759">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EP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" stroked="f">
            <v:textbox>
              <w:txbxContent>
                <w:p w:rsidR="00326E22" w:rsidRDefault="00326E22" w:rsidP="0074295A">
                  <w:r>
                    <w:rPr>
                      <w:noProof/>
                    </w:rPr>
                    <w:drawing>
                      <wp:inline distT="0" distB="0" distL="0" distR="0">
                        <wp:extent cx="790575" cy="1085850"/>
                        <wp:effectExtent l="19050" t="0" r="9525" b="0"/>
                        <wp:docPr id="2" name="Picture 1" descr="NewPPQG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PQGLogo_sm"/>
                                <pic:cNvPicPr>
                                  <a:picLocks noChangeAspect="1" noChangeArrowheads="1"/>
                                </pic:cNvPicPr>
                              </pic:nvPicPr>
                              <pic:blipFill>
                                <a:blip r:embed="rId6">
                                  <a:grayscl/>
                                </a:blip>
                                <a:srcRect/>
                                <a:stretch>
                                  <a:fillRect/>
                                </a:stretch>
                              </pic:blipFill>
                              <pic:spPr bwMode="auto">
                                <a:xfrm>
                                  <a:off x="0" y="0"/>
                                  <a:ext cx="790575" cy="1085850"/>
                                </a:xfrm>
                                <a:prstGeom prst="rect">
                                  <a:avLst/>
                                </a:prstGeom>
                                <a:noFill/>
                                <a:ln w="9525">
                                  <a:noFill/>
                                  <a:miter lim="800000"/>
                                  <a:headEnd/>
                                  <a:tailEnd/>
                                </a:ln>
                              </pic:spPr>
                            </pic:pic>
                          </a:graphicData>
                        </a:graphic>
                      </wp:inline>
                    </w:drawing>
                  </w:r>
                </w:p>
              </w:txbxContent>
            </v:textbox>
            <w10:wrap type="square"/>
          </v:shape>
        </w:pict>
      </w:r>
      <w:r w:rsidR="0074295A">
        <w:rPr>
          <w:rFonts w:ascii="Brush Script MT" w:hAnsi="Brush Script MT"/>
          <w:sz w:val="36"/>
          <w:szCs w:val="36"/>
        </w:rPr>
        <w:t>Peninsula Piece</w:t>
      </w:r>
      <w:r w:rsidR="00132120">
        <w:rPr>
          <w:rFonts w:ascii="Brush Script MT" w:hAnsi="Brush Script MT"/>
          <w:sz w:val="36"/>
          <w:szCs w:val="36"/>
        </w:rPr>
        <w:t>makers Quilt</w:t>
      </w:r>
      <w:r w:rsidR="0074295A">
        <w:rPr>
          <w:rFonts w:ascii="Brush Script MT" w:hAnsi="Brush Script MT"/>
          <w:sz w:val="36"/>
          <w:szCs w:val="36"/>
        </w:rPr>
        <w:t xml:space="preserve"> Guild</w:t>
      </w:r>
    </w:p>
    <w:p w:rsidR="0074295A" w:rsidRDefault="0074295A" w:rsidP="0074295A">
      <w:pPr>
        <w:jc w:val="right"/>
        <w:rPr>
          <w:rFonts w:ascii="Brush Script MT" w:hAnsi="Brush Script MT"/>
          <w:sz w:val="36"/>
          <w:szCs w:val="36"/>
        </w:rPr>
      </w:pPr>
      <w:r>
        <w:rPr>
          <w:rFonts w:ascii="Brush Script MT" w:hAnsi="Brush Script MT"/>
          <w:sz w:val="36"/>
          <w:szCs w:val="36"/>
        </w:rPr>
        <w:t>P.O. Box 1295</w:t>
      </w:r>
    </w:p>
    <w:p w:rsidR="0074295A" w:rsidRDefault="0074295A" w:rsidP="0074295A">
      <w:pPr>
        <w:jc w:val="right"/>
      </w:pPr>
      <w:r>
        <w:rPr>
          <w:rFonts w:ascii="Brush Script MT" w:hAnsi="Brush Script MT"/>
          <w:sz w:val="36"/>
          <w:szCs w:val="36"/>
        </w:rPr>
        <w:t>Newport News, VA  23601</w:t>
      </w:r>
    </w:p>
    <w:p w:rsidR="0074295A" w:rsidRDefault="0074295A" w:rsidP="0074295A">
      <w:pPr>
        <w:jc w:val="right"/>
      </w:pPr>
    </w:p>
    <w:p w:rsidR="00C65F78" w:rsidRDefault="00C65F78" w:rsidP="0074295A">
      <w:pPr>
        <w:jc w:val="right"/>
      </w:pPr>
    </w:p>
    <w:p w:rsidR="0074295A" w:rsidRDefault="00105759" w:rsidP="0074295A">
      <w:pPr>
        <w:jc w:val="right"/>
      </w:pPr>
      <w:r>
        <w:rPr>
          <w:noProof/>
        </w:rPr>
        <w:pict>
          <v:line id="Line 3" o:spid="_x0000_s1027" style="position:absolute;left:0;text-align:left;z-index:251658240;visibility:visible" from="0,.95pt" to="4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" strokecolor="gray" strokeweight="1.5pt"/>
        </w:pict>
      </w:r>
    </w:p>
    <w:p w:rsidR="0074295A" w:rsidRDefault="0074295A" w:rsidP="0074295A">
      <w:r>
        <w:rPr>
          <w:b/>
          <w:sz w:val="32"/>
          <w:szCs w:val="32"/>
        </w:rPr>
        <w:t>Board of Directors Meeting</w:t>
      </w:r>
      <w:r>
        <w:tab/>
      </w:r>
      <w:r>
        <w:tab/>
      </w:r>
      <w:r w:rsidR="001369A0">
        <w:t xml:space="preserve"> </w:t>
      </w:r>
      <w:r w:rsidR="00DB754C">
        <w:tab/>
      </w:r>
      <w:r w:rsidR="00DB754C">
        <w:tab/>
        <w:t xml:space="preserve">February 19, </w:t>
      </w:r>
      <w:r w:rsidR="003A400C">
        <w:t>201</w:t>
      </w:r>
      <w:r w:rsidR="005B3A13">
        <w:t>9</w:t>
      </w:r>
    </w:p>
    <w:p w:rsidR="00051984" w:rsidRDefault="00051984" w:rsidP="0074295A"/>
    <w:p w:rsidR="00051984" w:rsidRDefault="00051984" w:rsidP="0074295A">
      <w:r w:rsidRPr="00051984">
        <w:rPr>
          <w:b/>
        </w:rPr>
        <w:t>Attendance</w:t>
      </w:r>
      <w:r>
        <w:t>:</w:t>
      </w:r>
    </w:p>
    <w:p w:rsidR="00D61B27" w:rsidRDefault="00D61B27" w:rsidP="0074295A"/>
    <w:p w:rsidR="00051984" w:rsidRDefault="00051984" w:rsidP="0074295A">
      <w:r w:rsidRPr="00D61B27">
        <w:rPr>
          <w:b/>
        </w:rPr>
        <w:t>Board</w:t>
      </w:r>
      <w:r w:rsidR="00991E22">
        <w:rPr>
          <w:b/>
        </w:rPr>
        <w:t xml:space="preserve"> Members</w:t>
      </w:r>
      <w:r>
        <w:t>:</w:t>
      </w:r>
    </w:p>
    <w:p w:rsidR="00051984" w:rsidRDefault="00051984" w:rsidP="0074295A">
      <w:r>
        <w:t xml:space="preserve">President:  </w:t>
      </w:r>
      <w:r w:rsidR="003A400C">
        <w:t>Gala Damato</w:t>
      </w:r>
      <w:r>
        <w:tab/>
      </w:r>
      <w:r>
        <w:tab/>
      </w:r>
      <w:r>
        <w:tab/>
      </w:r>
      <w:r>
        <w:tab/>
        <w:t xml:space="preserve">Vice President:  </w:t>
      </w:r>
      <w:r w:rsidR="003A400C">
        <w:t>Yvette Cienski</w:t>
      </w:r>
      <w:r w:rsidR="00DB754C">
        <w:t xml:space="preserve"> (absent)</w:t>
      </w:r>
    </w:p>
    <w:p w:rsidR="00051984" w:rsidRDefault="00051984" w:rsidP="0074295A">
      <w:r>
        <w:t>Executive Treasurer:  Gina Vivian</w:t>
      </w:r>
      <w:r>
        <w:tab/>
      </w:r>
      <w:r>
        <w:tab/>
      </w:r>
      <w:r>
        <w:tab/>
        <w:t>Executive Secretary:  Loy Holt</w:t>
      </w:r>
    </w:p>
    <w:p w:rsidR="00051984" w:rsidRDefault="00051984" w:rsidP="0074295A">
      <w:r>
        <w:t xml:space="preserve">Day Coordinator:  </w:t>
      </w:r>
      <w:r w:rsidR="003A400C">
        <w:t>Rita Crawford</w:t>
      </w:r>
      <w:r>
        <w:tab/>
      </w:r>
      <w:r>
        <w:tab/>
      </w:r>
      <w:r>
        <w:tab/>
        <w:t xml:space="preserve">Day Secretary:  </w:t>
      </w:r>
      <w:r w:rsidR="003A400C">
        <w:t>Linda Odell</w:t>
      </w:r>
    </w:p>
    <w:p w:rsidR="00051984" w:rsidRDefault="00051984" w:rsidP="0074295A">
      <w:r>
        <w:t>Day Treasurer:  Tricia Lent</w:t>
      </w:r>
      <w:r w:rsidR="00DB754C">
        <w:t xml:space="preserve"> (absent)</w:t>
      </w:r>
      <w:r>
        <w:tab/>
      </w:r>
      <w:r>
        <w:tab/>
      </w:r>
      <w:r>
        <w:tab/>
        <w:t xml:space="preserve">Night Coordinator:  </w:t>
      </w:r>
      <w:r w:rsidR="003A400C">
        <w:t xml:space="preserve">Marilyn Rivera </w:t>
      </w:r>
    </w:p>
    <w:p w:rsidR="00051984" w:rsidRDefault="00051984" w:rsidP="0074295A">
      <w:r>
        <w:t xml:space="preserve">Night Treasurer:  </w:t>
      </w:r>
      <w:r w:rsidR="003A400C">
        <w:t>Pat McNabb</w:t>
      </w:r>
      <w:r w:rsidR="00991E22">
        <w:tab/>
      </w:r>
      <w:r>
        <w:tab/>
      </w:r>
      <w:r>
        <w:tab/>
        <w:t>Night Secretary:  Susan Waddles</w:t>
      </w:r>
    </w:p>
    <w:p w:rsidR="0074295A" w:rsidRPr="0074295A" w:rsidRDefault="0074295A" w:rsidP="0074295A"/>
    <w:p w:rsidR="00580198" w:rsidRDefault="00580198"/>
    <w:p w:rsidR="00905CDF" w:rsidRPr="005A078B" w:rsidRDefault="00905CDF" w:rsidP="00905CDF">
      <w:pPr>
        <w:rPr>
          <w:sz w:val="22"/>
          <w:szCs w:val="22"/>
        </w:rPr>
      </w:pPr>
      <w:r w:rsidRPr="005A078B">
        <w:rPr>
          <w:sz w:val="22"/>
          <w:szCs w:val="22"/>
        </w:rPr>
        <w:t xml:space="preserve">1. </w:t>
      </w:r>
      <w:r w:rsidRPr="005A078B">
        <w:rPr>
          <w:b/>
          <w:sz w:val="22"/>
          <w:szCs w:val="22"/>
        </w:rPr>
        <w:t>Call to Order</w:t>
      </w:r>
      <w:r w:rsidRPr="005A078B">
        <w:rPr>
          <w:sz w:val="22"/>
          <w:szCs w:val="22"/>
        </w:rPr>
        <w:t xml:space="preserve"> –President, called </w:t>
      </w:r>
      <w:r w:rsidR="005F7981">
        <w:rPr>
          <w:sz w:val="22"/>
          <w:szCs w:val="22"/>
        </w:rPr>
        <w:t xml:space="preserve">the BOD meeting to order at </w:t>
      </w:r>
      <w:r w:rsidR="00DB754C">
        <w:rPr>
          <w:sz w:val="22"/>
          <w:szCs w:val="22"/>
        </w:rPr>
        <w:t xml:space="preserve">6:35 </w:t>
      </w:r>
      <w:r w:rsidRPr="005A078B">
        <w:rPr>
          <w:sz w:val="22"/>
          <w:szCs w:val="22"/>
        </w:rPr>
        <w:t xml:space="preserve">P.M. </w:t>
      </w:r>
    </w:p>
    <w:p w:rsidR="005B4B61" w:rsidRPr="005A078B" w:rsidRDefault="005B4B61" w:rsidP="00905CDF">
      <w:pPr>
        <w:rPr>
          <w:sz w:val="22"/>
          <w:szCs w:val="22"/>
        </w:rPr>
      </w:pPr>
    </w:p>
    <w:p w:rsidR="00905CDF" w:rsidRPr="005A078B" w:rsidRDefault="00905CDF" w:rsidP="00905CDF">
      <w:pPr>
        <w:rPr>
          <w:b/>
          <w:sz w:val="22"/>
          <w:szCs w:val="22"/>
        </w:rPr>
      </w:pPr>
      <w:r w:rsidRPr="005A078B">
        <w:rPr>
          <w:sz w:val="22"/>
          <w:szCs w:val="22"/>
        </w:rPr>
        <w:t xml:space="preserve">2.  </w:t>
      </w:r>
      <w:r w:rsidRPr="005A078B">
        <w:rPr>
          <w:b/>
          <w:sz w:val="22"/>
          <w:szCs w:val="22"/>
        </w:rPr>
        <w:t>Minutes Review and A</w:t>
      </w:r>
      <w:r w:rsidR="00295461">
        <w:rPr>
          <w:b/>
          <w:sz w:val="22"/>
          <w:szCs w:val="22"/>
        </w:rPr>
        <w:t>pproval</w:t>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p>
    <w:p w:rsidR="00FD0C64" w:rsidRDefault="00DB754C" w:rsidP="00DB754C">
      <w:pPr>
        <w:ind w:firstLine="720"/>
        <w:rPr>
          <w:sz w:val="22"/>
          <w:szCs w:val="22"/>
        </w:rPr>
      </w:pPr>
      <w:r>
        <w:rPr>
          <w:sz w:val="22"/>
          <w:szCs w:val="22"/>
        </w:rPr>
        <w:t xml:space="preserve">Linda </w:t>
      </w:r>
      <w:r w:rsidR="005B4B61">
        <w:rPr>
          <w:sz w:val="22"/>
          <w:szCs w:val="22"/>
        </w:rPr>
        <w:t>made the motion to approve the minutes</w:t>
      </w:r>
      <w:r w:rsidR="008005E6">
        <w:rPr>
          <w:sz w:val="22"/>
          <w:szCs w:val="22"/>
        </w:rPr>
        <w:t xml:space="preserve"> as e-mailed</w:t>
      </w:r>
      <w:r w:rsidR="005B4B61">
        <w:rPr>
          <w:sz w:val="22"/>
          <w:szCs w:val="22"/>
        </w:rPr>
        <w:t xml:space="preserve">, seconded by </w:t>
      </w:r>
      <w:r>
        <w:rPr>
          <w:sz w:val="22"/>
          <w:szCs w:val="22"/>
        </w:rPr>
        <w:t xml:space="preserve">Susan.  </w:t>
      </w:r>
      <w:r w:rsidR="00051984">
        <w:rPr>
          <w:sz w:val="22"/>
          <w:szCs w:val="22"/>
        </w:rPr>
        <w:t xml:space="preserve">The </w:t>
      </w:r>
      <w:r>
        <w:rPr>
          <w:sz w:val="22"/>
          <w:szCs w:val="22"/>
        </w:rPr>
        <w:t>motion</w:t>
      </w:r>
      <w:r w:rsidR="00051984">
        <w:rPr>
          <w:sz w:val="22"/>
          <w:szCs w:val="22"/>
        </w:rPr>
        <w:t xml:space="preserve"> w</w:t>
      </w:r>
      <w:r>
        <w:rPr>
          <w:sz w:val="22"/>
          <w:szCs w:val="22"/>
        </w:rPr>
        <w:t>as</w:t>
      </w:r>
      <w:r w:rsidR="00051984">
        <w:rPr>
          <w:sz w:val="22"/>
          <w:szCs w:val="22"/>
        </w:rPr>
        <w:t xml:space="preserve"> </w:t>
      </w:r>
      <w:r>
        <w:rPr>
          <w:sz w:val="22"/>
          <w:szCs w:val="22"/>
        </w:rPr>
        <w:t>carried</w:t>
      </w:r>
      <w:r w:rsidR="00051984">
        <w:rPr>
          <w:sz w:val="22"/>
          <w:szCs w:val="22"/>
        </w:rPr>
        <w:t>.</w:t>
      </w:r>
    </w:p>
    <w:p w:rsidR="005F7981" w:rsidRDefault="005F7981" w:rsidP="00905CDF">
      <w:pPr>
        <w:rPr>
          <w:sz w:val="22"/>
          <w:szCs w:val="22"/>
        </w:rPr>
      </w:pPr>
    </w:p>
    <w:p w:rsidR="00972147" w:rsidRPr="005A078B" w:rsidRDefault="00972147" w:rsidP="00972147">
      <w:pPr>
        <w:rPr>
          <w:b/>
          <w:sz w:val="22"/>
          <w:szCs w:val="22"/>
        </w:rPr>
      </w:pPr>
      <w:r w:rsidRPr="005A078B">
        <w:rPr>
          <w:sz w:val="22"/>
          <w:szCs w:val="22"/>
        </w:rPr>
        <w:t xml:space="preserve">3. </w:t>
      </w:r>
      <w:r w:rsidRPr="005A078B">
        <w:rPr>
          <w:b/>
          <w:sz w:val="22"/>
          <w:szCs w:val="22"/>
        </w:rPr>
        <w:t>Reports</w:t>
      </w:r>
    </w:p>
    <w:p w:rsidR="00972147" w:rsidRPr="004579C5" w:rsidRDefault="00972147" w:rsidP="00972147">
      <w:pPr>
        <w:rPr>
          <w:sz w:val="22"/>
          <w:szCs w:val="22"/>
        </w:rPr>
      </w:pPr>
      <w:r w:rsidRPr="005A078B">
        <w:rPr>
          <w:sz w:val="22"/>
          <w:szCs w:val="22"/>
        </w:rPr>
        <w:tab/>
        <w:t xml:space="preserve">a. </w:t>
      </w:r>
      <w:r w:rsidR="00813541">
        <w:rPr>
          <w:b/>
          <w:sz w:val="22"/>
          <w:szCs w:val="22"/>
        </w:rPr>
        <w:t>Treasurer</w:t>
      </w:r>
      <w:r w:rsidR="004579C5">
        <w:rPr>
          <w:b/>
          <w:sz w:val="22"/>
          <w:szCs w:val="22"/>
        </w:rPr>
        <w:t>:</w:t>
      </w:r>
      <w:r w:rsidR="005F7981">
        <w:rPr>
          <w:sz w:val="22"/>
          <w:szCs w:val="22"/>
        </w:rPr>
        <w:t xml:space="preserve"> </w:t>
      </w:r>
    </w:p>
    <w:p w:rsidR="00972147" w:rsidRPr="005A078B" w:rsidRDefault="00972147" w:rsidP="00972147">
      <w:pPr>
        <w:rPr>
          <w:sz w:val="22"/>
          <w:szCs w:val="22"/>
        </w:rPr>
      </w:pPr>
      <w:r w:rsidRPr="005A078B">
        <w:rPr>
          <w:sz w:val="22"/>
          <w:szCs w:val="22"/>
        </w:rPr>
        <w:tab/>
      </w:r>
      <w:r w:rsidRPr="005A078B">
        <w:rPr>
          <w:sz w:val="22"/>
          <w:szCs w:val="22"/>
        </w:rPr>
        <w:tab/>
        <w:t>1.  Executive Account Balance is $</w:t>
      </w:r>
      <w:r w:rsidR="00DB754C">
        <w:rPr>
          <w:sz w:val="22"/>
          <w:szCs w:val="22"/>
        </w:rPr>
        <w:t>15,018.94</w:t>
      </w:r>
      <w:r w:rsidR="005F7981">
        <w:rPr>
          <w:sz w:val="22"/>
          <w:szCs w:val="22"/>
        </w:rPr>
        <w:t xml:space="preserve">               </w:t>
      </w:r>
      <w:r w:rsidR="00051984">
        <w:rPr>
          <w:sz w:val="22"/>
          <w:szCs w:val="22"/>
        </w:rPr>
        <w:t xml:space="preserve">    </w:t>
      </w:r>
      <w:r w:rsidRPr="005A078B">
        <w:rPr>
          <w:sz w:val="22"/>
          <w:szCs w:val="22"/>
        </w:rPr>
        <w:t xml:space="preserve"> which includes the: </w:t>
      </w:r>
    </w:p>
    <w:p w:rsidR="00972147" w:rsidRPr="005A078B" w:rsidRDefault="00A65E07" w:rsidP="00972147">
      <w:pPr>
        <w:rPr>
          <w:sz w:val="22"/>
          <w:szCs w:val="22"/>
        </w:rPr>
      </w:pPr>
      <w:r>
        <w:rPr>
          <w:sz w:val="22"/>
          <w:szCs w:val="22"/>
        </w:rPr>
        <w:tab/>
      </w:r>
      <w:r>
        <w:rPr>
          <w:sz w:val="22"/>
          <w:szCs w:val="22"/>
        </w:rPr>
        <w:tab/>
      </w:r>
      <w:r w:rsidR="00972147" w:rsidRPr="005A078B">
        <w:rPr>
          <w:sz w:val="22"/>
          <w:szCs w:val="22"/>
        </w:rPr>
        <w:t>2.  Show Account Balance of $</w:t>
      </w:r>
      <w:r w:rsidR="00DB754C">
        <w:rPr>
          <w:sz w:val="22"/>
          <w:szCs w:val="22"/>
        </w:rPr>
        <w:t>5,638.03</w:t>
      </w:r>
    </w:p>
    <w:p w:rsidR="00547755" w:rsidRDefault="00A65E07" w:rsidP="00972147">
      <w:pPr>
        <w:rPr>
          <w:sz w:val="22"/>
          <w:szCs w:val="22"/>
        </w:rPr>
      </w:pPr>
      <w:r>
        <w:rPr>
          <w:sz w:val="22"/>
          <w:szCs w:val="22"/>
        </w:rPr>
        <w:tab/>
      </w:r>
      <w:r>
        <w:rPr>
          <w:sz w:val="22"/>
          <w:szCs w:val="22"/>
        </w:rPr>
        <w:tab/>
      </w:r>
      <w:r w:rsidR="00507EC4">
        <w:rPr>
          <w:sz w:val="22"/>
          <w:szCs w:val="22"/>
        </w:rPr>
        <w:t>3.  Honor</w:t>
      </w:r>
      <w:r w:rsidR="004579C5">
        <w:rPr>
          <w:sz w:val="22"/>
          <w:szCs w:val="22"/>
        </w:rPr>
        <w:t xml:space="preserve"> Quilts</w:t>
      </w:r>
      <w:r w:rsidR="00972147" w:rsidRPr="005A078B">
        <w:rPr>
          <w:sz w:val="22"/>
          <w:szCs w:val="22"/>
        </w:rPr>
        <w:t xml:space="preserve"> Account of $</w:t>
      </w:r>
      <w:r w:rsidR="00DB754C">
        <w:rPr>
          <w:sz w:val="22"/>
          <w:szCs w:val="22"/>
        </w:rPr>
        <w:t>649.63</w:t>
      </w:r>
    </w:p>
    <w:p w:rsidR="00132120" w:rsidRDefault="00813541" w:rsidP="00972147">
      <w:pPr>
        <w:rPr>
          <w:sz w:val="22"/>
          <w:szCs w:val="22"/>
        </w:rPr>
      </w:pPr>
      <w:r>
        <w:rPr>
          <w:sz w:val="22"/>
          <w:szCs w:val="22"/>
        </w:rPr>
        <w:tab/>
      </w:r>
      <w:r>
        <w:rPr>
          <w:sz w:val="22"/>
          <w:szCs w:val="22"/>
        </w:rPr>
        <w:tab/>
        <w:t>4.</w:t>
      </w:r>
      <w:r w:rsidR="004579C5">
        <w:rPr>
          <w:sz w:val="22"/>
          <w:szCs w:val="22"/>
        </w:rPr>
        <w:t xml:space="preserve"> </w:t>
      </w:r>
      <w:r w:rsidR="005F7981">
        <w:rPr>
          <w:sz w:val="22"/>
          <w:szCs w:val="22"/>
        </w:rPr>
        <w:t xml:space="preserve"> Day Chapter Balance of $</w:t>
      </w:r>
      <w:r w:rsidR="00DB754C">
        <w:rPr>
          <w:sz w:val="22"/>
          <w:szCs w:val="22"/>
        </w:rPr>
        <w:t>3,093.35</w:t>
      </w:r>
    </w:p>
    <w:p w:rsidR="00813541" w:rsidRDefault="00813541" w:rsidP="00972147">
      <w:pPr>
        <w:rPr>
          <w:sz w:val="22"/>
          <w:szCs w:val="22"/>
        </w:rPr>
      </w:pPr>
      <w:r>
        <w:rPr>
          <w:sz w:val="22"/>
          <w:szCs w:val="22"/>
        </w:rPr>
        <w:tab/>
      </w:r>
      <w:r>
        <w:rPr>
          <w:sz w:val="22"/>
          <w:szCs w:val="22"/>
        </w:rPr>
        <w:tab/>
        <w:t>5.  Night Chapter Balance</w:t>
      </w:r>
      <w:r w:rsidR="005F7981">
        <w:rPr>
          <w:sz w:val="22"/>
          <w:szCs w:val="22"/>
        </w:rPr>
        <w:t xml:space="preserve"> of $</w:t>
      </w:r>
      <w:r w:rsidR="00DB754C">
        <w:rPr>
          <w:sz w:val="22"/>
          <w:szCs w:val="22"/>
        </w:rPr>
        <w:t>2,962.70</w:t>
      </w:r>
    </w:p>
    <w:p w:rsidR="00DB754C" w:rsidRDefault="00DB754C" w:rsidP="00972147">
      <w:pPr>
        <w:rPr>
          <w:sz w:val="22"/>
          <w:szCs w:val="22"/>
        </w:rPr>
      </w:pPr>
      <w:r>
        <w:rPr>
          <w:sz w:val="22"/>
          <w:szCs w:val="22"/>
        </w:rPr>
        <w:t>Linda made a motion to accept the report for audit.  Rita seconded the motion and the motion carried.</w:t>
      </w:r>
    </w:p>
    <w:p w:rsidR="00DB754C" w:rsidRDefault="00DB754C" w:rsidP="00972147">
      <w:pPr>
        <w:rPr>
          <w:sz w:val="22"/>
          <w:szCs w:val="22"/>
        </w:rPr>
      </w:pPr>
      <w:r>
        <w:rPr>
          <w:sz w:val="22"/>
          <w:szCs w:val="22"/>
        </w:rPr>
        <w:t>Gina is working with a new person as BB&amp;T and Sun Trust banks are merging. Brittany is the new person she is now working with.</w:t>
      </w:r>
    </w:p>
    <w:p w:rsidR="00DB754C" w:rsidRDefault="00DB754C" w:rsidP="00972147">
      <w:pPr>
        <w:rPr>
          <w:sz w:val="22"/>
          <w:szCs w:val="22"/>
        </w:rPr>
      </w:pPr>
    </w:p>
    <w:p w:rsidR="00DB754C" w:rsidRDefault="00DB754C" w:rsidP="00972147">
      <w:pPr>
        <w:rPr>
          <w:sz w:val="22"/>
          <w:szCs w:val="22"/>
        </w:rPr>
      </w:pPr>
      <w:r>
        <w:rPr>
          <w:sz w:val="22"/>
          <w:szCs w:val="22"/>
        </w:rPr>
        <w:t xml:space="preserve">4. </w:t>
      </w:r>
      <w:r w:rsidRPr="00DB754C">
        <w:rPr>
          <w:b/>
          <w:sz w:val="22"/>
          <w:szCs w:val="22"/>
        </w:rPr>
        <w:t>Old Business</w:t>
      </w:r>
    </w:p>
    <w:p w:rsidR="00DB754C" w:rsidRDefault="00DB754C" w:rsidP="00972147">
      <w:pPr>
        <w:rPr>
          <w:sz w:val="22"/>
          <w:szCs w:val="22"/>
        </w:rPr>
      </w:pPr>
      <w:r>
        <w:rPr>
          <w:sz w:val="22"/>
          <w:szCs w:val="22"/>
        </w:rPr>
        <w:tab/>
      </w:r>
      <w:proofErr w:type="gramStart"/>
      <w:r>
        <w:rPr>
          <w:sz w:val="22"/>
          <w:szCs w:val="22"/>
        </w:rPr>
        <w:t>a</w:t>
      </w:r>
      <w:proofErr w:type="gramEnd"/>
      <w:r>
        <w:rPr>
          <w:sz w:val="22"/>
          <w:szCs w:val="22"/>
        </w:rPr>
        <w:t>. Logo Contest-Marilyn reviewed for the group that the Logo Contest will be due in July 2019.  They will be on display at the August meetings.  Marilyn will put an article in the April Newsletter about it and she will it announce it at the April meetings.</w:t>
      </w:r>
    </w:p>
    <w:p w:rsidR="00DB754C" w:rsidRDefault="008A75EE" w:rsidP="00972147">
      <w:pPr>
        <w:rPr>
          <w:sz w:val="22"/>
          <w:szCs w:val="22"/>
        </w:rPr>
      </w:pPr>
      <w:r>
        <w:rPr>
          <w:sz w:val="22"/>
          <w:szCs w:val="22"/>
        </w:rPr>
        <w:tab/>
        <w:t xml:space="preserve">b. </w:t>
      </w:r>
      <w:r w:rsidR="00E312E1">
        <w:rPr>
          <w:sz w:val="22"/>
          <w:szCs w:val="22"/>
        </w:rPr>
        <w:t>Insurance-</w:t>
      </w:r>
      <w:r>
        <w:rPr>
          <w:sz w:val="22"/>
          <w:szCs w:val="22"/>
        </w:rPr>
        <w:t>Yvette has contacted the USI rep and has a proposal for $744.00 a year for insurance.  Gala ha</w:t>
      </w:r>
      <w:r w:rsidR="008005E6">
        <w:rPr>
          <w:sz w:val="22"/>
          <w:szCs w:val="22"/>
        </w:rPr>
        <w:t>s</w:t>
      </w:r>
      <w:r>
        <w:rPr>
          <w:sz w:val="22"/>
          <w:szCs w:val="22"/>
        </w:rPr>
        <w:t xml:space="preserve"> a quote of $500.00 a year from McGriff Insurance but is waiting for a return call from them.  Gala will check with Tidewater to see what they pay for insurance and who it is with.</w:t>
      </w:r>
    </w:p>
    <w:p w:rsidR="008A75EE" w:rsidRDefault="008A75EE" w:rsidP="00972147">
      <w:pPr>
        <w:rPr>
          <w:sz w:val="22"/>
          <w:szCs w:val="22"/>
        </w:rPr>
      </w:pPr>
      <w:r>
        <w:rPr>
          <w:sz w:val="22"/>
          <w:szCs w:val="22"/>
        </w:rPr>
        <w:tab/>
        <w:t xml:space="preserve">c. By-Laws review-Linda and Pat have proposed some changes to the current by-laws.  Yvette and Gala reviewed the proposed changes.  </w:t>
      </w:r>
      <w:r w:rsidR="00522229">
        <w:rPr>
          <w:sz w:val="22"/>
          <w:szCs w:val="22"/>
        </w:rPr>
        <w:t>Linda</w:t>
      </w:r>
      <w:r>
        <w:rPr>
          <w:sz w:val="22"/>
          <w:szCs w:val="22"/>
        </w:rPr>
        <w:t xml:space="preserve"> will send these out the board members.</w:t>
      </w:r>
    </w:p>
    <w:p w:rsidR="008A75EE" w:rsidRDefault="008A75EE" w:rsidP="00972147">
      <w:pPr>
        <w:rPr>
          <w:sz w:val="22"/>
          <w:szCs w:val="22"/>
        </w:rPr>
      </w:pPr>
      <w:r>
        <w:rPr>
          <w:sz w:val="22"/>
          <w:szCs w:val="22"/>
        </w:rPr>
        <w:tab/>
      </w:r>
      <w:proofErr w:type="gramStart"/>
      <w:r>
        <w:rPr>
          <w:sz w:val="22"/>
          <w:szCs w:val="22"/>
        </w:rPr>
        <w:t>d. Membership-Debbie</w:t>
      </w:r>
      <w:proofErr w:type="gramEnd"/>
      <w:r>
        <w:rPr>
          <w:sz w:val="22"/>
          <w:szCs w:val="22"/>
        </w:rPr>
        <w:t xml:space="preserve"> Moore sent Gala the following list:  181 members, 9 new members and 2 return members.</w:t>
      </w:r>
    </w:p>
    <w:p w:rsidR="008A75EE" w:rsidRDefault="008A75EE" w:rsidP="00972147">
      <w:pPr>
        <w:rPr>
          <w:sz w:val="22"/>
          <w:szCs w:val="22"/>
        </w:rPr>
      </w:pPr>
      <w:r>
        <w:rPr>
          <w:sz w:val="22"/>
          <w:szCs w:val="22"/>
        </w:rPr>
        <w:lastRenderedPageBreak/>
        <w:tab/>
        <w:t>e. Night Chapter meeting-There was concern that there were only 58 members in attendance at the night chapter meeting.  This is the second meeting at the new location in the Riverside Warwick Conference Center. They did try a new set-up for that meeting.  It was suggested that they remove the tables from the front of the room before the meeting</w:t>
      </w:r>
      <w:r w:rsidR="008005E6">
        <w:rPr>
          <w:sz w:val="22"/>
          <w:szCs w:val="22"/>
        </w:rPr>
        <w:t>s</w:t>
      </w:r>
      <w:r>
        <w:rPr>
          <w:sz w:val="22"/>
          <w:szCs w:val="22"/>
        </w:rPr>
        <w:t xml:space="preserve"> get started.</w:t>
      </w:r>
    </w:p>
    <w:p w:rsidR="00667FEB" w:rsidRDefault="008A75EE" w:rsidP="00972147">
      <w:pPr>
        <w:rPr>
          <w:sz w:val="22"/>
          <w:szCs w:val="22"/>
        </w:rPr>
      </w:pPr>
      <w:r>
        <w:rPr>
          <w:sz w:val="22"/>
          <w:szCs w:val="22"/>
        </w:rPr>
        <w:tab/>
      </w:r>
      <w:proofErr w:type="gramStart"/>
      <w:r>
        <w:rPr>
          <w:sz w:val="22"/>
          <w:szCs w:val="22"/>
        </w:rPr>
        <w:t>f</w:t>
      </w:r>
      <w:proofErr w:type="gramEnd"/>
      <w:r>
        <w:rPr>
          <w:sz w:val="22"/>
          <w:szCs w:val="22"/>
        </w:rPr>
        <w:t xml:space="preserve">. Mid-Atlantic Update-Gala reported that they have enough white glove volunteers (2 per hour) on Friday with 16 signed up.  Susan Waddles will be a back-up if Gala needs help.  Marilyn and her husband will be hanging the “Have Passport Will Travel” </w:t>
      </w:r>
      <w:r w:rsidR="008005E6">
        <w:rPr>
          <w:sz w:val="22"/>
          <w:szCs w:val="22"/>
        </w:rPr>
        <w:t>C</w:t>
      </w:r>
      <w:r>
        <w:rPr>
          <w:sz w:val="22"/>
          <w:szCs w:val="22"/>
        </w:rPr>
        <w:t>hallenge quilts on Wednesday.</w:t>
      </w:r>
    </w:p>
    <w:p w:rsidR="00667FEB" w:rsidRDefault="00667FEB" w:rsidP="00972147">
      <w:pPr>
        <w:rPr>
          <w:sz w:val="22"/>
          <w:szCs w:val="22"/>
        </w:rPr>
      </w:pPr>
      <w:r>
        <w:rPr>
          <w:sz w:val="22"/>
          <w:szCs w:val="22"/>
        </w:rPr>
        <w:tab/>
        <w:t>g. Gala stated that almost all of the volunteer positions for next year are filled.</w:t>
      </w:r>
    </w:p>
    <w:p w:rsidR="00667FEB" w:rsidRDefault="00667FEB" w:rsidP="00972147">
      <w:pPr>
        <w:rPr>
          <w:sz w:val="22"/>
          <w:szCs w:val="22"/>
        </w:rPr>
      </w:pPr>
      <w:r>
        <w:rPr>
          <w:sz w:val="22"/>
          <w:szCs w:val="22"/>
        </w:rPr>
        <w:tab/>
      </w:r>
      <w:proofErr w:type="gramStart"/>
      <w:r>
        <w:rPr>
          <w:sz w:val="22"/>
          <w:szCs w:val="22"/>
        </w:rPr>
        <w:t>h</w:t>
      </w:r>
      <w:proofErr w:type="gramEnd"/>
      <w:r>
        <w:rPr>
          <w:sz w:val="22"/>
          <w:szCs w:val="22"/>
        </w:rPr>
        <w:t>. Raffle Quilt Update-Gala purchased 1000 tickets for $49.72.  They paid Sandy Barnes $83.96 for the backing</w:t>
      </w:r>
      <w:r w:rsidR="0086186E">
        <w:rPr>
          <w:sz w:val="22"/>
          <w:szCs w:val="22"/>
        </w:rPr>
        <w:t>/border</w:t>
      </w:r>
      <w:r>
        <w:rPr>
          <w:sz w:val="22"/>
          <w:szCs w:val="22"/>
        </w:rPr>
        <w:t xml:space="preserve"> of the quilt.  Pat made a motion not to pay any </w:t>
      </w:r>
      <w:r w:rsidR="00E312E1">
        <w:rPr>
          <w:sz w:val="22"/>
          <w:szCs w:val="22"/>
        </w:rPr>
        <w:t>additional funds</w:t>
      </w:r>
      <w:r>
        <w:rPr>
          <w:sz w:val="22"/>
          <w:szCs w:val="22"/>
        </w:rPr>
        <w:t>, besides the $83.96 for the backing, border and batting of the Raffle Quilt.  Marilyn seconded the motion and the motion carried</w:t>
      </w:r>
      <w:r w:rsidR="00E312E1">
        <w:rPr>
          <w:sz w:val="22"/>
          <w:szCs w:val="22"/>
        </w:rPr>
        <w:t>,</w:t>
      </w:r>
      <w:r>
        <w:rPr>
          <w:sz w:val="22"/>
          <w:szCs w:val="22"/>
        </w:rPr>
        <w:t xml:space="preserve"> unanimously.  </w:t>
      </w:r>
    </w:p>
    <w:p w:rsidR="00667FEB" w:rsidRDefault="00667FEB" w:rsidP="00972147">
      <w:pPr>
        <w:rPr>
          <w:sz w:val="22"/>
          <w:szCs w:val="22"/>
        </w:rPr>
      </w:pPr>
      <w:r>
        <w:rPr>
          <w:sz w:val="22"/>
          <w:szCs w:val="22"/>
        </w:rPr>
        <w:tab/>
      </w:r>
      <w:proofErr w:type="spellStart"/>
      <w:r>
        <w:rPr>
          <w:sz w:val="22"/>
          <w:szCs w:val="22"/>
        </w:rPr>
        <w:t>i</w:t>
      </w:r>
      <w:proofErr w:type="spellEnd"/>
      <w:r>
        <w:rPr>
          <w:sz w:val="22"/>
          <w:szCs w:val="22"/>
        </w:rPr>
        <w:t>. Loy will send a “thank you note” to Debby Coleman and the Tidewater Quilt Guild for the $150.00 they paid us when we helped out at the AQS show.</w:t>
      </w:r>
    </w:p>
    <w:p w:rsidR="00667FEB" w:rsidRDefault="00667FEB" w:rsidP="00972147">
      <w:pPr>
        <w:rPr>
          <w:sz w:val="22"/>
          <w:szCs w:val="22"/>
        </w:rPr>
      </w:pPr>
      <w:r>
        <w:rPr>
          <w:sz w:val="22"/>
          <w:szCs w:val="22"/>
        </w:rPr>
        <w:tab/>
        <w:t xml:space="preserve">j. 2020 Symposium was kicked off at the January meetings.  Updates include the sheets that have been sent around asking for volunteers.  Linda will send the sheets around again at the </w:t>
      </w:r>
      <w:r w:rsidR="0086186E">
        <w:rPr>
          <w:sz w:val="22"/>
          <w:szCs w:val="22"/>
        </w:rPr>
        <w:t xml:space="preserve">next </w:t>
      </w:r>
      <w:r>
        <w:rPr>
          <w:sz w:val="22"/>
          <w:szCs w:val="22"/>
        </w:rPr>
        <w:t>meetings.</w:t>
      </w:r>
      <w:r w:rsidR="00E312E1">
        <w:rPr>
          <w:sz w:val="22"/>
          <w:szCs w:val="22"/>
        </w:rPr>
        <w:t xml:space="preserve">  Linda stated that she will need someone to take minutes at the Day Chapter for her in January, February and March 2020 due to her work on the Symposium.</w:t>
      </w:r>
    </w:p>
    <w:p w:rsidR="00667FEB" w:rsidRDefault="00667FEB" w:rsidP="00972147">
      <w:pPr>
        <w:rPr>
          <w:sz w:val="22"/>
          <w:szCs w:val="22"/>
        </w:rPr>
      </w:pPr>
      <w:r>
        <w:rPr>
          <w:sz w:val="22"/>
          <w:szCs w:val="22"/>
        </w:rPr>
        <w:tab/>
        <w:t>k. Big Board Update-the tickets for the Hutchinson’s Big Board ironing board will be sold for $2.00 each or 3 for $5.00.  The tickets will be sold at the March and April meetings.</w:t>
      </w:r>
    </w:p>
    <w:p w:rsidR="00667FEB" w:rsidRDefault="00667FEB" w:rsidP="00972147">
      <w:pPr>
        <w:rPr>
          <w:sz w:val="22"/>
          <w:szCs w:val="22"/>
        </w:rPr>
      </w:pPr>
    </w:p>
    <w:p w:rsidR="008A75EE" w:rsidRDefault="00667FEB" w:rsidP="00972147">
      <w:pPr>
        <w:rPr>
          <w:sz w:val="22"/>
          <w:szCs w:val="22"/>
        </w:rPr>
      </w:pPr>
      <w:r>
        <w:rPr>
          <w:sz w:val="22"/>
          <w:szCs w:val="22"/>
        </w:rPr>
        <w:t xml:space="preserve">5.  </w:t>
      </w:r>
      <w:r w:rsidRPr="00667FEB">
        <w:rPr>
          <w:b/>
          <w:sz w:val="22"/>
          <w:szCs w:val="22"/>
        </w:rPr>
        <w:t>New Business</w:t>
      </w:r>
      <w:r w:rsidR="008A75EE">
        <w:rPr>
          <w:sz w:val="22"/>
          <w:szCs w:val="22"/>
        </w:rPr>
        <w:t xml:space="preserve"> </w:t>
      </w:r>
    </w:p>
    <w:p w:rsidR="00D25514" w:rsidRDefault="00667FEB" w:rsidP="00326E22">
      <w:pPr>
        <w:rPr>
          <w:sz w:val="22"/>
          <w:szCs w:val="22"/>
        </w:rPr>
      </w:pPr>
      <w:r>
        <w:rPr>
          <w:b/>
          <w:sz w:val="22"/>
          <w:szCs w:val="22"/>
        </w:rPr>
        <w:tab/>
      </w:r>
      <w:r w:rsidRPr="00667FEB">
        <w:rPr>
          <w:sz w:val="22"/>
          <w:szCs w:val="22"/>
        </w:rPr>
        <w:t>a.</w:t>
      </w:r>
      <w:r>
        <w:rPr>
          <w:b/>
          <w:sz w:val="22"/>
          <w:szCs w:val="22"/>
        </w:rPr>
        <w:t xml:space="preserve"> </w:t>
      </w:r>
      <w:r>
        <w:rPr>
          <w:sz w:val="22"/>
          <w:szCs w:val="22"/>
        </w:rPr>
        <w:t>The Bluebird Gap Farm has requested that we attend their event on October 20.</w:t>
      </w:r>
    </w:p>
    <w:p w:rsidR="00E312E1" w:rsidRDefault="00667FEB" w:rsidP="00326E22">
      <w:pPr>
        <w:rPr>
          <w:sz w:val="22"/>
          <w:szCs w:val="22"/>
        </w:rPr>
      </w:pPr>
      <w:r>
        <w:rPr>
          <w:sz w:val="22"/>
          <w:szCs w:val="22"/>
        </w:rPr>
        <w:tab/>
        <w:t>b. Nominating Committee</w:t>
      </w:r>
      <w:r w:rsidR="00E312E1">
        <w:rPr>
          <w:sz w:val="22"/>
          <w:szCs w:val="22"/>
        </w:rPr>
        <w:t xml:space="preserve"> needs one more person on the committee to be appointed in February. </w:t>
      </w:r>
    </w:p>
    <w:p w:rsidR="00667FEB" w:rsidRDefault="00E312E1" w:rsidP="00326E22">
      <w:pPr>
        <w:rPr>
          <w:sz w:val="22"/>
          <w:szCs w:val="22"/>
        </w:rPr>
      </w:pPr>
      <w:r>
        <w:rPr>
          <w:sz w:val="22"/>
          <w:szCs w:val="22"/>
        </w:rPr>
        <w:t xml:space="preserve">Currently, Lorraine Meadows, Jeanne Surber, Denise Vassar and Natalie Hutchinson have agreed to be on the committee.  Susan Waddles also volunteered filling the last spot on the committee. </w:t>
      </w:r>
    </w:p>
    <w:p w:rsidR="00E312E1" w:rsidRDefault="00E312E1" w:rsidP="00326E22">
      <w:pPr>
        <w:rPr>
          <w:sz w:val="22"/>
          <w:szCs w:val="22"/>
        </w:rPr>
      </w:pPr>
      <w:r>
        <w:rPr>
          <w:sz w:val="22"/>
          <w:szCs w:val="22"/>
        </w:rPr>
        <w:tab/>
        <w:t>c. Susan stated that we should have more than one administrator for Facebook.</w:t>
      </w:r>
    </w:p>
    <w:p w:rsidR="00E312E1" w:rsidRDefault="00E312E1" w:rsidP="00326E22">
      <w:pPr>
        <w:rPr>
          <w:sz w:val="22"/>
          <w:szCs w:val="22"/>
        </w:rPr>
      </w:pPr>
    </w:p>
    <w:p w:rsidR="00E312E1" w:rsidRDefault="00E312E1" w:rsidP="00326E22">
      <w:pPr>
        <w:rPr>
          <w:sz w:val="22"/>
          <w:szCs w:val="22"/>
        </w:rPr>
      </w:pPr>
      <w:r>
        <w:rPr>
          <w:sz w:val="22"/>
          <w:szCs w:val="22"/>
        </w:rPr>
        <w:t>Pat made a motion for the meeting to adjourn.  Rita seconded the motion and the motion carried.  The meeting adjourned at 8:00 P.M.</w:t>
      </w:r>
    </w:p>
    <w:p w:rsidR="00E312E1" w:rsidRDefault="00E312E1" w:rsidP="00326E22">
      <w:pPr>
        <w:rPr>
          <w:sz w:val="22"/>
          <w:szCs w:val="22"/>
        </w:rPr>
      </w:pPr>
    </w:p>
    <w:p w:rsidR="00E312E1" w:rsidRPr="00667FEB" w:rsidRDefault="00E312E1" w:rsidP="00326E22">
      <w:pPr>
        <w:rPr>
          <w:sz w:val="22"/>
          <w:szCs w:val="22"/>
        </w:rPr>
      </w:pPr>
      <w:r>
        <w:rPr>
          <w:sz w:val="22"/>
          <w:szCs w:val="22"/>
        </w:rPr>
        <w:t>Loy Holt</w:t>
      </w:r>
    </w:p>
    <w:p w:rsidR="00D25514" w:rsidRDefault="00E312E1" w:rsidP="00326E22">
      <w:pPr>
        <w:rPr>
          <w:b/>
          <w:sz w:val="22"/>
          <w:szCs w:val="22"/>
        </w:rPr>
      </w:pPr>
      <w:r>
        <w:rPr>
          <w:sz w:val="22"/>
          <w:szCs w:val="22"/>
        </w:rPr>
        <w:t>PPQG Recording Secretary 2017-2019</w:t>
      </w:r>
    </w:p>
    <w:p w:rsidR="00D25514" w:rsidRDefault="00D25514" w:rsidP="00326E22">
      <w:pPr>
        <w:rPr>
          <w:b/>
          <w:sz w:val="22"/>
          <w:szCs w:val="22"/>
        </w:rPr>
      </w:pPr>
    </w:p>
    <w:p w:rsidR="00D25514" w:rsidRDefault="00D25514" w:rsidP="00326E22">
      <w:pPr>
        <w:rPr>
          <w:b/>
          <w:sz w:val="22"/>
          <w:szCs w:val="22"/>
        </w:rPr>
      </w:pPr>
    </w:p>
    <w:p w:rsidR="00D25514" w:rsidRPr="00D25514" w:rsidRDefault="00D25514" w:rsidP="00326E22">
      <w:pPr>
        <w:rPr>
          <w:b/>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D25514">
      <w:pPr>
        <w:rPr>
          <w:sz w:val="22"/>
          <w:szCs w:val="22"/>
        </w:rPr>
      </w:pPr>
      <w:r>
        <w:rPr>
          <w:sz w:val="22"/>
          <w:szCs w:val="22"/>
        </w:rPr>
        <w:tab/>
      </w:r>
    </w:p>
    <w:p w:rsidR="00880C74" w:rsidRDefault="00880C74">
      <w:pPr>
        <w:rPr>
          <w:sz w:val="22"/>
          <w:szCs w:val="22"/>
        </w:rPr>
      </w:pPr>
    </w:p>
    <w:p w:rsidR="00880C74" w:rsidRDefault="00880C74">
      <w:pPr>
        <w:rPr>
          <w:sz w:val="22"/>
          <w:szCs w:val="22"/>
        </w:rPr>
      </w:pPr>
    </w:p>
    <w:sectPr w:rsidR="00880C74" w:rsidSect="00580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altName w:val="Brush Script MT Itali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2DF"/>
    <w:multiLevelType w:val="hybridMultilevel"/>
    <w:tmpl w:val="1DDCC1DE"/>
    <w:lvl w:ilvl="0" w:tplc="86666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A56AE6"/>
    <w:multiLevelType w:val="hybridMultilevel"/>
    <w:tmpl w:val="AD7AC40A"/>
    <w:lvl w:ilvl="0" w:tplc="88BC3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295A"/>
    <w:rsid w:val="00034CFD"/>
    <w:rsid w:val="00043A42"/>
    <w:rsid w:val="00044162"/>
    <w:rsid w:val="00047D44"/>
    <w:rsid w:val="00051984"/>
    <w:rsid w:val="00070144"/>
    <w:rsid w:val="000A015A"/>
    <w:rsid w:val="000C32AC"/>
    <w:rsid w:val="00105759"/>
    <w:rsid w:val="00132120"/>
    <w:rsid w:val="00135EF7"/>
    <w:rsid w:val="001369A0"/>
    <w:rsid w:val="001534F0"/>
    <w:rsid w:val="00166456"/>
    <w:rsid w:val="001B701E"/>
    <w:rsid w:val="001C51FC"/>
    <w:rsid w:val="00235AB5"/>
    <w:rsid w:val="002450E5"/>
    <w:rsid w:val="00266444"/>
    <w:rsid w:val="002776E8"/>
    <w:rsid w:val="00295461"/>
    <w:rsid w:val="002976F5"/>
    <w:rsid w:val="00302757"/>
    <w:rsid w:val="0032375B"/>
    <w:rsid w:val="00326E22"/>
    <w:rsid w:val="00370314"/>
    <w:rsid w:val="00377231"/>
    <w:rsid w:val="003A400C"/>
    <w:rsid w:val="003E00BE"/>
    <w:rsid w:val="004579C5"/>
    <w:rsid w:val="00466CFD"/>
    <w:rsid w:val="004A4538"/>
    <w:rsid w:val="00507EC4"/>
    <w:rsid w:val="00522229"/>
    <w:rsid w:val="00532987"/>
    <w:rsid w:val="00547755"/>
    <w:rsid w:val="00550EC6"/>
    <w:rsid w:val="00580198"/>
    <w:rsid w:val="005A078B"/>
    <w:rsid w:val="005B3A13"/>
    <w:rsid w:val="005B4B61"/>
    <w:rsid w:val="005F3CB0"/>
    <w:rsid w:val="005F7981"/>
    <w:rsid w:val="00601E94"/>
    <w:rsid w:val="00606FF2"/>
    <w:rsid w:val="00622132"/>
    <w:rsid w:val="00660D28"/>
    <w:rsid w:val="00667FEB"/>
    <w:rsid w:val="00681C7A"/>
    <w:rsid w:val="006836F2"/>
    <w:rsid w:val="006C0C1F"/>
    <w:rsid w:val="00706F7D"/>
    <w:rsid w:val="0073201A"/>
    <w:rsid w:val="0074295A"/>
    <w:rsid w:val="00744379"/>
    <w:rsid w:val="00767338"/>
    <w:rsid w:val="007E2816"/>
    <w:rsid w:val="007E75F0"/>
    <w:rsid w:val="008005E6"/>
    <w:rsid w:val="00813541"/>
    <w:rsid w:val="00846502"/>
    <w:rsid w:val="0086186E"/>
    <w:rsid w:val="00880C74"/>
    <w:rsid w:val="0088345E"/>
    <w:rsid w:val="00891841"/>
    <w:rsid w:val="008A0AD5"/>
    <w:rsid w:val="008A75EE"/>
    <w:rsid w:val="00903158"/>
    <w:rsid w:val="00905CDF"/>
    <w:rsid w:val="009564C3"/>
    <w:rsid w:val="00972147"/>
    <w:rsid w:val="00991E22"/>
    <w:rsid w:val="009D37CD"/>
    <w:rsid w:val="00A65E07"/>
    <w:rsid w:val="00A81229"/>
    <w:rsid w:val="00A948ED"/>
    <w:rsid w:val="00AB5AB9"/>
    <w:rsid w:val="00AC635B"/>
    <w:rsid w:val="00B302F2"/>
    <w:rsid w:val="00BB3309"/>
    <w:rsid w:val="00BB6DC9"/>
    <w:rsid w:val="00BD7A1E"/>
    <w:rsid w:val="00C1560E"/>
    <w:rsid w:val="00C15D53"/>
    <w:rsid w:val="00C165E4"/>
    <w:rsid w:val="00C62FF2"/>
    <w:rsid w:val="00C65F78"/>
    <w:rsid w:val="00C77F33"/>
    <w:rsid w:val="00CA474D"/>
    <w:rsid w:val="00CB2567"/>
    <w:rsid w:val="00CB4D97"/>
    <w:rsid w:val="00CD6AA6"/>
    <w:rsid w:val="00CE3FD7"/>
    <w:rsid w:val="00D04915"/>
    <w:rsid w:val="00D07566"/>
    <w:rsid w:val="00D07CA3"/>
    <w:rsid w:val="00D25514"/>
    <w:rsid w:val="00D266B9"/>
    <w:rsid w:val="00D6073B"/>
    <w:rsid w:val="00D61B27"/>
    <w:rsid w:val="00D817F7"/>
    <w:rsid w:val="00D95AAE"/>
    <w:rsid w:val="00DB754C"/>
    <w:rsid w:val="00DF0714"/>
    <w:rsid w:val="00DF6E54"/>
    <w:rsid w:val="00E312E1"/>
    <w:rsid w:val="00E449E5"/>
    <w:rsid w:val="00E826EF"/>
    <w:rsid w:val="00EB36D0"/>
    <w:rsid w:val="00EB7C33"/>
    <w:rsid w:val="00ED26EB"/>
    <w:rsid w:val="00F44BA1"/>
    <w:rsid w:val="00F476D6"/>
    <w:rsid w:val="00F72BFF"/>
    <w:rsid w:val="00F9176A"/>
    <w:rsid w:val="00FD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E342-49DD-4C2E-AE6A-00962A29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2015-03-13T02:45:00Z</cp:lastPrinted>
  <dcterms:created xsi:type="dcterms:W3CDTF">2019-03-18T16:04:00Z</dcterms:created>
  <dcterms:modified xsi:type="dcterms:W3CDTF">2019-03-18T16:04:00Z</dcterms:modified>
</cp:coreProperties>
</file>