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F496" w14:textId="77777777" w:rsidR="00BD271E" w:rsidRPr="00BD271E" w:rsidRDefault="00BD271E" w:rsidP="00BD271E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BD271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B49E8F3" wp14:editId="5D7AB5A0">
            <wp:simplePos x="0" y="0"/>
            <wp:positionH relativeFrom="column">
              <wp:posOffset>2771030</wp:posOffset>
            </wp:positionH>
            <wp:positionV relativeFrom="paragraph">
              <wp:posOffset>-298174</wp:posOffset>
            </wp:positionV>
            <wp:extent cx="993913" cy="112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BFlogoFINALno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93913" cy="112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271E">
        <w:rPr>
          <w:rFonts w:asciiTheme="majorHAnsi" w:hAnsiTheme="majorHAnsi" w:cstheme="majorHAnsi"/>
          <w:sz w:val="24"/>
          <w:szCs w:val="24"/>
        </w:rPr>
        <w:t>Wilbraham Peach Blossom Festival Association</w:t>
      </w:r>
    </w:p>
    <w:p w14:paraId="2B681063" w14:textId="77777777" w:rsidR="00BD271E" w:rsidRPr="00BD271E" w:rsidRDefault="00BD271E" w:rsidP="00BD271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D271E">
        <w:rPr>
          <w:rFonts w:asciiTheme="majorHAnsi" w:hAnsiTheme="majorHAnsi" w:cstheme="majorHAnsi"/>
          <w:sz w:val="24"/>
          <w:szCs w:val="24"/>
        </w:rPr>
        <w:t>PO Box 782</w:t>
      </w:r>
    </w:p>
    <w:p w14:paraId="52495D09" w14:textId="77777777" w:rsidR="00BD271E" w:rsidRPr="00BD271E" w:rsidRDefault="00BD271E" w:rsidP="00BD271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D271E">
        <w:rPr>
          <w:rFonts w:asciiTheme="majorHAnsi" w:hAnsiTheme="majorHAnsi" w:cstheme="majorHAnsi"/>
          <w:sz w:val="24"/>
          <w:szCs w:val="24"/>
        </w:rPr>
        <w:t>Wilbraham, MA 01095</w:t>
      </w:r>
    </w:p>
    <w:p w14:paraId="63830F83" w14:textId="77777777" w:rsidR="00BD271E" w:rsidRPr="00BD271E" w:rsidRDefault="00BD271E" w:rsidP="00BD271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D271E">
        <w:rPr>
          <w:rFonts w:asciiTheme="majorHAnsi" w:hAnsiTheme="majorHAnsi" w:cstheme="majorHAnsi"/>
          <w:sz w:val="24"/>
          <w:szCs w:val="24"/>
        </w:rPr>
        <w:t>(413) 596-9628</w:t>
      </w:r>
    </w:p>
    <w:p w14:paraId="35F70E59" w14:textId="77777777" w:rsidR="008E4D5A" w:rsidRPr="008E4D5A" w:rsidRDefault="008E4D5A" w:rsidP="008E4D5A">
      <w:pPr>
        <w:ind w:left="2160" w:firstLine="720"/>
        <w:rPr>
          <w:rFonts w:asciiTheme="majorHAnsi" w:hAnsiTheme="majorHAnsi" w:cstheme="majorHAnsi"/>
          <w:sz w:val="44"/>
          <w:szCs w:val="44"/>
          <w:u w:val="single"/>
        </w:rPr>
      </w:pPr>
      <w:r w:rsidRPr="008E4D5A">
        <w:rPr>
          <w:rFonts w:asciiTheme="majorHAnsi" w:hAnsiTheme="majorHAnsi" w:cstheme="majorHAnsi"/>
          <w:sz w:val="44"/>
          <w:szCs w:val="44"/>
          <w:u w:val="single"/>
        </w:rPr>
        <w:t>Homemade Carnival Application</w:t>
      </w:r>
    </w:p>
    <w:p w14:paraId="61EE4C8A" w14:textId="020B83B8" w:rsidR="00FE4A38" w:rsidRDefault="00FE4A38">
      <w:r>
        <w:t xml:space="preserve">Name of Group </w:t>
      </w:r>
      <w:r w:rsidR="00CA368A">
        <w:t>submitting</w:t>
      </w:r>
      <w:r>
        <w:t xml:space="preserve"> </w:t>
      </w:r>
      <w:r w:rsidR="001D09E2">
        <w:t>application: _</w:t>
      </w:r>
      <w:r w:rsidR="00BD271E">
        <w:t>____________________________________</w:t>
      </w:r>
    </w:p>
    <w:p w14:paraId="0DFB2CAB" w14:textId="77777777" w:rsidR="00FE4A38" w:rsidRDefault="00CA368A">
      <w:r>
        <w:t>Contact P</w:t>
      </w:r>
      <w:r w:rsidR="00FE4A38">
        <w:t>erson</w:t>
      </w:r>
      <w:r w:rsidR="008E4D5A">
        <w:t>(s)</w:t>
      </w:r>
      <w:r>
        <w:t>:</w:t>
      </w:r>
      <w:r w:rsidR="008E4D5A">
        <w:t xml:space="preserve"> ______________________________________________________</w:t>
      </w:r>
    </w:p>
    <w:p w14:paraId="77ED4A20" w14:textId="77777777" w:rsidR="00CA368A" w:rsidRDefault="00CA368A">
      <w:r>
        <w:t>Mailing Address:</w:t>
      </w:r>
      <w:r w:rsidR="008E4D5A">
        <w:t xml:space="preserve"> ________________________________________________________</w:t>
      </w:r>
    </w:p>
    <w:p w14:paraId="65419BB1" w14:textId="77777777" w:rsidR="00FE4A38" w:rsidRDefault="00CA368A">
      <w:r>
        <w:t>Phone #:</w:t>
      </w:r>
      <w:r w:rsidR="008E4D5A">
        <w:t xml:space="preserve">  ______________________________    or     __________________________</w:t>
      </w:r>
    </w:p>
    <w:p w14:paraId="20FECF10" w14:textId="77777777" w:rsidR="00FE4A38" w:rsidRDefault="00FE4A38">
      <w:r>
        <w:t>Email</w:t>
      </w:r>
      <w:r w:rsidR="00CA368A">
        <w:t>:</w:t>
      </w:r>
      <w:r w:rsidR="008E4D5A">
        <w:t xml:space="preserve"> _________________________________    or    __________________________</w:t>
      </w:r>
    </w:p>
    <w:p w14:paraId="6A5A52A8" w14:textId="77777777" w:rsidR="00FE4A38" w:rsidRPr="008E4D5A" w:rsidRDefault="00FE4A38">
      <w:pPr>
        <w:rPr>
          <w:b/>
        </w:rPr>
      </w:pPr>
      <w:r w:rsidRPr="008E4D5A">
        <w:rPr>
          <w:b/>
        </w:rPr>
        <w:t>Description of Carnival game</w:t>
      </w:r>
      <w:r w:rsidR="00CA368A" w:rsidRPr="008E4D5A">
        <w:rPr>
          <w:b/>
        </w:rPr>
        <w:t xml:space="preserve"> (please attach any photos that might describe your game)</w:t>
      </w:r>
      <w:r w:rsidRPr="008E4D5A">
        <w:rPr>
          <w:b/>
        </w:rPr>
        <w:t>:</w:t>
      </w:r>
    </w:p>
    <w:p w14:paraId="2621D990" w14:textId="77777777" w:rsidR="00FE4A38" w:rsidRDefault="00FE4A38"/>
    <w:p w14:paraId="7BA43DAE" w14:textId="77777777" w:rsidR="00FE4A38" w:rsidRDefault="00FE4A38"/>
    <w:p w14:paraId="66DF2A47" w14:textId="77777777" w:rsidR="00FE4A38" w:rsidRDefault="00FE4A38"/>
    <w:p w14:paraId="1A65DF8E" w14:textId="77777777" w:rsidR="00FE4A38" w:rsidRDefault="00FE4A38"/>
    <w:p w14:paraId="513E046E" w14:textId="77777777" w:rsidR="00FE4A38" w:rsidRDefault="00BD271E">
      <w:r>
        <w:t>Will you be giving out a prize?   __________  If “yes” what is the prize? _______________________</w:t>
      </w:r>
    </w:p>
    <w:p w14:paraId="533CD27E" w14:textId="77777777" w:rsidR="00FE4A38" w:rsidRDefault="00CA368A">
      <w:r>
        <w:t>What do you want your game to be called? _____________________________________________</w:t>
      </w:r>
    </w:p>
    <w:p w14:paraId="5F640024" w14:textId="77777777" w:rsidR="00FE4A38" w:rsidRDefault="00FE4A38">
      <w:r>
        <w:t xml:space="preserve">Skill level (intended audience)  ________ 5 and under  </w:t>
      </w:r>
      <w:r w:rsidR="00BD271E">
        <w:t xml:space="preserve">     </w:t>
      </w:r>
      <w:r>
        <w:t xml:space="preserve">  ________ </w:t>
      </w:r>
      <w:r w:rsidR="00CA368A">
        <w:t xml:space="preserve">6 -12    </w:t>
      </w:r>
      <w:r w:rsidR="00BD271E">
        <w:t xml:space="preserve">     _______</w:t>
      </w:r>
      <w:r>
        <w:t xml:space="preserve">_ Teens  </w:t>
      </w:r>
      <w:r w:rsidR="00BD271E">
        <w:t xml:space="preserve">       </w:t>
      </w:r>
      <w:r>
        <w:t xml:space="preserve"> ______ All</w:t>
      </w:r>
    </w:p>
    <w:p w14:paraId="1A665327" w14:textId="647BEEAB" w:rsidR="00FE4A38" w:rsidRDefault="00BD271E">
      <w:r>
        <w:t>Price per play</w:t>
      </w:r>
      <w:r w:rsidR="00FE4A38">
        <w:t xml:space="preserve">              _______</w:t>
      </w:r>
      <w:proofErr w:type="gramStart"/>
      <w:r w:rsidR="00FE4A38">
        <w:t>_  Free</w:t>
      </w:r>
      <w:proofErr w:type="gramEnd"/>
      <w:r w:rsidR="00FE4A38">
        <w:t xml:space="preserve"> </w:t>
      </w:r>
      <w:r>
        <w:t xml:space="preserve">          </w:t>
      </w:r>
      <w:r w:rsidR="00FE4A38">
        <w:t xml:space="preserve">  ________  </w:t>
      </w:r>
      <w:r w:rsidR="00F04C01">
        <w:t>50</w:t>
      </w:r>
      <w:r w:rsidR="00FE4A38">
        <w:t xml:space="preserve"> cents  </w:t>
      </w:r>
      <w:r>
        <w:t xml:space="preserve">          </w:t>
      </w:r>
      <w:r w:rsidR="00FE4A38">
        <w:t xml:space="preserve">_______  $1   </w:t>
      </w:r>
      <w:r>
        <w:t xml:space="preserve">                </w:t>
      </w:r>
      <w:r w:rsidR="00FE4A38">
        <w:t>__________ other</w:t>
      </w:r>
    </w:p>
    <w:p w14:paraId="6290AC20" w14:textId="77777777" w:rsidR="00FE4A38" w:rsidRDefault="008E4D5A" w:rsidP="00423019">
      <w:pPr>
        <w:pBdr>
          <w:bottom w:val="single" w:sz="12" w:space="1" w:color="auto"/>
        </w:pBdr>
        <w:jc w:val="center"/>
      </w:pPr>
      <w:r>
        <w:t>Please return the completed application to the address above with your refundable $50 deposit</w:t>
      </w:r>
      <w:r w:rsidR="00BD271E">
        <w:t>.</w:t>
      </w:r>
    </w:p>
    <w:p w14:paraId="632820DD" w14:textId="77777777" w:rsidR="00CA368A" w:rsidRDefault="00CA368A" w:rsidP="00CA36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068C" wp14:editId="76E7FB94">
                <wp:simplePos x="0" y="0"/>
                <wp:positionH relativeFrom="column">
                  <wp:posOffset>4229735</wp:posOffset>
                </wp:positionH>
                <wp:positionV relativeFrom="paragraph">
                  <wp:posOffset>47625</wp:posOffset>
                </wp:positionV>
                <wp:extent cx="63610" cy="63611"/>
                <wp:effectExtent l="19050" t="0" r="31750" b="317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6361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A20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33.05pt;margin-top:3.75pt;width: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" adj="108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A4912" wp14:editId="6492374A">
                <wp:simplePos x="0" y="0"/>
                <wp:positionH relativeFrom="column">
                  <wp:posOffset>2596101</wp:posOffset>
                </wp:positionH>
                <wp:positionV relativeFrom="paragraph">
                  <wp:posOffset>47818</wp:posOffset>
                </wp:positionV>
                <wp:extent cx="63610" cy="63611"/>
                <wp:effectExtent l="19050" t="0" r="31750" b="317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636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B5986" id="Arrow: Down 1" o:spid="_x0000_s1026" type="#_x0000_t67" style="position:absolute;margin-left:204.4pt;margin-top:3.75pt;width: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" adj="10800" fillcolor="#4472c4 [3204]" strokecolor="#1f3763 [1604]" strokeweight="1pt"/>
            </w:pict>
          </mc:Fallback>
        </mc:AlternateContent>
      </w:r>
      <w:r>
        <w:t>Keep this for your records</w:t>
      </w:r>
    </w:p>
    <w:p w14:paraId="1581A4F1" w14:textId="77777777" w:rsidR="00FE4A38" w:rsidRPr="00BD271E" w:rsidRDefault="00FE4A38">
      <w:pPr>
        <w:rPr>
          <w:sz w:val="18"/>
          <w:szCs w:val="18"/>
        </w:rPr>
      </w:pPr>
      <w:r w:rsidRPr="00BD271E">
        <w:rPr>
          <w:sz w:val="18"/>
          <w:szCs w:val="18"/>
        </w:rPr>
        <w:t xml:space="preserve">Each carnival attraction will be given a 10’ x 10’ space, unless otherwise requested.  The Carnival is rain or shine and will be a tented event.  </w:t>
      </w:r>
    </w:p>
    <w:p w14:paraId="29A15F2F" w14:textId="518F8D02" w:rsidR="008E4D5A" w:rsidRPr="00BD271E" w:rsidRDefault="008E4D5A">
      <w:pPr>
        <w:rPr>
          <w:sz w:val="18"/>
          <w:szCs w:val="18"/>
        </w:rPr>
      </w:pPr>
      <w:r w:rsidRPr="00BD271E">
        <w:rPr>
          <w:sz w:val="18"/>
          <w:szCs w:val="18"/>
        </w:rPr>
        <w:t>Each application will include a refundable $50 deposit that will be returned at the conclusion of the event.  After a</w:t>
      </w:r>
      <w:r w:rsidR="00BD271E" w:rsidRPr="00BD271E">
        <w:rPr>
          <w:sz w:val="18"/>
          <w:szCs w:val="18"/>
        </w:rPr>
        <w:t>n</w:t>
      </w:r>
      <w:r w:rsidRPr="00BD271E">
        <w:rPr>
          <w:sz w:val="18"/>
          <w:szCs w:val="18"/>
        </w:rPr>
        <w:t xml:space="preserve"> application is approved, the applicant may cancel their participation up until May 15, 201</w:t>
      </w:r>
      <w:r w:rsidR="00704E0E">
        <w:rPr>
          <w:sz w:val="18"/>
          <w:szCs w:val="18"/>
        </w:rPr>
        <w:t>8</w:t>
      </w:r>
      <w:r w:rsidR="00BD271E" w:rsidRPr="00BD271E">
        <w:rPr>
          <w:sz w:val="18"/>
          <w:szCs w:val="18"/>
        </w:rPr>
        <w:t xml:space="preserve"> without forfeiture of deposit</w:t>
      </w:r>
      <w:r w:rsidRPr="00BD271E">
        <w:rPr>
          <w:sz w:val="18"/>
          <w:szCs w:val="18"/>
        </w:rPr>
        <w:t>.  Any cancellations made after May 15, 201</w:t>
      </w:r>
      <w:r w:rsidR="00704E0E">
        <w:rPr>
          <w:sz w:val="18"/>
          <w:szCs w:val="18"/>
        </w:rPr>
        <w:t xml:space="preserve">8 </w:t>
      </w:r>
      <w:r w:rsidRPr="00BD271E">
        <w:rPr>
          <w:sz w:val="18"/>
          <w:szCs w:val="18"/>
        </w:rPr>
        <w:t>will result in the forfeit of the $50 deposit.  Any forfeited deposits will become donations to the WPBFA.</w:t>
      </w:r>
    </w:p>
    <w:p w14:paraId="2ECD594E" w14:textId="21068D74" w:rsidR="00FE4A38" w:rsidRPr="00BD271E" w:rsidRDefault="00FE4A38">
      <w:pPr>
        <w:rPr>
          <w:sz w:val="18"/>
          <w:szCs w:val="18"/>
        </w:rPr>
      </w:pPr>
      <w:r w:rsidRPr="00BD271E">
        <w:rPr>
          <w:sz w:val="18"/>
          <w:szCs w:val="18"/>
        </w:rPr>
        <w:t xml:space="preserve">Each carnival game will </w:t>
      </w:r>
      <w:r w:rsidR="00F04C01">
        <w:rPr>
          <w:sz w:val="18"/>
          <w:szCs w:val="18"/>
        </w:rPr>
        <w:t xml:space="preserve">be for </w:t>
      </w:r>
      <w:proofErr w:type="gramStart"/>
      <w:r w:rsidR="00F04C01">
        <w:rPr>
          <w:sz w:val="18"/>
          <w:szCs w:val="18"/>
        </w:rPr>
        <w:t>a number of</w:t>
      </w:r>
      <w:proofErr w:type="gramEnd"/>
      <w:r w:rsidR="00F04C01">
        <w:rPr>
          <w:sz w:val="18"/>
          <w:szCs w:val="18"/>
        </w:rPr>
        <w:t xml:space="preserve"> tokens with each token representing 50 cents.</w:t>
      </w:r>
      <w:r w:rsidRPr="00BD271E">
        <w:rPr>
          <w:sz w:val="18"/>
          <w:szCs w:val="18"/>
        </w:rPr>
        <w:t xml:space="preserve"> These games are meant to be a fundraiser for the group putting them together or to rai</w:t>
      </w:r>
      <w:r w:rsidR="00423019">
        <w:rPr>
          <w:sz w:val="18"/>
          <w:szCs w:val="18"/>
        </w:rPr>
        <w:t>se awareness of a certain cause while maintaining our mission of affordability.</w:t>
      </w:r>
      <w:r w:rsidRPr="00BD271E">
        <w:rPr>
          <w:sz w:val="18"/>
          <w:szCs w:val="18"/>
        </w:rPr>
        <w:t xml:space="preserve">  Each car</w:t>
      </w:r>
      <w:r w:rsidR="00CA368A" w:rsidRPr="00BD271E">
        <w:rPr>
          <w:sz w:val="18"/>
          <w:szCs w:val="18"/>
        </w:rPr>
        <w:t>nival game/group will collect their</w:t>
      </w:r>
      <w:r w:rsidRPr="00BD271E">
        <w:rPr>
          <w:sz w:val="18"/>
          <w:szCs w:val="18"/>
        </w:rPr>
        <w:t xml:space="preserve"> </w:t>
      </w:r>
      <w:r w:rsidR="00F04C01">
        <w:rPr>
          <w:sz w:val="18"/>
          <w:szCs w:val="18"/>
        </w:rPr>
        <w:t>tokens</w:t>
      </w:r>
      <w:r w:rsidRPr="00BD271E">
        <w:rPr>
          <w:sz w:val="18"/>
          <w:szCs w:val="18"/>
        </w:rPr>
        <w:t xml:space="preserve"> for play in the</w:t>
      </w:r>
      <w:r w:rsidR="00CA368A" w:rsidRPr="00BD271E">
        <w:rPr>
          <w:sz w:val="18"/>
          <w:szCs w:val="18"/>
        </w:rPr>
        <w:t>ir</w:t>
      </w:r>
      <w:r w:rsidRPr="00BD271E">
        <w:rPr>
          <w:sz w:val="18"/>
          <w:szCs w:val="18"/>
        </w:rPr>
        <w:t xml:space="preserve"> game.</w:t>
      </w:r>
      <w:r w:rsidR="00D67870" w:rsidRPr="00BD271E">
        <w:rPr>
          <w:sz w:val="18"/>
          <w:szCs w:val="18"/>
        </w:rPr>
        <w:t xml:space="preserve"> </w:t>
      </w:r>
      <w:proofErr w:type="gramStart"/>
      <w:r w:rsidR="00CA368A" w:rsidRPr="00BD271E">
        <w:rPr>
          <w:sz w:val="18"/>
          <w:szCs w:val="18"/>
        </w:rPr>
        <w:t>At the conclusion of</w:t>
      </w:r>
      <w:proofErr w:type="gramEnd"/>
      <w:r w:rsidR="00D67870" w:rsidRPr="00BD271E">
        <w:rPr>
          <w:sz w:val="18"/>
          <w:szCs w:val="18"/>
        </w:rPr>
        <w:t xml:space="preserve"> the carnival, each group will </w:t>
      </w:r>
      <w:r w:rsidR="00F04C01">
        <w:rPr>
          <w:sz w:val="18"/>
          <w:szCs w:val="18"/>
        </w:rPr>
        <w:t>redeem the tokens collected</w:t>
      </w:r>
      <w:r w:rsidR="00D67870" w:rsidRPr="00BD271E">
        <w:rPr>
          <w:sz w:val="18"/>
          <w:szCs w:val="18"/>
        </w:rPr>
        <w:t xml:space="preserve"> to the </w:t>
      </w:r>
      <w:r w:rsidR="00CA368A" w:rsidRPr="00BD271E">
        <w:rPr>
          <w:sz w:val="18"/>
          <w:szCs w:val="18"/>
        </w:rPr>
        <w:t xml:space="preserve">Homemade </w:t>
      </w:r>
      <w:r w:rsidR="00D67870" w:rsidRPr="00BD271E">
        <w:rPr>
          <w:sz w:val="18"/>
          <w:szCs w:val="18"/>
        </w:rPr>
        <w:t xml:space="preserve">Carnival </w:t>
      </w:r>
      <w:r w:rsidR="00423019">
        <w:rPr>
          <w:sz w:val="18"/>
          <w:szCs w:val="18"/>
        </w:rPr>
        <w:t xml:space="preserve">Chairperson and receive </w:t>
      </w:r>
      <w:r w:rsidR="00F04C01">
        <w:rPr>
          <w:sz w:val="18"/>
          <w:szCs w:val="18"/>
        </w:rPr>
        <w:t>their cash value</w:t>
      </w:r>
      <w:r w:rsidR="00423019">
        <w:rPr>
          <w:sz w:val="18"/>
          <w:szCs w:val="18"/>
        </w:rPr>
        <w:t>.</w:t>
      </w:r>
    </w:p>
    <w:p w14:paraId="16E7C6E7" w14:textId="466A9A85" w:rsidR="00FE4A38" w:rsidRPr="00BD271E" w:rsidRDefault="00FE4A38">
      <w:pPr>
        <w:rPr>
          <w:sz w:val="18"/>
          <w:szCs w:val="18"/>
        </w:rPr>
      </w:pPr>
      <w:r w:rsidRPr="00BD271E">
        <w:rPr>
          <w:sz w:val="18"/>
          <w:szCs w:val="18"/>
        </w:rPr>
        <w:t xml:space="preserve">The </w:t>
      </w:r>
      <w:r w:rsidR="00BD271E" w:rsidRPr="00BD271E">
        <w:rPr>
          <w:sz w:val="18"/>
          <w:szCs w:val="18"/>
        </w:rPr>
        <w:t>W</w:t>
      </w:r>
      <w:r w:rsidRPr="00BD271E">
        <w:rPr>
          <w:sz w:val="18"/>
          <w:szCs w:val="18"/>
        </w:rPr>
        <w:t>PBF</w:t>
      </w:r>
      <w:r w:rsidR="00BD271E" w:rsidRPr="00BD271E">
        <w:rPr>
          <w:sz w:val="18"/>
          <w:szCs w:val="18"/>
        </w:rPr>
        <w:t>A</w:t>
      </w:r>
      <w:r w:rsidRPr="00BD271E">
        <w:rPr>
          <w:sz w:val="18"/>
          <w:szCs w:val="18"/>
        </w:rPr>
        <w:t xml:space="preserve"> will organize the Carnival based on price and skill level</w:t>
      </w:r>
      <w:r w:rsidR="00F04C01">
        <w:rPr>
          <w:sz w:val="18"/>
          <w:szCs w:val="18"/>
        </w:rPr>
        <w:t xml:space="preserve"> when possible</w:t>
      </w:r>
      <w:r w:rsidRPr="00BD271E">
        <w:rPr>
          <w:sz w:val="18"/>
          <w:szCs w:val="18"/>
        </w:rPr>
        <w:t>.</w:t>
      </w:r>
    </w:p>
    <w:p w14:paraId="54C63CEC" w14:textId="18B5825C" w:rsidR="00FE4A38" w:rsidRPr="00BD271E" w:rsidRDefault="00FE4A38">
      <w:pPr>
        <w:rPr>
          <w:sz w:val="18"/>
          <w:szCs w:val="18"/>
        </w:rPr>
      </w:pPr>
      <w:r w:rsidRPr="00BD271E">
        <w:rPr>
          <w:sz w:val="18"/>
          <w:szCs w:val="18"/>
        </w:rPr>
        <w:t>Setup for the carnival begins</w:t>
      </w:r>
      <w:r w:rsidR="00423019">
        <w:rPr>
          <w:sz w:val="18"/>
          <w:szCs w:val="18"/>
        </w:rPr>
        <w:t xml:space="preserve"> Saturday June 1</w:t>
      </w:r>
      <w:r w:rsidR="00F04C01">
        <w:rPr>
          <w:sz w:val="18"/>
          <w:szCs w:val="18"/>
        </w:rPr>
        <w:t>6</w:t>
      </w:r>
      <w:r w:rsidR="00423019">
        <w:rPr>
          <w:sz w:val="18"/>
          <w:szCs w:val="18"/>
        </w:rPr>
        <w:t>, 201</w:t>
      </w:r>
      <w:r w:rsidR="00F04C01">
        <w:rPr>
          <w:sz w:val="18"/>
          <w:szCs w:val="18"/>
        </w:rPr>
        <w:t>8</w:t>
      </w:r>
      <w:r w:rsidRPr="00BD271E">
        <w:rPr>
          <w:sz w:val="18"/>
          <w:szCs w:val="18"/>
        </w:rPr>
        <w:t xml:space="preserve"> at 8:30</w:t>
      </w:r>
      <w:r w:rsidR="00423019">
        <w:rPr>
          <w:sz w:val="18"/>
          <w:szCs w:val="18"/>
        </w:rPr>
        <w:t xml:space="preserve"> AM</w:t>
      </w:r>
      <w:r w:rsidRPr="00BD271E">
        <w:rPr>
          <w:sz w:val="18"/>
          <w:szCs w:val="18"/>
        </w:rPr>
        <w:t xml:space="preserve"> and all carnival games must be ready </w:t>
      </w:r>
      <w:r w:rsidR="00D67870" w:rsidRPr="00BD271E">
        <w:rPr>
          <w:sz w:val="18"/>
          <w:szCs w:val="18"/>
        </w:rPr>
        <w:t xml:space="preserve">to play </w:t>
      </w:r>
      <w:r w:rsidRPr="00BD271E">
        <w:rPr>
          <w:sz w:val="18"/>
          <w:szCs w:val="18"/>
        </w:rPr>
        <w:t>by 9:30</w:t>
      </w:r>
      <w:r w:rsidR="00423019">
        <w:rPr>
          <w:sz w:val="18"/>
          <w:szCs w:val="18"/>
        </w:rPr>
        <w:t xml:space="preserve"> AM</w:t>
      </w:r>
      <w:r w:rsidRPr="00BD271E">
        <w:rPr>
          <w:sz w:val="18"/>
          <w:szCs w:val="18"/>
        </w:rPr>
        <w:t>.</w:t>
      </w:r>
      <w:r w:rsidR="00D67870" w:rsidRPr="00BD271E">
        <w:rPr>
          <w:sz w:val="18"/>
          <w:szCs w:val="18"/>
        </w:rPr>
        <w:t xml:space="preserve"> The carnival game must be manned until 7:00PM.  The group will be responsible for removing their belongings and trash between 7-8PM</w:t>
      </w:r>
      <w:r w:rsidRPr="00BD271E">
        <w:rPr>
          <w:sz w:val="18"/>
          <w:szCs w:val="18"/>
        </w:rPr>
        <w:t>.</w:t>
      </w:r>
      <w:r w:rsidR="00D67870" w:rsidRPr="00BD271E">
        <w:rPr>
          <w:sz w:val="18"/>
          <w:szCs w:val="18"/>
        </w:rPr>
        <w:t xml:space="preserve"> The Peach Blossom Festival is open from 10AM-7:30.</w:t>
      </w:r>
      <w:r w:rsidR="00F04C01">
        <w:rPr>
          <w:sz w:val="18"/>
          <w:szCs w:val="18"/>
        </w:rPr>
        <w:t xml:space="preserve"> </w:t>
      </w:r>
      <w:r w:rsidR="00F04C01" w:rsidRPr="00704E0E">
        <w:rPr>
          <w:b/>
          <w:sz w:val="18"/>
          <w:szCs w:val="18"/>
        </w:rPr>
        <w:t xml:space="preserve">This year we will have a headline concert from </w:t>
      </w:r>
      <w:r w:rsidR="009C3C44" w:rsidRPr="00704E0E">
        <w:rPr>
          <w:b/>
          <w:sz w:val="18"/>
          <w:szCs w:val="18"/>
        </w:rPr>
        <w:t>5-7:30</w:t>
      </w:r>
      <w:r w:rsidR="00F04C01" w:rsidRPr="00704E0E">
        <w:rPr>
          <w:b/>
          <w:sz w:val="18"/>
          <w:szCs w:val="18"/>
        </w:rPr>
        <w:t xml:space="preserve"> and you may opt to stay open during that time</w:t>
      </w:r>
    </w:p>
    <w:p w14:paraId="541BFBA1" w14:textId="713D35C1" w:rsidR="00D67870" w:rsidRDefault="00D67870">
      <w:pPr>
        <w:rPr>
          <w:sz w:val="18"/>
          <w:szCs w:val="18"/>
        </w:rPr>
      </w:pPr>
      <w:r w:rsidRPr="00BD271E">
        <w:rPr>
          <w:sz w:val="18"/>
          <w:szCs w:val="18"/>
        </w:rPr>
        <w:t>Each group participating in the PBF</w:t>
      </w:r>
      <w:r w:rsidR="006A1FB0">
        <w:rPr>
          <w:sz w:val="18"/>
          <w:szCs w:val="18"/>
        </w:rPr>
        <w:t xml:space="preserve"> carnival</w:t>
      </w:r>
      <w:r w:rsidRPr="00BD271E">
        <w:rPr>
          <w:sz w:val="18"/>
          <w:szCs w:val="18"/>
        </w:rPr>
        <w:t xml:space="preserve"> will send a representative to the mandatory meeting on Thursday, June 1</w:t>
      </w:r>
      <w:r w:rsidR="006A1FB0">
        <w:rPr>
          <w:sz w:val="18"/>
          <w:szCs w:val="18"/>
        </w:rPr>
        <w:t>4</w:t>
      </w:r>
      <w:r w:rsidRPr="00BD271E">
        <w:rPr>
          <w:sz w:val="18"/>
          <w:szCs w:val="18"/>
        </w:rPr>
        <w:t xml:space="preserve"> at the Fountain Park Red Barn from 6:00-6:30.</w:t>
      </w:r>
      <w:bookmarkStart w:id="0" w:name="_GoBack"/>
      <w:bookmarkEnd w:id="0"/>
    </w:p>
    <w:p w14:paraId="50913DC8" w14:textId="1BCAC60E" w:rsidR="00FE4A38" w:rsidRDefault="006A1FB0">
      <w:r>
        <w:rPr>
          <w:sz w:val="18"/>
          <w:szCs w:val="18"/>
        </w:rPr>
        <w:t xml:space="preserve">Contact Kristyn Sheehan or Eileen Applebee at </w:t>
      </w:r>
      <w:hyperlink r:id="rId5" w:history="1">
        <w:r w:rsidRPr="0024160B">
          <w:rPr>
            <w:rStyle w:val="Hyperlink"/>
            <w:sz w:val="18"/>
            <w:szCs w:val="18"/>
          </w:rPr>
          <w:t>homemadecarnival@peachblossomfestival.org</w:t>
        </w:r>
      </w:hyperlink>
      <w:r>
        <w:rPr>
          <w:sz w:val="18"/>
          <w:szCs w:val="18"/>
        </w:rPr>
        <w:t xml:space="preserve"> or (413) 596-9628</w:t>
      </w:r>
    </w:p>
    <w:sectPr w:rsidR="00FE4A38" w:rsidSect="00FE4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38"/>
    <w:rsid w:val="00066E76"/>
    <w:rsid w:val="001D09E2"/>
    <w:rsid w:val="00423019"/>
    <w:rsid w:val="00617A1D"/>
    <w:rsid w:val="006A1FB0"/>
    <w:rsid w:val="00704E0E"/>
    <w:rsid w:val="008E4D5A"/>
    <w:rsid w:val="009954AC"/>
    <w:rsid w:val="009C3C44"/>
    <w:rsid w:val="009D43B6"/>
    <w:rsid w:val="00A05930"/>
    <w:rsid w:val="00BD271E"/>
    <w:rsid w:val="00CA368A"/>
    <w:rsid w:val="00D67870"/>
    <w:rsid w:val="00F04C01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BDB9"/>
  <w15:chartTrackingRefBased/>
  <w15:docId w15:val="{257E5BA4-1ED0-499F-8D81-C88B14AC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madecarnival@peachblossomfestiva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3</cp:revision>
  <cp:lastPrinted>2017-02-06T21:01:00Z</cp:lastPrinted>
  <dcterms:created xsi:type="dcterms:W3CDTF">2018-02-28T18:08:00Z</dcterms:created>
  <dcterms:modified xsi:type="dcterms:W3CDTF">2018-03-12T15:14:00Z</dcterms:modified>
</cp:coreProperties>
</file>