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FE6EC" w14:textId="651DBF07" w:rsidR="00964C2F" w:rsidRPr="00064D8E" w:rsidRDefault="00964C2F" w:rsidP="001A091A">
      <w:pPr>
        <w:spacing w:after="0" w:line="240" w:lineRule="auto"/>
        <w:jc w:val="center"/>
        <w:rPr>
          <w:rFonts w:ascii="Arial" w:eastAsia="Times New Roman" w:hAnsi="Arial" w:cs="Arial"/>
          <w:b/>
          <w:bCs/>
          <w:color w:val="000000"/>
          <w:sz w:val="24"/>
          <w:szCs w:val="24"/>
        </w:rPr>
      </w:pPr>
      <w:r w:rsidRPr="00064D8E">
        <w:rPr>
          <w:rFonts w:ascii="Arial" w:eastAsia="Times New Roman" w:hAnsi="Arial" w:cs="Arial"/>
          <w:b/>
          <w:bCs/>
          <w:color w:val="000000"/>
          <w:sz w:val="24"/>
          <w:szCs w:val="24"/>
        </w:rPr>
        <w:t>Sublingual Immunotherapy</w:t>
      </w:r>
      <w:r w:rsidR="000D71DA">
        <w:rPr>
          <w:rFonts w:ascii="Arial" w:eastAsia="Times New Roman" w:hAnsi="Arial" w:cs="Arial"/>
          <w:b/>
          <w:bCs/>
          <w:color w:val="000000"/>
          <w:sz w:val="24"/>
          <w:szCs w:val="24"/>
        </w:rPr>
        <w:t xml:space="preserve"> </w:t>
      </w:r>
      <w:r w:rsidRPr="00064D8E">
        <w:rPr>
          <w:rFonts w:ascii="Arial" w:eastAsia="Times New Roman" w:hAnsi="Arial" w:cs="Arial"/>
          <w:b/>
          <w:bCs/>
          <w:color w:val="000000"/>
          <w:sz w:val="24"/>
          <w:szCs w:val="24"/>
        </w:rPr>
        <w:t>Background Information for Patients</w:t>
      </w:r>
    </w:p>
    <w:p w14:paraId="786CE464" w14:textId="77777777" w:rsidR="001A091A" w:rsidRDefault="001A091A" w:rsidP="001A091A">
      <w:pPr>
        <w:spacing w:after="0" w:line="240" w:lineRule="auto"/>
        <w:rPr>
          <w:rFonts w:ascii="Arial" w:eastAsia="Times New Roman" w:hAnsi="Arial" w:cs="Arial"/>
          <w:b/>
          <w:color w:val="000000"/>
          <w:sz w:val="24"/>
          <w:szCs w:val="24"/>
          <w:u w:val="single"/>
        </w:rPr>
      </w:pPr>
    </w:p>
    <w:p w14:paraId="714C7CB2" w14:textId="0482BB8E" w:rsidR="00964C2F" w:rsidRDefault="00964C2F" w:rsidP="001A091A">
      <w:pPr>
        <w:spacing w:after="0" w:line="240" w:lineRule="auto"/>
        <w:rPr>
          <w:rFonts w:ascii="Arial" w:eastAsia="Times New Roman" w:hAnsi="Arial" w:cs="Arial"/>
          <w:b/>
          <w:color w:val="000000"/>
          <w:sz w:val="24"/>
          <w:szCs w:val="24"/>
          <w:u w:val="single"/>
        </w:rPr>
      </w:pPr>
      <w:r w:rsidRPr="00064D8E">
        <w:rPr>
          <w:rFonts w:ascii="Arial" w:eastAsia="Times New Roman" w:hAnsi="Arial" w:cs="Arial"/>
          <w:b/>
          <w:color w:val="000000"/>
          <w:sz w:val="24"/>
          <w:szCs w:val="24"/>
          <w:u w:val="single"/>
        </w:rPr>
        <w:t>Immunotherapy</w:t>
      </w:r>
    </w:p>
    <w:p w14:paraId="2661E75E" w14:textId="77777777" w:rsidR="001A091A" w:rsidRPr="00064D8E" w:rsidRDefault="001A091A" w:rsidP="001A091A">
      <w:pPr>
        <w:spacing w:after="0" w:line="240" w:lineRule="auto"/>
        <w:rPr>
          <w:rFonts w:ascii="Arial" w:eastAsia="Times New Roman" w:hAnsi="Arial" w:cs="Arial"/>
          <w:b/>
          <w:color w:val="000000"/>
          <w:sz w:val="24"/>
          <w:szCs w:val="24"/>
          <w:u w:val="single"/>
        </w:rPr>
      </w:pPr>
    </w:p>
    <w:p w14:paraId="1E58A40A" w14:textId="2BF06ABD" w:rsidR="00964C2F" w:rsidRPr="00064D8E" w:rsidRDefault="00964C2F" w:rsidP="001A091A">
      <w:pPr>
        <w:spacing w:after="0" w:line="240" w:lineRule="auto"/>
        <w:rPr>
          <w:rFonts w:ascii="Arial" w:eastAsia="Times New Roman" w:hAnsi="Arial" w:cs="Arial"/>
          <w:color w:val="000000"/>
          <w:sz w:val="24"/>
          <w:szCs w:val="24"/>
        </w:rPr>
      </w:pPr>
      <w:r w:rsidRPr="00064D8E">
        <w:rPr>
          <w:rFonts w:ascii="Arial" w:eastAsia="Times New Roman" w:hAnsi="Arial" w:cs="Arial"/>
          <w:color w:val="000000"/>
          <w:sz w:val="24"/>
          <w:szCs w:val="24"/>
        </w:rPr>
        <w:t>Specific allergen immunotherapy is prescribed for patients with allergic rhinitis (</w:t>
      </w:r>
      <w:r w:rsidR="000D71DA">
        <w:rPr>
          <w:rFonts w:ascii="Arial" w:eastAsia="Times New Roman" w:hAnsi="Arial" w:cs="Arial"/>
          <w:color w:val="000000"/>
          <w:sz w:val="24"/>
          <w:szCs w:val="24"/>
        </w:rPr>
        <w:t xml:space="preserve">e.g. </w:t>
      </w:r>
      <w:r w:rsidRPr="00064D8E">
        <w:rPr>
          <w:rFonts w:ascii="Arial" w:eastAsia="Times New Roman" w:hAnsi="Arial" w:cs="Arial"/>
          <w:color w:val="000000"/>
          <w:sz w:val="24"/>
          <w:szCs w:val="24"/>
        </w:rPr>
        <w:t>nasal allergies or hay fever) who may or may</w:t>
      </w:r>
      <w:r w:rsidR="00CA7EA4" w:rsidRPr="00064D8E">
        <w:rPr>
          <w:rFonts w:ascii="Arial" w:eastAsia="Times New Roman" w:hAnsi="Arial" w:cs="Arial"/>
          <w:color w:val="000000"/>
          <w:sz w:val="24"/>
          <w:szCs w:val="24"/>
        </w:rPr>
        <w:t xml:space="preserve"> not have asthma. Immunotherapy</w:t>
      </w:r>
      <w:r w:rsidRPr="00064D8E">
        <w:rPr>
          <w:rFonts w:ascii="Arial" w:eastAsia="Times New Roman" w:hAnsi="Arial" w:cs="Arial"/>
          <w:color w:val="000000"/>
          <w:sz w:val="24"/>
          <w:szCs w:val="24"/>
        </w:rPr>
        <w:t xml:space="preserve"> is given as injections under the skin </w:t>
      </w:r>
      <w:r w:rsidR="000D71DA">
        <w:rPr>
          <w:rFonts w:ascii="Arial" w:eastAsia="Times New Roman" w:hAnsi="Arial" w:cs="Arial"/>
          <w:color w:val="000000"/>
          <w:sz w:val="24"/>
          <w:szCs w:val="24"/>
        </w:rPr>
        <w:t>(i.e. subcutaneous immunotherapy or SCIT)</w:t>
      </w:r>
      <w:r w:rsidR="00036C9B">
        <w:rPr>
          <w:rFonts w:ascii="Arial" w:eastAsia="Times New Roman" w:hAnsi="Arial" w:cs="Arial"/>
          <w:color w:val="000000"/>
          <w:sz w:val="24"/>
          <w:szCs w:val="24"/>
        </w:rPr>
        <w:t xml:space="preserve">, liquid under the tongue (i.e. sublingual immunotherapy liquid or SLIT liquid), </w:t>
      </w:r>
      <w:r w:rsidRPr="00064D8E">
        <w:rPr>
          <w:rFonts w:ascii="Arial" w:eastAsia="Times New Roman" w:hAnsi="Arial" w:cs="Arial"/>
          <w:color w:val="000000"/>
          <w:sz w:val="24"/>
          <w:szCs w:val="24"/>
        </w:rPr>
        <w:t>or as rapidly dissolving tablets under the tongue (</w:t>
      </w:r>
      <w:r w:rsidR="000D71DA">
        <w:rPr>
          <w:rFonts w:ascii="Arial" w:eastAsia="Times New Roman" w:hAnsi="Arial" w:cs="Arial"/>
          <w:color w:val="000000"/>
          <w:sz w:val="24"/>
          <w:szCs w:val="24"/>
        </w:rPr>
        <w:t xml:space="preserve">i.e. </w:t>
      </w:r>
      <w:r w:rsidRPr="00064D8E">
        <w:rPr>
          <w:rFonts w:ascii="Arial" w:eastAsia="Times New Roman" w:hAnsi="Arial" w:cs="Arial"/>
          <w:color w:val="000000"/>
          <w:sz w:val="24"/>
          <w:szCs w:val="24"/>
        </w:rPr>
        <w:t>su</w:t>
      </w:r>
      <w:r w:rsidR="00537BF7" w:rsidRPr="00064D8E">
        <w:rPr>
          <w:rFonts w:ascii="Arial" w:eastAsia="Times New Roman" w:hAnsi="Arial" w:cs="Arial"/>
          <w:color w:val="000000"/>
          <w:sz w:val="24"/>
          <w:szCs w:val="24"/>
        </w:rPr>
        <w:t xml:space="preserve">blingual immunotherapy </w:t>
      </w:r>
      <w:r w:rsidR="00036C9B">
        <w:rPr>
          <w:rFonts w:ascii="Arial" w:eastAsia="Times New Roman" w:hAnsi="Arial" w:cs="Arial"/>
          <w:color w:val="000000"/>
          <w:sz w:val="24"/>
          <w:szCs w:val="24"/>
        </w:rPr>
        <w:t xml:space="preserve">tablet </w:t>
      </w:r>
      <w:r w:rsidR="00537BF7" w:rsidRPr="00064D8E">
        <w:rPr>
          <w:rFonts w:ascii="Arial" w:eastAsia="Times New Roman" w:hAnsi="Arial" w:cs="Arial"/>
          <w:color w:val="000000"/>
          <w:sz w:val="24"/>
          <w:szCs w:val="24"/>
        </w:rPr>
        <w:t>or SLIT</w:t>
      </w:r>
      <w:r w:rsidR="00036C9B">
        <w:rPr>
          <w:rFonts w:ascii="Arial" w:eastAsia="Times New Roman" w:hAnsi="Arial" w:cs="Arial"/>
          <w:color w:val="000000"/>
          <w:sz w:val="24"/>
          <w:szCs w:val="24"/>
        </w:rPr>
        <w:t xml:space="preserve"> tablet</w:t>
      </w:r>
      <w:r w:rsidR="00537BF7" w:rsidRPr="00064D8E">
        <w:rPr>
          <w:rFonts w:ascii="Arial" w:eastAsia="Times New Roman" w:hAnsi="Arial" w:cs="Arial"/>
          <w:color w:val="000000"/>
          <w:sz w:val="24"/>
          <w:szCs w:val="24"/>
        </w:rPr>
        <w:t>).  Immunotherapy</w:t>
      </w:r>
      <w:r w:rsidRPr="00064D8E">
        <w:rPr>
          <w:rFonts w:ascii="Arial" w:eastAsia="Times New Roman" w:hAnsi="Arial" w:cs="Arial"/>
          <w:color w:val="000000"/>
          <w:sz w:val="24"/>
          <w:szCs w:val="24"/>
        </w:rPr>
        <w:t xml:space="preserve"> is the only medical </w:t>
      </w:r>
      <w:r w:rsidRPr="00064D8E">
        <w:rPr>
          <w:rFonts w:ascii="Arial" w:eastAsia="Times New Roman" w:hAnsi="Arial" w:cs="Arial"/>
          <w:sz w:val="24"/>
          <w:szCs w:val="24"/>
        </w:rPr>
        <w:t>tre</w:t>
      </w:r>
      <w:r w:rsidRPr="00064D8E">
        <w:rPr>
          <w:rFonts w:ascii="Arial" w:eastAsia="Times New Roman" w:hAnsi="Arial" w:cs="Arial"/>
          <w:color w:val="000000"/>
          <w:sz w:val="24"/>
          <w:szCs w:val="24"/>
        </w:rPr>
        <w:t>atment that can potentially cure or improve allergic disease long-term. In patients who have nasal allergies, injectable immunotherapy might prevent them from developing asthma. Research is ongoing to see if</w:t>
      </w:r>
      <w:r w:rsidR="00537BF7" w:rsidRPr="00064D8E">
        <w:rPr>
          <w:rFonts w:ascii="Arial" w:eastAsia="Times New Roman" w:hAnsi="Arial" w:cs="Arial"/>
          <w:color w:val="000000"/>
          <w:sz w:val="24"/>
          <w:szCs w:val="24"/>
        </w:rPr>
        <w:t xml:space="preserve"> this holds true for SLIT as it</w:t>
      </w:r>
      <w:r w:rsidRPr="00064D8E">
        <w:rPr>
          <w:rFonts w:ascii="Arial" w:eastAsia="Times New Roman" w:hAnsi="Arial" w:cs="Arial"/>
          <w:color w:val="000000"/>
          <w:sz w:val="24"/>
          <w:szCs w:val="24"/>
        </w:rPr>
        <w:t xml:space="preserve"> is a newer form of immunotherapy. </w:t>
      </w:r>
      <w:r w:rsidR="007D790D" w:rsidRPr="00064D8E">
        <w:rPr>
          <w:rFonts w:ascii="Arial" w:eastAsia="Times New Roman" w:hAnsi="Arial" w:cs="Arial"/>
          <w:color w:val="000000"/>
          <w:sz w:val="24"/>
          <w:szCs w:val="24"/>
        </w:rPr>
        <w:t>SLIT is considered fo</w:t>
      </w:r>
      <w:r w:rsidR="00537BF7" w:rsidRPr="00064D8E">
        <w:rPr>
          <w:rFonts w:ascii="Arial" w:eastAsia="Times New Roman" w:hAnsi="Arial" w:cs="Arial"/>
          <w:color w:val="000000"/>
          <w:sz w:val="24"/>
          <w:szCs w:val="24"/>
        </w:rPr>
        <w:t>r long-term control of allergen-</w:t>
      </w:r>
      <w:r w:rsidR="007D790D" w:rsidRPr="00064D8E">
        <w:rPr>
          <w:rFonts w:ascii="Arial" w:eastAsia="Times New Roman" w:hAnsi="Arial" w:cs="Arial"/>
          <w:color w:val="000000"/>
          <w:sz w:val="24"/>
          <w:szCs w:val="24"/>
        </w:rPr>
        <w:t xml:space="preserve">induced rhinitis with </w:t>
      </w:r>
      <w:r w:rsidR="00537BF7" w:rsidRPr="00064D8E">
        <w:rPr>
          <w:rFonts w:ascii="Arial" w:eastAsia="Times New Roman" w:hAnsi="Arial" w:cs="Arial"/>
          <w:color w:val="000000"/>
          <w:sz w:val="24"/>
          <w:szCs w:val="24"/>
        </w:rPr>
        <w:t>or without conjunctivitis when the symptoms are</w:t>
      </w:r>
      <w:r w:rsidR="007D790D" w:rsidRPr="00064D8E">
        <w:rPr>
          <w:rFonts w:ascii="Arial" w:eastAsia="Times New Roman" w:hAnsi="Arial" w:cs="Arial"/>
          <w:color w:val="000000"/>
          <w:sz w:val="24"/>
          <w:szCs w:val="24"/>
        </w:rPr>
        <w:t xml:space="preserve"> not adequately controlled by environmental control measures and/or medications.  SLIT has not been studied in individuals with moderate or severe asthma, or in subjects who required daily medication to treat asthma.  SLIT is contraindicated in individuals with severe, unstable, or uncontrolled asthma.</w:t>
      </w:r>
      <w:r w:rsidR="00C23EED">
        <w:rPr>
          <w:rFonts w:ascii="Arial" w:eastAsia="Times New Roman" w:hAnsi="Arial" w:cs="Arial"/>
          <w:color w:val="000000"/>
          <w:sz w:val="24"/>
          <w:szCs w:val="24"/>
        </w:rPr>
        <w:t xml:space="preserve"> If SLIT tablets are not a covered service with your insurance, SLIT liquid </w:t>
      </w:r>
      <w:r w:rsidR="00036C9B">
        <w:rPr>
          <w:rFonts w:ascii="Arial" w:eastAsia="Times New Roman" w:hAnsi="Arial" w:cs="Arial"/>
          <w:color w:val="000000"/>
          <w:sz w:val="24"/>
          <w:szCs w:val="24"/>
        </w:rPr>
        <w:t>may be</w:t>
      </w:r>
      <w:r w:rsidR="00C23EED">
        <w:rPr>
          <w:rFonts w:ascii="Arial" w:eastAsia="Times New Roman" w:hAnsi="Arial" w:cs="Arial"/>
          <w:color w:val="000000"/>
          <w:sz w:val="24"/>
          <w:szCs w:val="24"/>
        </w:rPr>
        <w:t xml:space="preserve"> a more </w:t>
      </w:r>
      <w:r w:rsidR="00036C9B">
        <w:rPr>
          <w:rFonts w:ascii="Arial" w:eastAsia="Times New Roman" w:hAnsi="Arial" w:cs="Arial"/>
          <w:color w:val="000000"/>
          <w:sz w:val="24"/>
          <w:szCs w:val="24"/>
        </w:rPr>
        <w:t>cost-effective</w:t>
      </w:r>
      <w:r w:rsidR="00C23EED">
        <w:rPr>
          <w:rFonts w:ascii="Arial" w:eastAsia="Times New Roman" w:hAnsi="Arial" w:cs="Arial"/>
          <w:color w:val="000000"/>
          <w:sz w:val="24"/>
          <w:szCs w:val="24"/>
        </w:rPr>
        <w:t xml:space="preserve"> option.</w:t>
      </w:r>
      <w:r w:rsidR="00036C9B">
        <w:rPr>
          <w:rFonts w:ascii="Arial" w:eastAsia="Times New Roman" w:hAnsi="Arial" w:cs="Arial"/>
          <w:color w:val="000000"/>
          <w:sz w:val="24"/>
          <w:szCs w:val="24"/>
        </w:rPr>
        <w:t xml:space="preserve"> </w:t>
      </w:r>
      <w:r w:rsidR="00036C9B">
        <w:rPr>
          <w:rFonts w:ascii="Arial" w:eastAsia="Times New Roman" w:hAnsi="Arial" w:cs="Arial"/>
          <w:color w:val="000000"/>
          <w:sz w:val="24"/>
          <w:szCs w:val="24"/>
        </w:rPr>
        <w:t xml:space="preserve">SLIT liquid is off-label, not FDA approved, and is not covered by insurances. </w:t>
      </w:r>
      <w:r w:rsidR="007D790D" w:rsidRPr="00064D8E">
        <w:rPr>
          <w:rFonts w:ascii="Arial" w:eastAsia="Times New Roman" w:hAnsi="Arial" w:cs="Arial"/>
          <w:color w:val="000000"/>
          <w:sz w:val="24"/>
          <w:szCs w:val="24"/>
        </w:rPr>
        <w:t xml:space="preserve"> </w:t>
      </w:r>
    </w:p>
    <w:p w14:paraId="328C3F60" w14:textId="77777777" w:rsidR="001A091A" w:rsidRDefault="001A091A" w:rsidP="001A091A">
      <w:pPr>
        <w:spacing w:after="0" w:line="240" w:lineRule="auto"/>
        <w:rPr>
          <w:rFonts w:ascii="Arial" w:hAnsi="Arial" w:cs="Arial"/>
          <w:b/>
          <w:sz w:val="24"/>
          <w:szCs w:val="24"/>
          <w:u w:val="single"/>
        </w:rPr>
      </w:pPr>
    </w:p>
    <w:p w14:paraId="4999D259" w14:textId="4968069D" w:rsidR="00964C2F" w:rsidRDefault="00964C2F" w:rsidP="001A091A">
      <w:pPr>
        <w:spacing w:after="0" w:line="240" w:lineRule="auto"/>
        <w:rPr>
          <w:rFonts w:ascii="Arial" w:hAnsi="Arial" w:cs="Arial"/>
          <w:b/>
          <w:sz w:val="24"/>
          <w:szCs w:val="24"/>
          <w:u w:val="single"/>
        </w:rPr>
      </w:pPr>
      <w:r w:rsidRPr="00064D8E">
        <w:rPr>
          <w:rFonts w:ascii="Arial" w:hAnsi="Arial" w:cs="Arial"/>
          <w:b/>
          <w:sz w:val="24"/>
          <w:szCs w:val="24"/>
          <w:u w:val="single"/>
        </w:rPr>
        <w:t>Effectiveness</w:t>
      </w:r>
    </w:p>
    <w:p w14:paraId="36D28C7A" w14:textId="77777777" w:rsidR="001A091A" w:rsidRPr="00064D8E" w:rsidRDefault="001A091A" w:rsidP="001A091A">
      <w:pPr>
        <w:spacing w:after="0" w:line="240" w:lineRule="auto"/>
        <w:rPr>
          <w:rFonts w:ascii="Arial" w:hAnsi="Arial" w:cs="Arial"/>
          <w:b/>
          <w:sz w:val="24"/>
          <w:szCs w:val="24"/>
          <w:u w:val="single"/>
        </w:rPr>
      </w:pPr>
    </w:p>
    <w:p w14:paraId="5EB79975" w14:textId="6C0D1B9C" w:rsidR="00964C2F" w:rsidRPr="000D71DA" w:rsidRDefault="00964C2F" w:rsidP="001A091A">
      <w:pPr>
        <w:spacing w:after="0" w:line="240" w:lineRule="auto"/>
        <w:rPr>
          <w:rFonts w:ascii="Arial" w:eastAsia="Times New Roman" w:hAnsi="Arial" w:cs="Arial"/>
          <w:color w:val="000000"/>
          <w:sz w:val="24"/>
          <w:szCs w:val="24"/>
        </w:rPr>
      </w:pPr>
      <w:r w:rsidRPr="00064D8E">
        <w:rPr>
          <w:rFonts w:ascii="Arial" w:hAnsi="Arial" w:cs="Arial"/>
          <w:sz w:val="24"/>
          <w:szCs w:val="24"/>
        </w:rPr>
        <w:t xml:space="preserve">Allergen immunotherapy can "turn down" allergic reactions to common allergens such as ragweed and grass. In most cases, taking sublingual immunotherapy is effective in </w:t>
      </w:r>
      <w:r w:rsidR="00537BF7" w:rsidRPr="00064D8E">
        <w:rPr>
          <w:rFonts w:ascii="Arial" w:hAnsi="Arial" w:cs="Arial"/>
          <w:sz w:val="24"/>
          <w:szCs w:val="24"/>
        </w:rPr>
        <w:t>reducing</w:t>
      </w:r>
      <w:r w:rsidRPr="00064D8E">
        <w:rPr>
          <w:rFonts w:ascii="Arial" w:hAnsi="Arial" w:cs="Arial"/>
          <w:sz w:val="24"/>
          <w:szCs w:val="24"/>
        </w:rPr>
        <w:t xml:space="preserve"> symptoms during the pollen seasons to which an individual is </w:t>
      </w:r>
      <w:r w:rsidR="00537BF7" w:rsidRPr="00064D8E">
        <w:rPr>
          <w:rFonts w:ascii="Arial" w:hAnsi="Arial" w:cs="Arial"/>
          <w:sz w:val="24"/>
          <w:szCs w:val="24"/>
        </w:rPr>
        <w:t>allergic</w:t>
      </w:r>
      <w:r w:rsidRPr="00064D8E">
        <w:rPr>
          <w:rFonts w:ascii="Arial" w:hAnsi="Arial" w:cs="Arial"/>
          <w:sz w:val="24"/>
          <w:szCs w:val="24"/>
        </w:rPr>
        <w:t>.  Sublingual immunotherapy may decrease sensitivity to allergens, resulting in impro</w:t>
      </w:r>
      <w:r w:rsidR="00537BF7" w:rsidRPr="00064D8E">
        <w:rPr>
          <w:rFonts w:ascii="Arial" w:hAnsi="Arial" w:cs="Arial"/>
          <w:sz w:val="24"/>
          <w:szCs w:val="24"/>
        </w:rPr>
        <w:t>ved symptoms and decreased need</w:t>
      </w:r>
      <w:r w:rsidRPr="00064D8E">
        <w:rPr>
          <w:rFonts w:ascii="Arial" w:hAnsi="Arial" w:cs="Arial"/>
          <w:sz w:val="24"/>
          <w:szCs w:val="24"/>
        </w:rPr>
        <w:t xml:space="preserve"> for medications. It is important to remember to take </w:t>
      </w:r>
      <w:r w:rsidR="00537BF7" w:rsidRPr="00064D8E">
        <w:rPr>
          <w:rFonts w:ascii="Arial" w:hAnsi="Arial" w:cs="Arial"/>
          <w:sz w:val="24"/>
          <w:szCs w:val="24"/>
        </w:rPr>
        <w:t xml:space="preserve">the </w:t>
      </w:r>
      <w:r w:rsidR="00DF5B7E">
        <w:rPr>
          <w:rFonts w:ascii="Arial" w:hAnsi="Arial" w:cs="Arial"/>
          <w:sz w:val="24"/>
          <w:szCs w:val="24"/>
        </w:rPr>
        <w:t>SLIT</w:t>
      </w:r>
      <w:r w:rsidRPr="00064D8E">
        <w:rPr>
          <w:rFonts w:ascii="Arial" w:hAnsi="Arial" w:cs="Arial"/>
          <w:sz w:val="24"/>
          <w:szCs w:val="24"/>
        </w:rPr>
        <w:t xml:space="preserve"> daily.  Missing your daily dose may decrease the effectiveness of </w:t>
      </w:r>
      <w:r w:rsidR="00537BF7" w:rsidRPr="00064D8E">
        <w:rPr>
          <w:rFonts w:ascii="Arial" w:hAnsi="Arial" w:cs="Arial"/>
          <w:sz w:val="24"/>
          <w:szCs w:val="24"/>
        </w:rPr>
        <w:t>SLIT</w:t>
      </w:r>
      <w:r w:rsidRPr="00064D8E">
        <w:rPr>
          <w:rFonts w:ascii="Arial" w:hAnsi="Arial" w:cs="Arial"/>
          <w:sz w:val="24"/>
          <w:szCs w:val="24"/>
        </w:rPr>
        <w:t xml:space="preserve"> and i</w:t>
      </w:r>
      <w:r w:rsidR="00537BF7" w:rsidRPr="00064D8E">
        <w:rPr>
          <w:rFonts w:ascii="Arial" w:hAnsi="Arial" w:cs="Arial"/>
          <w:sz w:val="24"/>
          <w:szCs w:val="24"/>
        </w:rPr>
        <w:t>ncrease the risk for medication-</w:t>
      </w:r>
      <w:r w:rsidRPr="00064D8E">
        <w:rPr>
          <w:rFonts w:ascii="Arial" w:hAnsi="Arial" w:cs="Arial"/>
          <w:sz w:val="24"/>
          <w:szCs w:val="24"/>
        </w:rPr>
        <w:t xml:space="preserve">related side effects.  If you miss one dose of the medication, do not take </w:t>
      </w:r>
      <w:r w:rsidR="00DF5B7E">
        <w:rPr>
          <w:rFonts w:ascii="Arial" w:hAnsi="Arial" w:cs="Arial"/>
          <w:sz w:val="24"/>
          <w:szCs w:val="24"/>
        </w:rPr>
        <w:t>double the SLIT dose</w:t>
      </w:r>
      <w:r w:rsidRPr="00064D8E">
        <w:rPr>
          <w:rFonts w:ascii="Arial" w:hAnsi="Arial" w:cs="Arial"/>
          <w:sz w:val="24"/>
          <w:szCs w:val="24"/>
        </w:rPr>
        <w:t xml:space="preserve"> the next time. It is important to only take one </w:t>
      </w:r>
      <w:r w:rsidR="00DF5B7E">
        <w:rPr>
          <w:rFonts w:ascii="Arial" w:hAnsi="Arial" w:cs="Arial"/>
          <w:sz w:val="24"/>
          <w:szCs w:val="24"/>
        </w:rPr>
        <w:t>SLIT dose</w:t>
      </w:r>
      <w:r w:rsidRPr="00064D8E">
        <w:rPr>
          <w:rFonts w:ascii="Arial" w:hAnsi="Arial" w:cs="Arial"/>
          <w:sz w:val="24"/>
          <w:szCs w:val="24"/>
        </w:rPr>
        <w:t xml:space="preserve"> daily as prescribed.  Please contact us if you miss your sublingual allergy medication so that dose adjustments or appropriate monitoring in our office can be initiated.</w:t>
      </w:r>
    </w:p>
    <w:p w14:paraId="04F4DE40" w14:textId="77777777" w:rsidR="001A091A" w:rsidRDefault="001A091A" w:rsidP="001A091A">
      <w:pPr>
        <w:autoSpaceDE w:val="0"/>
        <w:autoSpaceDN w:val="0"/>
        <w:adjustRightInd w:val="0"/>
        <w:spacing w:after="0" w:line="240" w:lineRule="auto"/>
        <w:ind w:right="360"/>
        <w:rPr>
          <w:rFonts w:ascii="Arial" w:eastAsia="Times New Roman" w:hAnsi="Arial" w:cs="Arial"/>
          <w:b/>
          <w:sz w:val="24"/>
          <w:szCs w:val="24"/>
          <w:u w:val="single"/>
        </w:rPr>
      </w:pPr>
    </w:p>
    <w:p w14:paraId="4486FD90" w14:textId="477585BD" w:rsidR="00964C2F" w:rsidRDefault="00E82DD1" w:rsidP="001A091A">
      <w:pPr>
        <w:autoSpaceDE w:val="0"/>
        <w:autoSpaceDN w:val="0"/>
        <w:adjustRightInd w:val="0"/>
        <w:spacing w:after="0" w:line="240" w:lineRule="auto"/>
        <w:ind w:right="360"/>
        <w:rPr>
          <w:rFonts w:ascii="Arial" w:eastAsia="Times New Roman" w:hAnsi="Arial" w:cs="Arial"/>
          <w:b/>
          <w:sz w:val="24"/>
          <w:szCs w:val="24"/>
          <w:u w:val="single"/>
        </w:rPr>
      </w:pPr>
      <w:r>
        <w:rPr>
          <w:rFonts w:ascii="Arial" w:eastAsia="Times New Roman" w:hAnsi="Arial" w:cs="Arial"/>
          <w:b/>
          <w:sz w:val="24"/>
          <w:szCs w:val="24"/>
          <w:u w:val="single"/>
        </w:rPr>
        <w:t>How is</w:t>
      </w:r>
      <w:r w:rsidR="00DF5B7E">
        <w:rPr>
          <w:rFonts w:ascii="Arial" w:eastAsia="Times New Roman" w:hAnsi="Arial" w:cs="Arial"/>
          <w:b/>
          <w:sz w:val="24"/>
          <w:szCs w:val="24"/>
          <w:u w:val="single"/>
        </w:rPr>
        <w:t xml:space="preserve"> SLIT </w:t>
      </w:r>
      <w:r>
        <w:rPr>
          <w:rFonts w:ascii="Arial" w:eastAsia="Times New Roman" w:hAnsi="Arial" w:cs="Arial"/>
          <w:b/>
          <w:sz w:val="24"/>
          <w:szCs w:val="24"/>
          <w:u w:val="single"/>
        </w:rPr>
        <w:t>started and stopped</w:t>
      </w:r>
      <w:r w:rsidR="00964C2F" w:rsidRPr="00064D8E">
        <w:rPr>
          <w:rFonts w:ascii="Arial" w:eastAsia="Times New Roman" w:hAnsi="Arial" w:cs="Arial"/>
          <w:b/>
          <w:sz w:val="24"/>
          <w:szCs w:val="24"/>
          <w:u w:val="single"/>
        </w:rPr>
        <w:t>?</w:t>
      </w:r>
    </w:p>
    <w:p w14:paraId="7F586266" w14:textId="77777777" w:rsidR="000D71DA" w:rsidRPr="00064D8E" w:rsidRDefault="000D71DA" w:rsidP="001A091A">
      <w:pPr>
        <w:autoSpaceDE w:val="0"/>
        <w:autoSpaceDN w:val="0"/>
        <w:adjustRightInd w:val="0"/>
        <w:spacing w:after="0" w:line="240" w:lineRule="auto"/>
        <w:ind w:right="360"/>
        <w:rPr>
          <w:rFonts w:ascii="Arial" w:eastAsia="Times New Roman" w:hAnsi="Arial" w:cs="Arial"/>
          <w:b/>
          <w:sz w:val="24"/>
          <w:szCs w:val="24"/>
          <w:u w:val="single"/>
        </w:rPr>
      </w:pPr>
    </w:p>
    <w:p w14:paraId="09BA51E9" w14:textId="77777777" w:rsidR="00964C2F" w:rsidRPr="00064D8E" w:rsidRDefault="00964C2F" w:rsidP="001A091A">
      <w:pPr>
        <w:autoSpaceDE w:val="0"/>
        <w:autoSpaceDN w:val="0"/>
        <w:adjustRightInd w:val="0"/>
        <w:spacing w:after="0" w:line="240" w:lineRule="auto"/>
        <w:ind w:right="360"/>
        <w:rPr>
          <w:rFonts w:ascii="Arial" w:eastAsia="Times New Roman" w:hAnsi="Arial" w:cs="Arial"/>
          <w:sz w:val="24"/>
          <w:szCs w:val="24"/>
        </w:rPr>
      </w:pPr>
      <w:r w:rsidRPr="00064D8E">
        <w:rPr>
          <w:rFonts w:ascii="Arial" w:eastAsia="Times New Roman" w:hAnsi="Arial" w:cs="Arial"/>
          <w:sz w:val="24"/>
          <w:szCs w:val="24"/>
        </w:rPr>
        <w:t>There are generally two phases to immunotherapy: an initial phase and a maintenance phase</w:t>
      </w:r>
    </w:p>
    <w:p w14:paraId="4BE50DE4" w14:textId="2231DE5F" w:rsidR="00964C2F" w:rsidRDefault="00964C2F" w:rsidP="001A091A">
      <w:pPr>
        <w:numPr>
          <w:ilvl w:val="0"/>
          <w:numId w:val="1"/>
        </w:numPr>
        <w:autoSpaceDE w:val="0"/>
        <w:autoSpaceDN w:val="0"/>
        <w:adjustRightInd w:val="0"/>
        <w:spacing w:after="0" w:line="240" w:lineRule="auto"/>
        <w:ind w:right="360"/>
        <w:rPr>
          <w:rFonts w:ascii="Arial" w:eastAsia="Times New Roman" w:hAnsi="Arial" w:cs="Arial"/>
          <w:sz w:val="24"/>
          <w:szCs w:val="24"/>
        </w:rPr>
      </w:pPr>
      <w:r w:rsidRPr="00064D8E">
        <w:rPr>
          <w:rFonts w:ascii="Arial" w:eastAsia="Times New Roman" w:hAnsi="Arial" w:cs="Arial"/>
          <w:b/>
          <w:bCs/>
          <w:sz w:val="24"/>
          <w:szCs w:val="24"/>
        </w:rPr>
        <w:t>Initial phase</w:t>
      </w:r>
      <w:r w:rsidRPr="00064D8E">
        <w:rPr>
          <w:rFonts w:ascii="Arial" w:eastAsia="Times New Roman" w:hAnsi="Arial" w:cs="Arial"/>
          <w:sz w:val="24"/>
          <w:szCs w:val="24"/>
        </w:rPr>
        <w:t xml:space="preserve">: The treatment is started at least </w:t>
      </w:r>
      <w:r w:rsidR="00DF5B7E">
        <w:rPr>
          <w:rFonts w:ascii="Arial" w:eastAsia="Times New Roman" w:hAnsi="Arial" w:cs="Arial"/>
          <w:sz w:val="24"/>
          <w:szCs w:val="24"/>
        </w:rPr>
        <w:t>2-3</w:t>
      </w:r>
      <w:r w:rsidRPr="00064D8E">
        <w:rPr>
          <w:rFonts w:ascii="Arial" w:eastAsia="Times New Roman" w:hAnsi="Arial" w:cs="Arial"/>
          <w:sz w:val="24"/>
          <w:szCs w:val="24"/>
        </w:rPr>
        <w:t xml:space="preserve"> months before the season for which you are being treated.</w:t>
      </w:r>
      <w:r w:rsidR="001A091A">
        <w:rPr>
          <w:rFonts w:ascii="Arial" w:eastAsia="Times New Roman" w:hAnsi="Arial" w:cs="Arial"/>
          <w:sz w:val="24"/>
          <w:szCs w:val="24"/>
        </w:rPr>
        <w:t xml:space="preserve"> </w:t>
      </w:r>
      <w:r w:rsidRPr="00064D8E">
        <w:rPr>
          <w:rFonts w:ascii="Arial" w:eastAsia="Times New Roman" w:hAnsi="Arial" w:cs="Arial"/>
          <w:sz w:val="24"/>
          <w:szCs w:val="24"/>
        </w:rPr>
        <w:t xml:space="preserve">Expect to take your first dose of </w:t>
      </w:r>
      <w:r w:rsidR="00DF5B7E">
        <w:rPr>
          <w:rFonts w:ascii="Arial" w:eastAsia="Times New Roman" w:hAnsi="Arial" w:cs="Arial"/>
          <w:sz w:val="24"/>
          <w:szCs w:val="24"/>
        </w:rPr>
        <w:t>SLIT</w:t>
      </w:r>
      <w:r w:rsidRPr="00064D8E">
        <w:rPr>
          <w:rFonts w:ascii="Arial" w:eastAsia="Times New Roman" w:hAnsi="Arial" w:cs="Arial"/>
          <w:sz w:val="24"/>
          <w:szCs w:val="24"/>
        </w:rPr>
        <w:t xml:space="preserve"> in our office</w:t>
      </w:r>
      <w:r w:rsidR="001A091A">
        <w:rPr>
          <w:rFonts w:ascii="Arial" w:eastAsia="Times New Roman" w:hAnsi="Arial" w:cs="Arial"/>
          <w:sz w:val="24"/>
          <w:szCs w:val="24"/>
        </w:rPr>
        <w:t>.</w:t>
      </w:r>
      <w:r w:rsidRPr="00064D8E">
        <w:rPr>
          <w:rFonts w:ascii="Arial" w:eastAsia="Times New Roman" w:hAnsi="Arial" w:cs="Arial"/>
          <w:sz w:val="24"/>
          <w:szCs w:val="24"/>
        </w:rPr>
        <w:t xml:space="preserve">  You will be observed for at least 30 minutes to ensure there is no allergic reaction. </w:t>
      </w:r>
      <w:r w:rsidR="00C23EED">
        <w:rPr>
          <w:rFonts w:ascii="Arial" w:eastAsia="Times New Roman" w:hAnsi="Arial" w:cs="Arial"/>
          <w:sz w:val="24"/>
          <w:szCs w:val="24"/>
        </w:rPr>
        <w:t>Dosing for SLIT liquid is different than SLIT tablets. Your healthcare provider will review dosing when starting.</w:t>
      </w:r>
      <w:r w:rsidRPr="00064D8E">
        <w:rPr>
          <w:rFonts w:ascii="Arial" w:eastAsia="Times New Roman" w:hAnsi="Arial" w:cs="Arial"/>
          <w:sz w:val="24"/>
          <w:szCs w:val="24"/>
        </w:rPr>
        <w:t xml:space="preserve"> </w:t>
      </w:r>
    </w:p>
    <w:p w14:paraId="6E2CA891" w14:textId="77777777" w:rsidR="00BE1479" w:rsidRPr="00064D8E" w:rsidRDefault="00BE1479" w:rsidP="00BE1479">
      <w:pPr>
        <w:autoSpaceDE w:val="0"/>
        <w:autoSpaceDN w:val="0"/>
        <w:adjustRightInd w:val="0"/>
        <w:spacing w:after="0" w:line="240" w:lineRule="auto"/>
        <w:ind w:left="720" w:right="360"/>
        <w:rPr>
          <w:rFonts w:ascii="Arial" w:eastAsia="Times New Roman" w:hAnsi="Arial" w:cs="Arial"/>
          <w:sz w:val="24"/>
          <w:szCs w:val="24"/>
        </w:rPr>
      </w:pPr>
    </w:p>
    <w:p w14:paraId="5D2E792B" w14:textId="5EB398EA" w:rsidR="007D790D" w:rsidRDefault="00964C2F" w:rsidP="001A091A">
      <w:pPr>
        <w:numPr>
          <w:ilvl w:val="0"/>
          <w:numId w:val="1"/>
        </w:numPr>
        <w:autoSpaceDE w:val="0"/>
        <w:autoSpaceDN w:val="0"/>
        <w:adjustRightInd w:val="0"/>
        <w:spacing w:after="0" w:line="240" w:lineRule="auto"/>
        <w:ind w:right="360"/>
        <w:rPr>
          <w:rFonts w:ascii="Arial" w:eastAsia="Times New Roman" w:hAnsi="Arial" w:cs="Arial"/>
          <w:sz w:val="24"/>
          <w:szCs w:val="24"/>
        </w:rPr>
      </w:pPr>
      <w:r w:rsidRPr="00064D8E">
        <w:rPr>
          <w:rFonts w:ascii="Arial" w:eastAsia="Times New Roman" w:hAnsi="Arial" w:cs="Arial"/>
          <w:b/>
          <w:bCs/>
          <w:sz w:val="24"/>
          <w:szCs w:val="24"/>
        </w:rPr>
        <w:t>Maintenance phase:</w:t>
      </w:r>
      <w:r w:rsidRPr="00064D8E">
        <w:rPr>
          <w:rFonts w:ascii="Arial" w:eastAsia="Times New Roman" w:hAnsi="Arial" w:cs="Arial"/>
          <w:sz w:val="24"/>
          <w:szCs w:val="24"/>
        </w:rPr>
        <w:t xml:space="preserve"> You will ta</w:t>
      </w:r>
      <w:r w:rsidR="00DF5B7E">
        <w:rPr>
          <w:rFonts w:ascii="Arial" w:eastAsia="Times New Roman" w:hAnsi="Arial" w:cs="Arial"/>
          <w:sz w:val="24"/>
          <w:szCs w:val="24"/>
        </w:rPr>
        <w:t xml:space="preserve">ke SLIT </w:t>
      </w:r>
      <w:r w:rsidRPr="00064D8E">
        <w:rPr>
          <w:rFonts w:ascii="Arial" w:eastAsia="Times New Roman" w:hAnsi="Arial" w:cs="Arial"/>
          <w:sz w:val="24"/>
          <w:szCs w:val="24"/>
        </w:rPr>
        <w:t>at home every day at the same time each day.  Continue to use the medication daily at least until the season</w:t>
      </w:r>
      <w:r w:rsidR="007C2BBD" w:rsidRPr="00064D8E">
        <w:rPr>
          <w:rFonts w:ascii="Arial" w:eastAsia="Times New Roman" w:hAnsi="Arial" w:cs="Arial"/>
          <w:sz w:val="24"/>
          <w:szCs w:val="24"/>
        </w:rPr>
        <w:t xml:space="preserve"> for which</w:t>
      </w:r>
      <w:r w:rsidR="000D71DA" w:rsidRPr="000D71DA">
        <w:rPr>
          <w:rFonts w:ascii="Arial" w:eastAsia="Times New Roman" w:hAnsi="Arial" w:cs="Arial"/>
          <w:sz w:val="24"/>
          <w:szCs w:val="24"/>
        </w:rPr>
        <w:t xml:space="preserve"> </w:t>
      </w:r>
      <w:r w:rsidR="000D71DA" w:rsidRPr="00064D8E">
        <w:rPr>
          <w:rFonts w:ascii="Arial" w:eastAsia="Times New Roman" w:hAnsi="Arial" w:cs="Arial"/>
          <w:sz w:val="24"/>
          <w:szCs w:val="24"/>
        </w:rPr>
        <w:t xml:space="preserve">you are being treated is over.  In some cases, your </w:t>
      </w:r>
      <w:r w:rsidR="000D71DA">
        <w:rPr>
          <w:rFonts w:ascii="Arial" w:eastAsia="Times New Roman" w:hAnsi="Arial" w:cs="Arial"/>
          <w:sz w:val="24"/>
          <w:szCs w:val="24"/>
        </w:rPr>
        <w:t>healthcare provider</w:t>
      </w:r>
      <w:r w:rsidR="000D71DA" w:rsidRPr="00064D8E">
        <w:rPr>
          <w:rFonts w:ascii="Arial" w:eastAsia="Times New Roman" w:hAnsi="Arial" w:cs="Arial"/>
          <w:sz w:val="24"/>
          <w:szCs w:val="24"/>
        </w:rPr>
        <w:t xml:space="preserve"> may recommend that you continue taking </w:t>
      </w:r>
      <w:r w:rsidR="00BE1479">
        <w:rPr>
          <w:rFonts w:ascii="Arial" w:eastAsia="Times New Roman" w:hAnsi="Arial" w:cs="Arial"/>
          <w:sz w:val="24"/>
          <w:szCs w:val="24"/>
        </w:rPr>
        <w:t>SLIT</w:t>
      </w:r>
      <w:r w:rsidR="000D71DA" w:rsidRPr="00064D8E">
        <w:rPr>
          <w:rFonts w:ascii="Arial" w:eastAsia="Times New Roman" w:hAnsi="Arial" w:cs="Arial"/>
          <w:sz w:val="24"/>
          <w:szCs w:val="24"/>
        </w:rPr>
        <w:t xml:space="preserve"> </w:t>
      </w:r>
      <w:r w:rsidR="00BE1479">
        <w:rPr>
          <w:rFonts w:ascii="Arial" w:eastAsia="Times New Roman" w:hAnsi="Arial" w:cs="Arial"/>
          <w:sz w:val="24"/>
          <w:szCs w:val="24"/>
        </w:rPr>
        <w:t>perennially</w:t>
      </w:r>
      <w:bookmarkStart w:id="0" w:name="_GoBack"/>
      <w:bookmarkEnd w:id="0"/>
      <w:r w:rsidR="001A091A">
        <w:rPr>
          <w:rFonts w:ascii="Arial" w:eastAsia="Times New Roman" w:hAnsi="Arial" w:cs="Arial"/>
          <w:sz w:val="24"/>
          <w:szCs w:val="24"/>
        </w:rPr>
        <w:t>, especially if you are taking SLIT for dust mite allergy</w:t>
      </w:r>
      <w:r w:rsidR="00DF5B7E">
        <w:rPr>
          <w:rFonts w:ascii="Arial" w:eastAsia="Times New Roman" w:hAnsi="Arial" w:cs="Arial"/>
          <w:sz w:val="24"/>
          <w:szCs w:val="24"/>
        </w:rPr>
        <w:t>.</w:t>
      </w:r>
      <w:r w:rsidR="00E44548">
        <w:rPr>
          <w:rFonts w:ascii="Arial" w:eastAsia="Times New Roman" w:hAnsi="Arial" w:cs="Arial"/>
          <w:sz w:val="24"/>
          <w:szCs w:val="24"/>
        </w:rPr>
        <w:t xml:space="preserve"> You will take SLIT either seasonally or perennially for 3-5 years.</w:t>
      </w:r>
    </w:p>
    <w:p w14:paraId="4133039E" w14:textId="77777777" w:rsidR="000D71DA" w:rsidRPr="000D71DA" w:rsidRDefault="000D71DA" w:rsidP="001A091A">
      <w:pPr>
        <w:autoSpaceDE w:val="0"/>
        <w:autoSpaceDN w:val="0"/>
        <w:adjustRightInd w:val="0"/>
        <w:spacing w:after="0" w:line="240" w:lineRule="auto"/>
        <w:ind w:left="720" w:right="360"/>
        <w:rPr>
          <w:rFonts w:ascii="Arial" w:eastAsia="Times New Roman" w:hAnsi="Arial" w:cs="Arial"/>
          <w:sz w:val="24"/>
          <w:szCs w:val="24"/>
        </w:rPr>
      </w:pPr>
    </w:p>
    <w:p w14:paraId="1178D4BD" w14:textId="77777777" w:rsidR="001020F4" w:rsidRDefault="001020F4" w:rsidP="001A091A">
      <w:pPr>
        <w:spacing w:after="0" w:line="240" w:lineRule="auto"/>
        <w:rPr>
          <w:rFonts w:ascii="Arial" w:eastAsia="Times New Roman" w:hAnsi="Arial" w:cs="Arial"/>
          <w:b/>
          <w:bCs/>
          <w:color w:val="000000"/>
          <w:sz w:val="24"/>
          <w:szCs w:val="24"/>
          <w:u w:val="single"/>
        </w:rPr>
      </w:pPr>
    </w:p>
    <w:p w14:paraId="2AD4D4A5" w14:textId="77777777" w:rsidR="001020F4" w:rsidRDefault="001020F4" w:rsidP="001A091A">
      <w:pPr>
        <w:spacing w:after="0" w:line="240" w:lineRule="auto"/>
        <w:rPr>
          <w:rFonts w:ascii="Arial" w:eastAsia="Times New Roman" w:hAnsi="Arial" w:cs="Arial"/>
          <w:b/>
          <w:bCs/>
          <w:color w:val="000000"/>
          <w:sz w:val="24"/>
          <w:szCs w:val="24"/>
          <w:u w:val="single"/>
        </w:rPr>
      </w:pPr>
    </w:p>
    <w:p w14:paraId="751FD4EB" w14:textId="77777777" w:rsidR="001020F4" w:rsidRDefault="001020F4" w:rsidP="001A091A">
      <w:pPr>
        <w:spacing w:after="0" w:line="240" w:lineRule="auto"/>
        <w:rPr>
          <w:rFonts w:ascii="Arial" w:eastAsia="Times New Roman" w:hAnsi="Arial" w:cs="Arial"/>
          <w:b/>
          <w:bCs/>
          <w:color w:val="000000"/>
          <w:sz w:val="24"/>
          <w:szCs w:val="24"/>
          <w:u w:val="single"/>
        </w:rPr>
      </w:pPr>
    </w:p>
    <w:p w14:paraId="43381421" w14:textId="41EE7C35" w:rsidR="000D71DA" w:rsidRDefault="000D71DA" w:rsidP="001A091A">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lastRenderedPageBreak/>
        <w:t>Reactions to SLIT:</w:t>
      </w:r>
    </w:p>
    <w:p w14:paraId="68F3E86B" w14:textId="77777777" w:rsidR="00701A5B" w:rsidRDefault="00701A5B" w:rsidP="001A091A">
      <w:pPr>
        <w:spacing w:after="0" w:line="240" w:lineRule="auto"/>
        <w:rPr>
          <w:rFonts w:ascii="Arial" w:eastAsia="Times New Roman" w:hAnsi="Arial" w:cs="Arial"/>
          <w:b/>
          <w:bCs/>
          <w:color w:val="000000"/>
          <w:sz w:val="24"/>
          <w:szCs w:val="24"/>
          <w:u w:val="single"/>
        </w:rPr>
      </w:pPr>
    </w:p>
    <w:p w14:paraId="5296F95C" w14:textId="5EEC85A6" w:rsidR="000D71DA" w:rsidRDefault="000D71DA" w:rsidP="001A091A">
      <w:pPr>
        <w:pStyle w:val="Style1"/>
        <w:framePr w:w="0" w:hRule="auto" w:hSpace="0" w:vSpace="0" w:wrap="auto" w:vAnchor="margin" w:hAnchor="text" w:xAlign="left" w:yAlign="inline"/>
        <w:numPr>
          <w:ilvl w:val="0"/>
          <w:numId w:val="2"/>
        </w:numPr>
        <w:spacing w:after="0" w:line="240" w:lineRule="auto"/>
        <w:jc w:val="left"/>
        <w:rPr>
          <w:rFonts w:ascii="Arial" w:hAnsi="Arial" w:cs="Arial"/>
        </w:rPr>
      </w:pPr>
      <w:r w:rsidRPr="00064D8E">
        <w:rPr>
          <w:rFonts w:ascii="Arial" w:hAnsi="Arial" w:cs="Arial"/>
        </w:rPr>
        <w:t>It is possible to have an allergic reaction to the sublingual medication itself. Reactions can be local (</w:t>
      </w:r>
      <w:r>
        <w:rPr>
          <w:rFonts w:ascii="Arial" w:hAnsi="Arial" w:cs="Arial"/>
        </w:rPr>
        <w:t xml:space="preserve">i.e. </w:t>
      </w:r>
      <w:r w:rsidRPr="00064D8E">
        <w:rPr>
          <w:rFonts w:ascii="Arial" w:hAnsi="Arial" w:cs="Arial"/>
        </w:rPr>
        <w:t>swelling and or itching in the mouth) or systemic (</w:t>
      </w:r>
      <w:r>
        <w:rPr>
          <w:rFonts w:ascii="Arial" w:hAnsi="Arial" w:cs="Arial"/>
        </w:rPr>
        <w:t xml:space="preserve">i.e. </w:t>
      </w:r>
      <w:r w:rsidRPr="00064D8E">
        <w:rPr>
          <w:rFonts w:ascii="Arial" w:hAnsi="Arial" w:cs="Arial"/>
        </w:rPr>
        <w:t>affecting the rest of the body). The most common symptoms, which are most likely in the initial few days after starting the treatment, include throat irritation, mouth, tongue or ear itching, mouth swelling and for some individuals mild abdominal discomfort.</w:t>
      </w:r>
    </w:p>
    <w:p w14:paraId="32D01842" w14:textId="77777777" w:rsidR="00DF5B7E" w:rsidRPr="00DF5B7E" w:rsidRDefault="00DF5B7E" w:rsidP="00DF5B7E"/>
    <w:p w14:paraId="7B7F8B7C" w14:textId="16D386E0" w:rsidR="000D71DA" w:rsidRPr="000D71DA" w:rsidRDefault="000D71DA" w:rsidP="001A091A">
      <w:pPr>
        <w:pStyle w:val="Style1"/>
        <w:framePr w:w="0" w:hRule="auto" w:hSpace="0" w:vSpace="0" w:wrap="auto" w:vAnchor="margin" w:hAnchor="text" w:xAlign="left" w:yAlign="inline"/>
        <w:numPr>
          <w:ilvl w:val="0"/>
          <w:numId w:val="2"/>
        </w:numPr>
        <w:spacing w:after="0" w:line="240" w:lineRule="auto"/>
        <w:jc w:val="left"/>
        <w:rPr>
          <w:rFonts w:ascii="Arial" w:hAnsi="Arial" w:cs="Arial"/>
        </w:rPr>
      </w:pPr>
      <w:r w:rsidRPr="00064D8E">
        <w:rPr>
          <w:rFonts w:ascii="Arial" w:hAnsi="Arial" w:cs="Arial"/>
        </w:rPr>
        <w:t xml:space="preserve">Systemic reactions include nasal symptoms, hives, flushing, lightheadedness, and/or asthma-like symptoms, and very rarely, life-threatening reactions.  Serious systemic reactions can occur in patients with worsening asthma not well-controlled on recommended medications. Therefore, if you have noted worsening of your asthma symptoms, notify your </w:t>
      </w:r>
      <w:r w:rsidR="00701A5B">
        <w:rPr>
          <w:rFonts w:ascii="Arial" w:hAnsi="Arial" w:cs="Arial"/>
        </w:rPr>
        <w:t>healthcare provider</w:t>
      </w:r>
      <w:r w:rsidRPr="00064D8E">
        <w:rPr>
          <w:rFonts w:ascii="Arial" w:hAnsi="Arial" w:cs="Arial"/>
        </w:rPr>
        <w:t xml:space="preserve"> before continuing your sublingual medication. Although systemic reactions to SLIT are highly unlikely, it is important that you have self-injectable epinephrine with you (or your parent) at each daily dose.  It is important that you understand how to self-administer this medication should it be needed. </w:t>
      </w:r>
    </w:p>
    <w:p w14:paraId="119C27C5" w14:textId="77777777" w:rsidR="001A091A" w:rsidRDefault="001A091A" w:rsidP="001A091A">
      <w:pPr>
        <w:spacing w:after="0" w:line="240" w:lineRule="auto"/>
        <w:rPr>
          <w:rFonts w:ascii="Arial" w:eastAsia="Times New Roman" w:hAnsi="Arial" w:cs="Arial"/>
          <w:b/>
          <w:bCs/>
          <w:color w:val="000000"/>
          <w:sz w:val="24"/>
          <w:szCs w:val="24"/>
          <w:u w:val="single"/>
        </w:rPr>
      </w:pPr>
    </w:p>
    <w:p w14:paraId="5AEB42B5" w14:textId="130CBFDA" w:rsidR="00964C2F" w:rsidRDefault="00964C2F" w:rsidP="001A091A">
      <w:pPr>
        <w:spacing w:after="0" w:line="240" w:lineRule="auto"/>
        <w:rPr>
          <w:rFonts w:ascii="Arial" w:eastAsia="Times New Roman" w:hAnsi="Arial" w:cs="Arial"/>
          <w:b/>
          <w:bCs/>
          <w:color w:val="000000"/>
          <w:sz w:val="24"/>
          <w:szCs w:val="24"/>
        </w:rPr>
      </w:pPr>
      <w:r w:rsidRPr="00064D8E">
        <w:rPr>
          <w:rFonts w:ascii="Arial" w:eastAsia="Times New Roman" w:hAnsi="Arial" w:cs="Arial"/>
          <w:b/>
          <w:bCs/>
          <w:color w:val="000000"/>
          <w:sz w:val="24"/>
          <w:szCs w:val="24"/>
          <w:u w:val="single"/>
        </w:rPr>
        <w:t xml:space="preserve">How </w:t>
      </w:r>
      <w:r w:rsidR="00DF5B7E">
        <w:rPr>
          <w:rFonts w:ascii="Arial" w:eastAsia="Times New Roman" w:hAnsi="Arial" w:cs="Arial"/>
          <w:b/>
          <w:bCs/>
          <w:color w:val="000000"/>
          <w:sz w:val="24"/>
          <w:szCs w:val="24"/>
          <w:u w:val="single"/>
        </w:rPr>
        <w:t>is SLIT</w:t>
      </w:r>
      <w:r w:rsidRPr="00064D8E">
        <w:rPr>
          <w:rFonts w:ascii="Arial" w:eastAsia="Times New Roman" w:hAnsi="Arial" w:cs="Arial"/>
          <w:b/>
          <w:bCs/>
          <w:color w:val="000000"/>
          <w:sz w:val="24"/>
          <w:szCs w:val="24"/>
          <w:u w:val="single"/>
        </w:rPr>
        <w:t xml:space="preserve"> taken</w:t>
      </w:r>
      <w:r w:rsidRPr="00064D8E">
        <w:rPr>
          <w:rFonts w:ascii="Arial" w:eastAsia="Times New Roman" w:hAnsi="Arial" w:cs="Arial"/>
          <w:b/>
          <w:bCs/>
          <w:color w:val="000000"/>
          <w:sz w:val="24"/>
          <w:szCs w:val="24"/>
        </w:rPr>
        <w:t>?</w:t>
      </w:r>
    </w:p>
    <w:p w14:paraId="7240F72D" w14:textId="77777777" w:rsidR="001A091A" w:rsidRPr="00064D8E" w:rsidRDefault="001A091A" w:rsidP="001A091A">
      <w:pPr>
        <w:spacing w:after="0" w:line="240" w:lineRule="auto"/>
        <w:rPr>
          <w:rFonts w:ascii="Arial" w:eastAsia="Times New Roman" w:hAnsi="Arial" w:cs="Arial"/>
          <w:b/>
          <w:bCs/>
          <w:color w:val="000000"/>
          <w:sz w:val="24"/>
          <w:szCs w:val="24"/>
        </w:rPr>
      </w:pPr>
    </w:p>
    <w:p w14:paraId="04EDD712" w14:textId="4215C3DC" w:rsidR="00DF5B7E" w:rsidRDefault="00DF5B7E" w:rsidP="001A091A">
      <w:pPr>
        <w:autoSpaceDE w:val="0"/>
        <w:autoSpaceDN w:val="0"/>
        <w:adjustRightInd w:val="0"/>
        <w:spacing w:after="0" w:line="240" w:lineRule="auto"/>
        <w:ind w:left="360" w:right="360"/>
        <w:rPr>
          <w:rFonts w:ascii="Arial" w:eastAsia="Times New Roman" w:hAnsi="Arial" w:cs="Arial"/>
          <w:sz w:val="24"/>
          <w:szCs w:val="24"/>
        </w:rPr>
      </w:pPr>
      <w:r>
        <w:rPr>
          <w:rFonts w:ascii="Arial" w:eastAsia="Times New Roman" w:hAnsi="Arial" w:cs="Arial"/>
          <w:sz w:val="24"/>
          <w:szCs w:val="24"/>
        </w:rPr>
        <w:t>Liquid:</w:t>
      </w:r>
    </w:p>
    <w:p w14:paraId="1FB48C1C" w14:textId="484D4C61" w:rsidR="00DF5B7E" w:rsidRDefault="00DF5B7E" w:rsidP="00DF5B7E">
      <w:pPr>
        <w:autoSpaceDE w:val="0"/>
        <w:autoSpaceDN w:val="0"/>
        <w:adjustRightInd w:val="0"/>
        <w:spacing w:after="0" w:line="240" w:lineRule="auto"/>
        <w:ind w:left="720" w:right="360"/>
        <w:rPr>
          <w:rFonts w:ascii="Arial" w:eastAsia="Times New Roman" w:hAnsi="Arial" w:cs="Arial"/>
          <w:sz w:val="24"/>
          <w:szCs w:val="24"/>
        </w:rPr>
      </w:pPr>
      <w:r>
        <w:rPr>
          <w:rFonts w:ascii="Arial" w:eastAsia="Times New Roman" w:hAnsi="Arial" w:cs="Arial"/>
          <w:sz w:val="24"/>
          <w:szCs w:val="24"/>
        </w:rPr>
        <w:t>Wash your hands prior to starting the dose administration.</w:t>
      </w:r>
      <w:r>
        <w:rPr>
          <w:rFonts w:ascii="Arial" w:eastAsia="Times New Roman" w:hAnsi="Arial" w:cs="Arial"/>
          <w:sz w:val="24"/>
          <w:szCs w:val="24"/>
        </w:rPr>
        <w:tab/>
      </w:r>
    </w:p>
    <w:p w14:paraId="1F54FF25" w14:textId="7A6E008F" w:rsidR="00DA5D56" w:rsidRDefault="00DF5B7E" w:rsidP="00C23EED">
      <w:pPr>
        <w:autoSpaceDE w:val="0"/>
        <w:autoSpaceDN w:val="0"/>
        <w:adjustRightInd w:val="0"/>
        <w:spacing w:after="0" w:line="240" w:lineRule="auto"/>
        <w:ind w:left="720" w:right="360"/>
        <w:rPr>
          <w:rFonts w:ascii="Arial" w:eastAsia="Times New Roman" w:hAnsi="Arial" w:cs="Arial"/>
          <w:sz w:val="24"/>
          <w:szCs w:val="24"/>
        </w:rPr>
      </w:pPr>
      <w:r>
        <w:rPr>
          <w:rFonts w:ascii="Arial" w:eastAsia="Times New Roman" w:hAnsi="Arial" w:cs="Arial"/>
          <w:sz w:val="24"/>
          <w:szCs w:val="24"/>
        </w:rPr>
        <w:t>Drop the specified number of liquid drops under your tongue.</w:t>
      </w:r>
    </w:p>
    <w:p w14:paraId="65062278" w14:textId="25AFC08D" w:rsidR="00DF5B7E" w:rsidRDefault="00DF5B7E" w:rsidP="001A091A">
      <w:pPr>
        <w:autoSpaceDE w:val="0"/>
        <w:autoSpaceDN w:val="0"/>
        <w:adjustRightInd w:val="0"/>
        <w:spacing w:after="0" w:line="240" w:lineRule="auto"/>
        <w:ind w:left="360" w:right="360"/>
        <w:rPr>
          <w:rFonts w:ascii="Arial" w:eastAsia="Times New Roman" w:hAnsi="Arial" w:cs="Arial"/>
          <w:sz w:val="24"/>
          <w:szCs w:val="24"/>
        </w:rPr>
      </w:pPr>
      <w:r>
        <w:rPr>
          <w:rFonts w:ascii="Arial" w:eastAsia="Times New Roman" w:hAnsi="Arial" w:cs="Arial"/>
          <w:sz w:val="24"/>
          <w:szCs w:val="24"/>
        </w:rPr>
        <w:tab/>
        <w:t>Hold the liquid under your tongue for at least one minute.</w:t>
      </w:r>
    </w:p>
    <w:p w14:paraId="627AA93A" w14:textId="77D49B0B" w:rsidR="00DF5B7E" w:rsidRPr="00DF5B7E" w:rsidRDefault="00DF5B7E" w:rsidP="001A091A">
      <w:pPr>
        <w:autoSpaceDE w:val="0"/>
        <w:autoSpaceDN w:val="0"/>
        <w:adjustRightInd w:val="0"/>
        <w:spacing w:after="0" w:line="240" w:lineRule="auto"/>
        <w:ind w:left="360" w:right="360"/>
        <w:rPr>
          <w:rFonts w:ascii="Arial" w:eastAsia="Times New Roman" w:hAnsi="Arial" w:cs="Arial"/>
          <w:b/>
          <w:bCs/>
          <w:sz w:val="24"/>
          <w:szCs w:val="24"/>
        </w:rPr>
      </w:pPr>
      <w:r>
        <w:rPr>
          <w:rFonts w:ascii="Arial" w:eastAsia="Times New Roman" w:hAnsi="Arial" w:cs="Arial"/>
          <w:sz w:val="24"/>
          <w:szCs w:val="24"/>
        </w:rPr>
        <w:tab/>
      </w:r>
      <w:r w:rsidRPr="00DF5B7E">
        <w:rPr>
          <w:rFonts w:ascii="Arial" w:eastAsia="Times New Roman" w:hAnsi="Arial" w:cs="Arial"/>
          <w:b/>
          <w:bCs/>
          <w:sz w:val="24"/>
          <w:szCs w:val="24"/>
        </w:rPr>
        <w:t>DO NOT</w:t>
      </w:r>
    </w:p>
    <w:p w14:paraId="17B28E98" w14:textId="5FA71424" w:rsidR="00DF5B7E" w:rsidRDefault="00DF5B7E" w:rsidP="00DF5B7E">
      <w:pPr>
        <w:pStyle w:val="ListParagraph"/>
        <w:numPr>
          <w:ilvl w:val="0"/>
          <w:numId w:val="3"/>
        </w:numPr>
        <w:autoSpaceDE w:val="0"/>
        <w:autoSpaceDN w:val="0"/>
        <w:adjustRightInd w:val="0"/>
        <w:spacing w:after="0" w:line="240" w:lineRule="auto"/>
        <w:ind w:right="360"/>
        <w:rPr>
          <w:rFonts w:ascii="Arial" w:eastAsia="Times New Roman" w:hAnsi="Arial" w:cs="Arial"/>
          <w:sz w:val="24"/>
          <w:szCs w:val="24"/>
        </w:rPr>
      </w:pPr>
      <w:r>
        <w:rPr>
          <w:rFonts w:ascii="Arial" w:eastAsia="Times New Roman" w:hAnsi="Arial" w:cs="Arial"/>
          <w:sz w:val="24"/>
          <w:szCs w:val="24"/>
        </w:rPr>
        <w:t>Swallow the liquid without holding it under your tongue for the specified time,</w:t>
      </w:r>
    </w:p>
    <w:p w14:paraId="573B21E4" w14:textId="07C32E5B" w:rsidR="00DF5B7E" w:rsidRDefault="00DF5B7E" w:rsidP="00DF5B7E">
      <w:pPr>
        <w:pStyle w:val="ListParagraph"/>
        <w:numPr>
          <w:ilvl w:val="0"/>
          <w:numId w:val="3"/>
        </w:numPr>
        <w:autoSpaceDE w:val="0"/>
        <w:autoSpaceDN w:val="0"/>
        <w:adjustRightInd w:val="0"/>
        <w:spacing w:after="0" w:line="240" w:lineRule="auto"/>
        <w:ind w:right="360"/>
        <w:rPr>
          <w:rFonts w:ascii="Arial" w:eastAsia="Times New Roman" w:hAnsi="Arial" w:cs="Arial"/>
          <w:sz w:val="24"/>
          <w:szCs w:val="24"/>
        </w:rPr>
      </w:pPr>
      <w:r>
        <w:rPr>
          <w:rFonts w:ascii="Arial" w:eastAsia="Times New Roman" w:hAnsi="Arial" w:cs="Arial"/>
          <w:sz w:val="24"/>
          <w:szCs w:val="24"/>
        </w:rPr>
        <w:t>Take the liquid with food or drink,</w:t>
      </w:r>
    </w:p>
    <w:p w14:paraId="65D604E4" w14:textId="21AAEA6B" w:rsidR="00DF5B7E" w:rsidRPr="00DF5B7E" w:rsidRDefault="00DF5B7E" w:rsidP="00DF5B7E">
      <w:pPr>
        <w:pStyle w:val="ListParagraph"/>
        <w:numPr>
          <w:ilvl w:val="0"/>
          <w:numId w:val="3"/>
        </w:numPr>
        <w:autoSpaceDE w:val="0"/>
        <w:autoSpaceDN w:val="0"/>
        <w:adjustRightInd w:val="0"/>
        <w:spacing w:after="0" w:line="240" w:lineRule="auto"/>
        <w:ind w:right="360"/>
        <w:rPr>
          <w:rFonts w:ascii="Arial" w:eastAsia="Times New Roman" w:hAnsi="Arial" w:cs="Arial"/>
          <w:sz w:val="24"/>
          <w:szCs w:val="24"/>
        </w:rPr>
      </w:pPr>
      <w:r>
        <w:rPr>
          <w:rFonts w:ascii="Arial" w:eastAsia="Times New Roman" w:hAnsi="Arial" w:cs="Arial"/>
          <w:sz w:val="24"/>
          <w:szCs w:val="24"/>
        </w:rPr>
        <w:t>Eat or drink within 5 minutes of taking the liquid.</w:t>
      </w:r>
    </w:p>
    <w:p w14:paraId="4AF4D378" w14:textId="69C1CD6C" w:rsidR="00DF5B7E" w:rsidRPr="00DF5B7E" w:rsidRDefault="00DF5B7E" w:rsidP="00DF5B7E">
      <w:pPr>
        <w:autoSpaceDE w:val="0"/>
        <w:autoSpaceDN w:val="0"/>
        <w:adjustRightInd w:val="0"/>
        <w:spacing w:after="0" w:line="240" w:lineRule="auto"/>
        <w:ind w:left="720" w:right="360"/>
        <w:rPr>
          <w:rFonts w:ascii="Arial" w:eastAsia="Times New Roman" w:hAnsi="Arial" w:cs="Arial"/>
          <w:sz w:val="24"/>
          <w:szCs w:val="24"/>
        </w:rPr>
      </w:pPr>
      <w:r w:rsidRPr="00DF5B7E">
        <w:rPr>
          <w:rFonts w:ascii="Arial" w:eastAsia="Times New Roman" w:hAnsi="Arial" w:cs="Arial"/>
          <w:sz w:val="24"/>
          <w:szCs w:val="24"/>
        </w:rPr>
        <w:t>W</w:t>
      </w:r>
      <w:r>
        <w:rPr>
          <w:rFonts w:ascii="Arial" w:eastAsia="Times New Roman" w:hAnsi="Arial" w:cs="Arial"/>
          <w:sz w:val="24"/>
          <w:szCs w:val="24"/>
        </w:rPr>
        <w:t>ash your hands after handling the liquid.</w:t>
      </w:r>
    </w:p>
    <w:p w14:paraId="6E771635" w14:textId="77777777" w:rsidR="00DF5B7E" w:rsidRDefault="00DF5B7E" w:rsidP="001A091A">
      <w:pPr>
        <w:autoSpaceDE w:val="0"/>
        <w:autoSpaceDN w:val="0"/>
        <w:adjustRightInd w:val="0"/>
        <w:spacing w:after="0" w:line="240" w:lineRule="auto"/>
        <w:ind w:left="360" w:right="360"/>
        <w:rPr>
          <w:rFonts w:ascii="Arial" w:eastAsia="Times New Roman" w:hAnsi="Arial" w:cs="Arial"/>
          <w:sz w:val="24"/>
          <w:szCs w:val="24"/>
        </w:rPr>
      </w:pPr>
    </w:p>
    <w:p w14:paraId="046737E7" w14:textId="61382924" w:rsidR="00DF5B7E" w:rsidRDefault="00DF5B7E" w:rsidP="001A091A">
      <w:pPr>
        <w:autoSpaceDE w:val="0"/>
        <w:autoSpaceDN w:val="0"/>
        <w:adjustRightInd w:val="0"/>
        <w:spacing w:after="0" w:line="240" w:lineRule="auto"/>
        <w:ind w:left="360" w:right="360"/>
        <w:rPr>
          <w:rFonts w:ascii="Arial" w:eastAsia="Times New Roman" w:hAnsi="Arial" w:cs="Arial"/>
          <w:sz w:val="24"/>
          <w:szCs w:val="24"/>
        </w:rPr>
      </w:pPr>
      <w:r>
        <w:rPr>
          <w:rFonts w:ascii="Arial" w:eastAsia="Times New Roman" w:hAnsi="Arial" w:cs="Arial"/>
          <w:sz w:val="24"/>
          <w:szCs w:val="24"/>
        </w:rPr>
        <w:t>Tablet:</w:t>
      </w:r>
    </w:p>
    <w:p w14:paraId="342842A8" w14:textId="28E5BF2A" w:rsidR="00DF5B7E" w:rsidRDefault="00DF5B7E" w:rsidP="001A091A">
      <w:pPr>
        <w:autoSpaceDE w:val="0"/>
        <w:autoSpaceDN w:val="0"/>
        <w:adjustRightInd w:val="0"/>
        <w:spacing w:after="0" w:line="240" w:lineRule="auto"/>
        <w:ind w:left="360" w:right="36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Wash your hands prior to starting the dose administration.</w:t>
      </w:r>
    </w:p>
    <w:p w14:paraId="0E6AFCAA" w14:textId="06D85457" w:rsidR="00964C2F" w:rsidRPr="00064D8E" w:rsidRDefault="00964C2F" w:rsidP="00DF5B7E">
      <w:pPr>
        <w:autoSpaceDE w:val="0"/>
        <w:autoSpaceDN w:val="0"/>
        <w:adjustRightInd w:val="0"/>
        <w:spacing w:after="0" w:line="240" w:lineRule="auto"/>
        <w:ind w:left="720" w:right="360"/>
        <w:rPr>
          <w:rFonts w:ascii="Arial" w:eastAsia="Times New Roman" w:hAnsi="Arial" w:cs="Arial"/>
          <w:sz w:val="24"/>
          <w:szCs w:val="24"/>
        </w:rPr>
      </w:pPr>
      <w:r w:rsidRPr="00064D8E">
        <w:rPr>
          <w:rFonts w:ascii="Arial" w:eastAsia="Times New Roman" w:hAnsi="Arial" w:cs="Arial"/>
          <w:sz w:val="24"/>
          <w:szCs w:val="24"/>
        </w:rPr>
        <w:t xml:space="preserve">Hold the tablet under your tongue for at least one minute.  </w:t>
      </w:r>
    </w:p>
    <w:p w14:paraId="396BB03E" w14:textId="77777777" w:rsidR="009432C2" w:rsidRPr="00064D8E" w:rsidRDefault="00397FBB" w:rsidP="00DF5B7E">
      <w:pPr>
        <w:autoSpaceDE w:val="0"/>
        <w:autoSpaceDN w:val="0"/>
        <w:adjustRightInd w:val="0"/>
        <w:spacing w:after="0" w:line="240" w:lineRule="auto"/>
        <w:ind w:left="720" w:right="360"/>
        <w:rPr>
          <w:rFonts w:ascii="Arial" w:eastAsia="Times New Roman" w:hAnsi="Arial" w:cs="Arial"/>
          <w:sz w:val="24"/>
          <w:szCs w:val="24"/>
        </w:rPr>
      </w:pPr>
      <w:r w:rsidRPr="00064D8E">
        <w:rPr>
          <w:rFonts w:ascii="Arial" w:eastAsia="Times New Roman" w:hAnsi="Arial" w:cs="Arial"/>
          <w:b/>
          <w:sz w:val="24"/>
          <w:szCs w:val="24"/>
        </w:rPr>
        <w:t>DO NOT</w:t>
      </w:r>
    </w:p>
    <w:p w14:paraId="735513FC" w14:textId="77777777" w:rsidR="009432C2" w:rsidRPr="00064D8E" w:rsidRDefault="009432C2" w:rsidP="00DF5B7E">
      <w:pPr>
        <w:numPr>
          <w:ilvl w:val="1"/>
          <w:numId w:val="5"/>
        </w:numPr>
        <w:autoSpaceDE w:val="0"/>
        <w:autoSpaceDN w:val="0"/>
        <w:adjustRightInd w:val="0"/>
        <w:spacing w:after="0" w:line="240" w:lineRule="auto"/>
        <w:ind w:right="360"/>
        <w:rPr>
          <w:rFonts w:ascii="Arial" w:eastAsia="Times New Roman" w:hAnsi="Arial" w:cs="Arial"/>
          <w:sz w:val="24"/>
          <w:szCs w:val="24"/>
        </w:rPr>
      </w:pPr>
      <w:r w:rsidRPr="00064D8E">
        <w:rPr>
          <w:rFonts w:ascii="Arial" w:eastAsia="Times New Roman" w:hAnsi="Arial" w:cs="Arial"/>
          <w:sz w:val="24"/>
          <w:szCs w:val="24"/>
        </w:rPr>
        <w:t>Swallow the tablet whole</w:t>
      </w:r>
      <w:r w:rsidR="00537BF7" w:rsidRPr="00064D8E">
        <w:rPr>
          <w:rFonts w:ascii="Arial" w:eastAsia="Times New Roman" w:hAnsi="Arial" w:cs="Arial"/>
          <w:sz w:val="24"/>
          <w:szCs w:val="24"/>
        </w:rPr>
        <w:t>,</w:t>
      </w:r>
    </w:p>
    <w:p w14:paraId="21ECA61B" w14:textId="77777777" w:rsidR="00964C2F" w:rsidRPr="00064D8E" w:rsidRDefault="00964C2F" w:rsidP="00DF5B7E">
      <w:pPr>
        <w:numPr>
          <w:ilvl w:val="1"/>
          <w:numId w:val="5"/>
        </w:numPr>
        <w:autoSpaceDE w:val="0"/>
        <w:autoSpaceDN w:val="0"/>
        <w:adjustRightInd w:val="0"/>
        <w:spacing w:after="0" w:line="240" w:lineRule="auto"/>
        <w:ind w:right="360"/>
        <w:rPr>
          <w:rFonts w:ascii="Arial" w:eastAsia="Times New Roman" w:hAnsi="Arial" w:cs="Arial"/>
          <w:sz w:val="24"/>
          <w:szCs w:val="24"/>
        </w:rPr>
      </w:pPr>
      <w:r w:rsidRPr="00064D8E">
        <w:rPr>
          <w:rFonts w:ascii="Arial" w:eastAsia="Times New Roman" w:hAnsi="Arial" w:cs="Arial"/>
          <w:sz w:val="24"/>
          <w:szCs w:val="24"/>
        </w:rPr>
        <w:t>Take the tablet with food or drink</w:t>
      </w:r>
      <w:r w:rsidR="00537BF7" w:rsidRPr="00064D8E">
        <w:rPr>
          <w:rFonts w:ascii="Arial" w:eastAsia="Times New Roman" w:hAnsi="Arial" w:cs="Arial"/>
          <w:sz w:val="24"/>
          <w:szCs w:val="24"/>
        </w:rPr>
        <w:t>,</w:t>
      </w:r>
      <w:r w:rsidR="00FD46CE" w:rsidRPr="00064D8E">
        <w:rPr>
          <w:rFonts w:ascii="Arial" w:eastAsia="Times New Roman" w:hAnsi="Arial" w:cs="Arial"/>
          <w:sz w:val="24"/>
          <w:szCs w:val="24"/>
        </w:rPr>
        <w:t xml:space="preserve"> or</w:t>
      </w:r>
    </w:p>
    <w:p w14:paraId="5B7BB81C" w14:textId="59BCF6EC" w:rsidR="000D71DA" w:rsidRPr="00DF5B7E" w:rsidRDefault="00964C2F" w:rsidP="00DF5B7E">
      <w:pPr>
        <w:numPr>
          <w:ilvl w:val="1"/>
          <w:numId w:val="5"/>
        </w:numPr>
        <w:autoSpaceDE w:val="0"/>
        <w:autoSpaceDN w:val="0"/>
        <w:adjustRightInd w:val="0"/>
        <w:spacing w:after="0" w:line="240" w:lineRule="auto"/>
        <w:ind w:right="360"/>
        <w:rPr>
          <w:rFonts w:ascii="Arial" w:eastAsia="Times New Roman" w:hAnsi="Arial" w:cs="Arial"/>
          <w:sz w:val="24"/>
          <w:szCs w:val="24"/>
        </w:rPr>
      </w:pPr>
      <w:r w:rsidRPr="00064D8E">
        <w:rPr>
          <w:rFonts w:ascii="Arial" w:eastAsia="Times New Roman" w:hAnsi="Arial" w:cs="Arial"/>
          <w:sz w:val="24"/>
          <w:szCs w:val="24"/>
        </w:rPr>
        <w:t xml:space="preserve">Eat or drink </w:t>
      </w:r>
      <w:r w:rsidR="00537BF7" w:rsidRPr="00064D8E">
        <w:rPr>
          <w:rFonts w:ascii="Arial" w:eastAsia="Times New Roman" w:hAnsi="Arial" w:cs="Arial"/>
          <w:sz w:val="24"/>
          <w:szCs w:val="24"/>
        </w:rPr>
        <w:t>within 5 minutes of taking the tablet.</w:t>
      </w:r>
      <w:r w:rsidRPr="00064D8E">
        <w:rPr>
          <w:rFonts w:ascii="Arial" w:eastAsia="Times New Roman" w:hAnsi="Arial" w:cs="Arial"/>
          <w:sz w:val="24"/>
          <w:szCs w:val="24"/>
        </w:rPr>
        <w:t xml:space="preserve"> </w:t>
      </w:r>
    </w:p>
    <w:p w14:paraId="433D8EAB" w14:textId="3F53F69D" w:rsidR="00964C2F" w:rsidRPr="00DF5B7E" w:rsidRDefault="00DF5B7E" w:rsidP="00DF5B7E">
      <w:pPr>
        <w:autoSpaceDE w:val="0"/>
        <w:autoSpaceDN w:val="0"/>
        <w:adjustRightInd w:val="0"/>
        <w:spacing w:after="0" w:line="240" w:lineRule="auto"/>
        <w:ind w:left="720" w:right="360"/>
        <w:rPr>
          <w:rFonts w:ascii="Arial" w:eastAsia="Times New Roman" w:hAnsi="Arial" w:cs="Arial"/>
          <w:sz w:val="24"/>
          <w:szCs w:val="24"/>
        </w:rPr>
      </w:pPr>
      <w:r w:rsidRPr="00DF5B7E">
        <w:rPr>
          <w:rFonts w:ascii="Arial" w:eastAsia="Times New Roman" w:hAnsi="Arial" w:cs="Arial"/>
          <w:bCs/>
          <w:sz w:val="24"/>
          <w:szCs w:val="24"/>
        </w:rPr>
        <w:t>W</w:t>
      </w:r>
      <w:r w:rsidR="00964C2F" w:rsidRPr="00DF5B7E">
        <w:rPr>
          <w:rFonts w:ascii="Arial" w:eastAsia="Times New Roman" w:hAnsi="Arial" w:cs="Arial"/>
          <w:sz w:val="24"/>
          <w:szCs w:val="24"/>
        </w:rPr>
        <w:t>ash your hands after handling the tablet.</w:t>
      </w:r>
    </w:p>
    <w:p w14:paraId="2B971CC6" w14:textId="77777777" w:rsidR="00964C2F" w:rsidRPr="00064D8E" w:rsidRDefault="00964C2F" w:rsidP="001A091A">
      <w:pPr>
        <w:autoSpaceDE w:val="0"/>
        <w:autoSpaceDN w:val="0"/>
        <w:adjustRightInd w:val="0"/>
        <w:spacing w:after="0" w:line="240" w:lineRule="auto"/>
        <w:ind w:left="360" w:right="360"/>
        <w:rPr>
          <w:rFonts w:ascii="Arial" w:eastAsia="Times New Roman" w:hAnsi="Arial" w:cs="Arial"/>
          <w:sz w:val="24"/>
          <w:szCs w:val="24"/>
        </w:rPr>
      </w:pPr>
    </w:p>
    <w:p w14:paraId="5F37ABEC" w14:textId="4157683E" w:rsidR="00964C2F" w:rsidRDefault="00964C2F" w:rsidP="001A091A">
      <w:pPr>
        <w:spacing w:after="0" w:line="240" w:lineRule="auto"/>
        <w:rPr>
          <w:rFonts w:ascii="Arial" w:eastAsia="Times New Roman" w:hAnsi="Arial" w:cs="Arial"/>
          <w:b/>
          <w:bCs/>
          <w:color w:val="000000"/>
          <w:sz w:val="24"/>
          <w:szCs w:val="24"/>
          <w:u w:val="single"/>
        </w:rPr>
      </w:pPr>
      <w:r w:rsidRPr="00064D8E">
        <w:rPr>
          <w:rFonts w:ascii="Arial" w:eastAsia="Times New Roman" w:hAnsi="Arial" w:cs="Arial"/>
          <w:b/>
          <w:bCs/>
          <w:color w:val="000000"/>
          <w:sz w:val="24"/>
          <w:szCs w:val="24"/>
          <w:u w:val="single"/>
        </w:rPr>
        <w:t>You are not a good candid</w:t>
      </w:r>
      <w:r w:rsidR="00FD46CE" w:rsidRPr="00064D8E">
        <w:rPr>
          <w:rFonts w:ascii="Arial" w:eastAsia="Times New Roman" w:hAnsi="Arial" w:cs="Arial"/>
          <w:b/>
          <w:bCs/>
          <w:color w:val="000000"/>
          <w:sz w:val="24"/>
          <w:szCs w:val="24"/>
          <w:u w:val="single"/>
        </w:rPr>
        <w:t>ate for SLIT</w:t>
      </w:r>
      <w:r w:rsidRPr="00064D8E">
        <w:rPr>
          <w:rFonts w:ascii="Arial" w:eastAsia="Times New Roman" w:hAnsi="Arial" w:cs="Arial"/>
          <w:b/>
          <w:bCs/>
          <w:color w:val="000000"/>
          <w:sz w:val="24"/>
          <w:szCs w:val="24"/>
          <w:u w:val="single"/>
        </w:rPr>
        <w:t xml:space="preserve"> if you:</w:t>
      </w:r>
    </w:p>
    <w:p w14:paraId="5146E5C5" w14:textId="77777777" w:rsidR="001A091A" w:rsidRPr="00064D8E" w:rsidRDefault="001A091A" w:rsidP="001A091A">
      <w:pPr>
        <w:spacing w:after="0" w:line="240" w:lineRule="auto"/>
        <w:rPr>
          <w:rFonts w:ascii="Arial" w:eastAsia="Times New Roman" w:hAnsi="Arial" w:cs="Arial"/>
          <w:b/>
          <w:bCs/>
          <w:color w:val="000000"/>
          <w:sz w:val="24"/>
          <w:szCs w:val="24"/>
          <w:u w:val="single"/>
        </w:rPr>
      </w:pPr>
    </w:p>
    <w:p w14:paraId="75CB6E53" w14:textId="0EF8437F" w:rsidR="00964C2F" w:rsidRPr="00064D8E" w:rsidRDefault="000D71DA" w:rsidP="001A091A">
      <w:pPr>
        <w:numPr>
          <w:ilvl w:val="0"/>
          <w:numId w:val="2"/>
        </w:numPr>
        <w:spacing w:after="0" w:line="240" w:lineRule="auto"/>
        <w:ind w:right="360"/>
        <w:rPr>
          <w:rFonts w:ascii="Arial" w:eastAsia="Times New Roman" w:hAnsi="Arial" w:cs="Arial"/>
          <w:bCs/>
          <w:color w:val="000000"/>
          <w:sz w:val="24"/>
          <w:szCs w:val="24"/>
        </w:rPr>
      </w:pPr>
      <w:r>
        <w:rPr>
          <w:rFonts w:ascii="Arial" w:eastAsia="Times New Roman" w:hAnsi="Arial" w:cs="Arial"/>
          <w:bCs/>
          <w:color w:val="000000"/>
          <w:sz w:val="24"/>
          <w:szCs w:val="24"/>
        </w:rPr>
        <w:t>H</w:t>
      </w:r>
      <w:r w:rsidR="00964C2F" w:rsidRPr="00064D8E">
        <w:rPr>
          <w:rFonts w:ascii="Arial" w:eastAsia="Times New Roman" w:hAnsi="Arial" w:cs="Arial"/>
          <w:bCs/>
          <w:color w:val="000000"/>
          <w:sz w:val="24"/>
          <w:szCs w:val="24"/>
        </w:rPr>
        <w:t xml:space="preserve">ave had anaphylaxis or a </w:t>
      </w:r>
      <w:r w:rsidR="007C2BBD" w:rsidRPr="00064D8E">
        <w:rPr>
          <w:rFonts w:ascii="Arial" w:eastAsia="Times New Roman" w:hAnsi="Arial" w:cs="Arial"/>
          <w:bCs/>
          <w:color w:val="000000"/>
          <w:sz w:val="24"/>
          <w:szCs w:val="24"/>
        </w:rPr>
        <w:t xml:space="preserve">severe </w:t>
      </w:r>
      <w:r w:rsidR="00964C2F" w:rsidRPr="00064D8E">
        <w:rPr>
          <w:rFonts w:ascii="Arial" w:eastAsia="Times New Roman" w:hAnsi="Arial" w:cs="Arial"/>
          <w:bCs/>
          <w:color w:val="000000"/>
          <w:sz w:val="24"/>
          <w:szCs w:val="24"/>
        </w:rPr>
        <w:t xml:space="preserve">generalized or systemic allergic reaction </w:t>
      </w:r>
      <w:r w:rsidR="009432C2" w:rsidRPr="00064D8E">
        <w:rPr>
          <w:rFonts w:ascii="Arial" w:eastAsia="Times New Roman" w:hAnsi="Arial" w:cs="Arial"/>
          <w:bCs/>
          <w:color w:val="000000"/>
          <w:sz w:val="24"/>
          <w:szCs w:val="24"/>
        </w:rPr>
        <w:t>to immunotherapy</w:t>
      </w:r>
      <w:r w:rsidR="007D790D" w:rsidRPr="00064D8E">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i.e. </w:t>
      </w:r>
      <w:r w:rsidR="007D790D" w:rsidRPr="00064D8E">
        <w:rPr>
          <w:rFonts w:ascii="Arial" w:eastAsia="Times New Roman" w:hAnsi="Arial" w:cs="Arial"/>
          <w:bCs/>
          <w:color w:val="000000"/>
          <w:sz w:val="24"/>
          <w:szCs w:val="24"/>
        </w:rPr>
        <w:t xml:space="preserve">allergy shots or </w:t>
      </w:r>
      <w:r w:rsidR="00FD46CE" w:rsidRPr="00064D8E">
        <w:rPr>
          <w:rFonts w:ascii="Arial" w:eastAsia="Times New Roman" w:hAnsi="Arial" w:cs="Arial"/>
          <w:bCs/>
          <w:color w:val="000000"/>
          <w:sz w:val="24"/>
          <w:szCs w:val="24"/>
        </w:rPr>
        <w:t xml:space="preserve">a previous course of </w:t>
      </w:r>
      <w:r w:rsidR="007D790D" w:rsidRPr="00064D8E">
        <w:rPr>
          <w:rFonts w:ascii="Arial" w:eastAsia="Times New Roman" w:hAnsi="Arial" w:cs="Arial"/>
          <w:bCs/>
          <w:color w:val="000000"/>
          <w:sz w:val="24"/>
          <w:szCs w:val="24"/>
        </w:rPr>
        <w:t>SLIT)</w:t>
      </w:r>
    </w:p>
    <w:p w14:paraId="18544E15" w14:textId="45C381C8" w:rsidR="00964C2F" w:rsidRPr="00064D8E" w:rsidRDefault="000D71DA" w:rsidP="001A091A">
      <w:pPr>
        <w:numPr>
          <w:ilvl w:val="0"/>
          <w:numId w:val="2"/>
        </w:numPr>
        <w:spacing w:after="0" w:line="240" w:lineRule="auto"/>
        <w:ind w:right="360"/>
        <w:rPr>
          <w:rFonts w:ascii="Arial" w:eastAsia="Times New Roman" w:hAnsi="Arial" w:cs="Arial"/>
          <w:bCs/>
          <w:color w:val="000000"/>
          <w:sz w:val="24"/>
          <w:szCs w:val="24"/>
        </w:rPr>
      </w:pPr>
      <w:r>
        <w:rPr>
          <w:rFonts w:ascii="Arial" w:eastAsia="Times New Roman" w:hAnsi="Arial" w:cs="Arial"/>
          <w:bCs/>
          <w:color w:val="000000"/>
          <w:sz w:val="24"/>
          <w:szCs w:val="24"/>
        </w:rPr>
        <w:t>H</w:t>
      </w:r>
      <w:r w:rsidR="00964C2F" w:rsidRPr="00064D8E">
        <w:rPr>
          <w:rFonts w:ascii="Arial" w:eastAsia="Times New Roman" w:hAnsi="Arial" w:cs="Arial"/>
          <w:bCs/>
          <w:color w:val="000000"/>
          <w:sz w:val="24"/>
          <w:szCs w:val="24"/>
        </w:rPr>
        <w:t>ave uncontrolled</w:t>
      </w:r>
      <w:r w:rsidR="007C2BBD" w:rsidRPr="00064D8E">
        <w:rPr>
          <w:rFonts w:ascii="Arial" w:eastAsia="Times New Roman" w:hAnsi="Arial" w:cs="Arial"/>
          <w:bCs/>
          <w:color w:val="000000"/>
          <w:sz w:val="24"/>
          <w:szCs w:val="24"/>
        </w:rPr>
        <w:t xml:space="preserve"> or severe</w:t>
      </w:r>
      <w:r w:rsidR="00964C2F" w:rsidRPr="00064D8E">
        <w:rPr>
          <w:rFonts w:ascii="Arial" w:eastAsia="Times New Roman" w:hAnsi="Arial" w:cs="Arial"/>
          <w:bCs/>
          <w:color w:val="000000"/>
          <w:sz w:val="24"/>
          <w:szCs w:val="24"/>
        </w:rPr>
        <w:t xml:space="preserve"> asthma</w:t>
      </w:r>
    </w:p>
    <w:p w14:paraId="75442CB4" w14:textId="320D1BFF" w:rsidR="003E16B9" w:rsidRPr="00064D8E" w:rsidRDefault="000D71DA" w:rsidP="001A091A">
      <w:pPr>
        <w:numPr>
          <w:ilvl w:val="0"/>
          <w:numId w:val="2"/>
        </w:numPr>
        <w:spacing w:after="0" w:line="240" w:lineRule="auto"/>
        <w:ind w:right="360"/>
        <w:rPr>
          <w:rFonts w:ascii="Arial" w:eastAsia="Times New Roman" w:hAnsi="Arial" w:cs="Arial"/>
          <w:bCs/>
          <w:color w:val="000000"/>
          <w:sz w:val="24"/>
          <w:szCs w:val="24"/>
        </w:rPr>
      </w:pPr>
      <w:r>
        <w:rPr>
          <w:rFonts w:ascii="Arial" w:eastAsia="Times New Roman" w:hAnsi="Arial" w:cs="Arial"/>
          <w:bCs/>
          <w:color w:val="000000"/>
          <w:sz w:val="24"/>
          <w:szCs w:val="24"/>
        </w:rPr>
        <w:t>H</w:t>
      </w:r>
      <w:r w:rsidR="003E16B9" w:rsidRPr="00064D8E">
        <w:rPr>
          <w:rFonts w:ascii="Arial" w:eastAsia="Times New Roman" w:hAnsi="Arial" w:cs="Arial"/>
          <w:bCs/>
          <w:color w:val="000000"/>
          <w:sz w:val="24"/>
          <w:szCs w:val="24"/>
        </w:rPr>
        <w:t>ave eosinophilic esophagitis</w:t>
      </w:r>
    </w:p>
    <w:p w14:paraId="593DA866" w14:textId="0E688523" w:rsidR="00ED00D7" w:rsidRPr="000D71DA" w:rsidRDefault="003E16B9" w:rsidP="001A091A">
      <w:pPr>
        <w:pStyle w:val="ListParagraph"/>
        <w:numPr>
          <w:ilvl w:val="0"/>
          <w:numId w:val="2"/>
        </w:numPr>
        <w:spacing w:after="0" w:line="240" w:lineRule="auto"/>
        <w:ind w:right="360"/>
        <w:rPr>
          <w:rFonts w:ascii="Arial" w:hAnsi="Arial" w:cs="Arial"/>
          <w:sz w:val="24"/>
          <w:szCs w:val="24"/>
        </w:rPr>
      </w:pPr>
      <w:r w:rsidRPr="000D71DA">
        <w:rPr>
          <w:rFonts w:ascii="Arial" w:hAnsi="Arial" w:cs="Arial"/>
          <w:b/>
          <w:bCs/>
        </w:rPr>
        <w:t xml:space="preserve">Please inform our office </w:t>
      </w:r>
      <w:r w:rsidR="00DC04F1" w:rsidRPr="000D71DA">
        <w:rPr>
          <w:rFonts w:ascii="Arial" w:hAnsi="Arial" w:cs="Arial"/>
          <w:b/>
          <w:bCs/>
        </w:rPr>
        <w:t xml:space="preserve">if </w:t>
      </w:r>
      <w:r w:rsidRPr="000D71DA">
        <w:rPr>
          <w:rFonts w:ascii="Arial" w:hAnsi="Arial" w:cs="Arial"/>
          <w:b/>
          <w:bCs/>
        </w:rPr>
        <w:t>you notice any of these reactions.</w:t>
      </w:r>
    </w:p>
    <w:sectPr w:rsidR="00ED00D7" w:rsidRPr="000D71DA" w:rsidSect="000D71D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4977C" w14:textId="77777777" w:rsidR="006132D6" w:rsidRDefault="006132D6" w:rsidP="00964C2F">
      <w:pPr>
        <w:spacing w:after="0" w:line="240" w:lineRule="auto"/>
      </w:pPr>
      <w:r>
        <w:separator/>
      </w:r>
    </w:p>
  </w:endnote>
  <w:endnote w:type="continuationSeparator" w:id="0">
    <w:p w14:paraId="4B48AF0D" w14:textId="77777777" w:rsidR="006132D6" w:rsidRDefault="006132D6" w:rsidP="00964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CCC3E" w14:textId="6C3DE8FC" w:rsidR="000D71DA" w:rsidRDefault="00DF5B7E">
    <w:pPr>
      <w:pStyle w:val="Footer"/>
    </w:pPr>
    <w:r>
      <w:t>6.19.2020</w:t>
    </w:r>
  </w:p>
  <w:p w14:paraId="2AFF4D59" w14:textId="77777777" w:rsidR="000D71DA" w:rsidRDefault="000D7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03AE4" w14:textId="77777777" w:rsidR="006132D6" w:rsidRDefault="006132D6" w:rsidP="00964C2F">
      <w:pPr>
        <w:spacing w:after="0" w:line="240" w:lineRule="auto"/>
      </w:pPr>
      <w:r>
        <w:separator/>
      </w:r>
    </w:p>
  </w:footnote>
  <w:footnote w:type="continuationSeparator" w:id="0">
    <w:p w14:paraId="37B86132" w14:textId="77777777" w:rsidR="006132D6" w:rsidRDefault="006132D6" w:rsidP="00964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92DF" w14:textId="77777777" w:rsidR="007D790D" w:rsidRPr="00964C2F" w:rsidRDefault="000D71DA" w:rsidP="00964C2F">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Next Century Medical Care</w:t>
    </w:r>
  </w:p>
  <w:p w14:paraId="5A607357" w14:textId="77777777" w:rsidR="007D790D" w:rsidRDefault="007D7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19C"/>
    <w:multiLevelType w:val="hybridMultilevel"/>
    <w:tmpl w:val="D06656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00E04"/>
    <w:multiLevelType w:val="hybridMultilevel"/>
    <w:tmpl w:val="DBC23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CE5A6D"/>
    <w:multiLevelType w:val="hybridMultilevel"/>
    <w:tmpl w:val="B616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4C669B"/>
    <w:multiLevelType w:val="hybridMultilevel"/>
    <w:tmpl w:val="E4E6E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F517CB5"/>
    <w:multiLevelType w:val="hybridMultilevel"/>
    <w:tmpl w:val="1D7A3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C2F"/>
    <w:rsid w:val="00036C9B"/>
    <w:rsid w:val="00064D8E"/>
    <w:rsid w:val="000D71DA"/>
    <w:rsid w:val="000D7CE7"/>
    <w:rsid w:val="001020F4"/>
    <w:rsid w:val="001423CE"/>
    <w:rsid w:val="001A091A"/>
    <w:rsid w:val="00256A7B"/>
    <w:rsid w:val="00286072"/>
    <w:rsid w:val="00397FBB"/>
    <w:rsid w:val="003E16B9"/>
    <w:rsid w:val="00433469"/>
    <w:rsid w:val="00537BF7"/>
    <w:rsid w:val="006132D6"/>
    <w:rsid w:val="006947CA"/>
    <w:rsid w:val="006D3CB1"/>
    <w:rsid w:val="00701A5B"/>
    <w:rsid w:val="007C2BBD"/>
    <w:rsid w:val="007D790D"/>
    <w:rsid w:val="00816D13"/>
    <w:rsid w:val="009432C2"/>
    <w:rsid w:val="00964C2F"/>
    <w:rsid w:val="00A74DA9"/>
    <w:rsid w:val="00A754F9"/>
    <w:rsid w:val="00BE1479"/>
    <w:rsid w:val="00C23EED"/>
    <w:rsid w:val="00C86B08"/>
    <w:rsid w:val="00CA7EA4"/>
    <w:rsid w:val="00D32CD7"/>
    <w:rsid w:val="00DA5D56"/>
    <w:rsid w:val="00DC04F1"/>
    <w:rsid w:val="00DF5B7E"/>
    <w:rsid w:val="00E44548"/>
    <w:rsid w:val="00E82DD1"/>
    <w:rsid w:val="00ED00D7"/>
    <w:rsid w:val="00FD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B9C9"/>
  <w15:docId w15:val="{CD0250AF-E262-4149-9FE0-5206C380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64C2F"/>
    <w:rPr>
      <w:sz w:val="16"/>
      <w:szCs w:val="16"/>
    </w:rPr>
  </w:style>
  <w:style w:type="paragraph" w:styleId="CommentText">
    <w:name w:val="annotation text"/>
    <w:basedOn w:val="Normal"/>
    <w:link w:val="CommentTextChar"/>
    <w:uiPriority w:val="99"/>
    <w:semiHidden/>
    <w:unhideWhenUsed/>
    <w:rsid w:val="00964C2F"/>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964C2F"/>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964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C2F"/>
    <w:rPr>
      <w:rFonts w:ascii="Tahoma" w:hAnsi="Tahoma" w:cs="Tahoma"/>
      <w:sz w:val="16"/>
      <w:szCs w:val="16"/>
    </w:rPr>
  </w:style>
  <w:style w:type="paragraph" w:styleId="Header">
    <w:name w:val="header"/>
    <w:basedOn w:val="Normal"/>
    <w:link w:val="HeaderChar"/>
    <w:uiPriority w:val="99"/>
    <w:unhideWhenUsed/>
    <w:rsid w:val="00964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C2F"/>
  </w:style>
  <w:style w:type="paragraph" w:styleId="Footer">
    <w:name w:val="footer"/>
    <w:basedOn w:val="Normal"/>
    <w:link w:val="FooterChar"/>
    <w:uiPriority w:val="99"/>
    <w:unhideWhenUsed/>
    <w:rsid w:val="00964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C2F"/>
  </w:style>
  <w:style w:type="paragraph" w:styleId="CommentSubject">
    <w:name w:val="annotation subject"/>
    <w:basedOn w:val="CommentText"/>
    <w:next w:val="CommentText"/>
    <w:link w:val="CommentSubjectChar"/>
    <w:uiPriority w:val="99"/>
    <w:semiHidden/>
    <w:unhideWhenUsed/>
    <w:rsid w:val="007C2BBD"/>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7C2BBD"/>
    <w:rPr>
      <w:rFonts w:ascii="Times New Roman" w:eastAsia="Times New Roman" w:hAnsi="Times New Roman" w:cs="Times New Roman"/>
      <w:b/>
      <w:bCs/>
      <w:color w:val="000000"/>
      <w:sz w:val="20"/>
      <w:szCs w:val="20"/>
    </w:rPr>
  </w:style>
  <w:style w:type="paragraph" w:customStyle="1" w:styleId="Style1">
    <w:name w:val="Style 1"/>
    <w:basedOn w:val="Normal"/>
    <w:rsid w:val="003E16B9"/>
    <w:pPr>
      <w:framePr w:w="9569" w:h="2455" w:hRule="exact" w:hSpace="188" w:vSpace="201" w:wrap="auto" w:vAnchor="page" w:hAnchor="page" w:x="1231" w:y="2489"/>
      <w:spacing w:after="288" w:line="348" w:lineRule="atLeast"/>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E1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Epstein MD, Tolly</dc:creator>
  <cp:lastModifiedBy>Tracy Estes</cp:lastModifiedBy>
  <cp:revision>12</cp:revision>
  <dcterms:created xsi:type="dcterms:W3CDTF">2019-05-23T21:25:00Z</dcterms:created>
  <dcterms:modified xsi:type="dcterms:W3CDTF">2020-06-19T18:10:00Z</dcterms:modified>
</cp:coreProperties>
</file>