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8BFBC" w14:textId="77777777" w:rsidR="00C234EB" w:rsidRPr="00C234EB" w:rsidRDefault="00C234EB" w:rsidP="00C234EB">
      <w:pPr>
        <w:shd w:val="clear" w:color="auto" w:fill="FFFFFF"/>
        <w:spacing w:after="0" w:line="240" w:lineRule="auto"/>
        <w:rPr>
          <w:rFonts w:ascii="Helvetica" w:eastAsia="Times New Roman" w:hAnsi="Helvetica" w:cs="Helvetica"/>
          <w:color w:val="26282A"/>
          <w:sz w:val="20"/>
          <w:szCs w:val="20"/>
          <w:lang w:eastAsia="en-GB"/>
        </w:rPr>
      </w:pPr>
      <w:r w:rsidRPr="00C234EB">
        <w:rPr>
          <w:rFonts w:ascii="Helvetica" w:eastAsia="Times New Roman" w:hAnsi="Helvetica" w:cs="Helvetica"/>
          <w:color w:val="26282A"/>
          <w:sz w:val="20"/>
          <w:szCs w:val="20"/>
          <w:lang w:eastAsia="en-GB"/>
        </w:rPr>
        <w:t>*</w:t>
      </w:r>
      <w:bookmarkStart w:id="0" w:name="_GoBack"/>
      <w:r w:rsidRPr="00C234EB">
        <w:rPr>
          <w:rFonts w:ascii="Helvetica" w:eastAsia="Times New Roman" w:hAnsi="Helvetica" w:cs="Helvetica"/>
          <w:color w:val="26282A"/>
          <w:sz w:val="20"/>
          <w:szCs w:val="20"/>
          <w:lang w:eastAsia="en-GB"/>
        </w:rPr>
        <w:t>FROM VICTIM TO VICTOR</w:t>
      </w:r>
      <w:bookmarkEnd w:id="0"/>
      <w:r w:rsidRPr="00C234EB">
        <w:rPr>
          <w:rFonts w:ascii="Helvetica" w:eastAsia="Times New Roman" w:hAnsi="Helvetica" w:cs="Helvetica"/>
          <w:color w:val="26282A"/>
          <w:sz w:val="20"/>
          <w:szCs w:val="20"/>
          <w:lang w:eastAsia="en-GB"/>
        </w:rPr>
        <w:t>!*</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A victim is a person who suffers a physical or emotional harm in the hands of another person or groups of persons.</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While a victor can be defined as a person who defeats an opponent or his enemy in a battle.</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*Our God is able to turn a victim to a victor.*</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The bible says;</w:t>
      </w:r>
      <w:r w:rsidRPr="00C234EB">
        <w:rPr>
          <w:rFonts w:ascii="Helvetica" w:eastAsia="Times New Roman" w:hAnsi="Helvetica" w:cs="Helvetica"/>
          <w:color w:val="26282A"/>
          <w:sz w:val="20"/>
          <w:szCs w:val="20"/>
          <w:lang w:eastAsia="en-GB"/>
        </w:rPr>
        <w:br/>
        <w:t>*"Thanks be to God, who gives us the victory through our Lord Jesus Christ".*</w:t>
      </w:r>
      <w:r w:rsidRPr="00C234EB">
        <w:rPr>
          <w:rFonts w:ascii="Helvetica" w:eastAsia="Times New Roman" w:hAnsi="Helvetica" w:cs="Helvetica"/>
          <w:color w:val="26282A"/>
          <w:sz w:val="20"/>
          <w:szCs w:val="20"/>
          <w:lang w:eastAsia="en-GB"/>
        </w:rPr>
        <w:br/>
        <w:t>1 Cor 15:57.</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 xml:space="preserve">Lisa </w:t>
      </w:r>
      <w:proofErr w:type="spellStart"/>
      <w:r w:rsidRPr="00C234EB">
        <w:rPr>
          <w:rFonts w:ascii="Helvetica" w:eastAsia="Times New Roman" w:hAnsi="Helvetica" w:cs="Helvetica"/>
          <w:color w:val="26282A"/>
          <w:sz w:val="20"/>
          <w:szCs w:val="20"/>
          <w:lang w:eastAsia="en-GB"/>
        </w:rPr>
        <w:t>Bevere</w:t>
      </w:r>
      <w:proofErr w:type="spellEnd"/>
      <w:r w:rsidRPr="00C234EB">
        <w:rPr>
          <w:rFonts w:ascii="Helvetica" w:eastAsia="Times New Roman" w:hAnsi="Helvetica" w:cs="Helvetica"/>
          <w:color w:val="26282A"/>
          <w:sz w:val="20"/>
          <w:szCs w:val="20"/>
          <w:lang w:eastAsia="en-GB"/>
        </w:rPr>
        <w:t>; a preacher was quoted to have  said:</w:t>
      </w:r>
      <w:r w:rsidRPr="00C234EB">
        <w:rPr>
          <w:rFonts w:ascii="Helvetica" w:eastAsia="Times New Roman" w:hAnsi="Helvetica" w:cs="Helvetica"/>
          <w:color w:val="26282A"/>
          <w:sz w:val="20"/>
          <w:szCs w:val="20"/>
          <w:lang w:eastAsia="en-GB"/>
        </w:rPr>
        <w:br/>
        <w:t>*"An attack against your life has much more to do with who you might be in the future than who you have been in the past"*.</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The story of Jephthah; recorded in the book of *Judges 11* supports the above quote.</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 xml:space="preserve">Jephthah was hated by his </w:t>
      </w:r>
      <w:proofErr w:type="spellStart"/>
      <w:r w:rsidRPr="00C234EB">
        <w:rPr>
          <w:rFonts w:ascii="Helvetica" w:eastAsia="Times New Roman" w:hAnsi="Helvetica" w:cs="Helvetica"/>
          <w:color w:val="26282A"/>
          <w:sz w:val="20"/>
          <w:szCs w:val="20"/>
          <w:lang w:eastAsia="en-GB"/>
        </w:rPr>
        <w:t>half brothers</w:t>
      </w:r>
      <w:proofErr w:type="spellEnd"/>
      <w:r w:rsidRPr="00C234EB">
        <w:rPr>
          <w:rFonts w:ascii="Helvetica" w:eastAsia="Times New Roman" w:hAnsi="Helvetica" w:cs="Helvetica"/>
          <w:color w:val="26282A"/>
          <w:sz w:val="20"/>
          <w:szCs w:val="20"/>
          <w:lang w:eastAsia="en-GB"/>
        </w:rPr>
        <w:t>, for he was born by an harlot.</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 xml:space="preserve">After the death of </w:t>
      </w:r>
      <w:proofErr w:type="spellStart"/>
      <w:r w:rsidRPr="00C234EB">
        <w:rPr>
          <w:rFonts w:ascii="Helvetica" w:eastAsia="Times New Roman" w:hAnsi="Helvetica" w:cs="Helvetica"/>
          <w:color w:val="26282A"/>
          <w:sz w:val="20"/>
          <w:szCs w:val="20"/>
          <w:lang w:eastAsia="en-GB"/>
        </w:rPr>
        <w:t>Jephthah"s</w:t>
      </w:r>
      <w:proofErr w:type="spellEnd"/>
      <w:r w:rsidRPr="00C234EB">
        <w:rPr>
          <w:rFonts w:ascii="Helvetica" w:eastAsia="Times New Roman" w:hAnsi="Helvetica" w:cs="Helvetica"/>
          <w:color w:val="26282A"/>
          <w:sz w:val="20"/>
          <w:szCs w:val="20"/>
          <w:lang w:eastAsia="en-GB"/>
        </w:rPr>
        <w:t xml:space="preserve"> Father; Gilead, the </w:t>
      </w:r>
      <w:proofErr w:type="spellStart"/>
      <w:r w:rsidRPr="00C234EB">
        <w:rPr>
          <w:rFonts w:ascii="Helvetica" w:eastAsia="Times New Roman" w:hAnsi="Helvetica" w:cs="Helvetica"/>
          <w:color w:val="26282A"/>
          <w:sz w:val="20"/>
          <w:szCs w:val="20"/>
          <w:lang w:eastAsia="en-GB"/>
        </w:rPr>
        <w:t>half brothers</w:t>
      </w:r>
      <w:proofErr w:type="spellEnd"/>
      <w:r w:rsidRPr="00C234EB">
        <w:rPr>
          <w:rFonts w:ascii="Helvetica" w:eastAsia="Times New Roman" w:hAnsi="Helvetica" w:cs="Helvetica"/>
          <w:color w:val="26282A"/>
          <w:sz w:val="20"/>
          <w:szCs w:val="20"/>
          <w:lang w:eastAsia="en-GB"/>
        </w:rPr>
        <w:t xml:space="preserve"> of Jephthah came together and said;</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*"..You will have no inheritance in our father's house, because you are the son of another woman."*</w:t>
      </w:r>
      <w:r w:rsidRPr="00C234EB">
        <w:rPr>
          <w:rFonts w:ascii="Helvetica" w:eastAsia="Times New Roman" w:hAnsi="Helvetica" w:cs="Helvetica"/>
          <w:color w:val="26282A"/>
          <w:sz w:val="20"/>
          <w:szCs w:val="20"/>
          <w:lang w:eastAsia="en-GB"/>
        </w:rPr>
        <w:br/>
        <w:t>Judges 11:2.</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The role of Gilead's wife was not stated but she must have supported her sons!</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Apparently, the grouse against Jephthah was more because of his great destiny.</w:t>
      </w:r>
      <w:r w:rsidRPr="00C234EB">
        <w:rPr>
          <w:rFonts w:ascii="Helvetica" w:eastAsia="Times New Roman" w:hAnsi="Helvetica" w:cs="Helvetica"/>
          <w:color w:val="26282A"/>
          <w:sz w:val="20"/>
          <w:szCs w:val="20"/>
          <w:lang w:eastAsia="en-GB"/>
        </w:rPr>
        <w:br/>
        <w:t>How did I know this?</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*For the elders of Gilead also took sides in the matter, which must have triggered the decision of Jephthah to flee from Gilead to Tob.*</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He must have perceived that his brothers, their mother and the elders of Gilead were after him for something bigger than just an inheritance.</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 xml:space="preserve">Many people are like </w:t>
      </w:r>
      <w:proofErr w:type="spellStart"/>
      <w:r w:rsidRPr="00C234EB">
        <w:rPr>
          <w:rFonts w:ascii="Helvetica" w:eastAsia="Times New Roman" w:hAnsi="Helvetica" w:cs="Helvetica"/>
          <w:color w:val="26282A"/>
          <w:sz w:val="20"/>
          <w:szCs w:val="20"/>
          <w:lang w:eastAsia="en-GB"/>
        </w:rPr>
        <w:t>Jephthar</w:t>
      </w:r>
      <w:proofErr w:type="spellEnd"/>
      <w:r w:rsidRPr="00C234EB">
        <w:rPr>
          <w:rFonts w:ascii="Helvetica" w:eastAsia="Times New Roman" w:hAnsi="Helvetica" w:cs="Helvetica"/>
          <w:color w:val="26282A"/>
          <w:sz w:val="20"/>
          <w:szCs w:val="20"/>
          <w:lang w:eastAsia="en-GB"/>
        </w:rPr>
        <w:t xml:space="preserve"> today; you are in a place of work, institution, business, office family or Church of God where people know you have great potentials but instead of giving you the chance to optimize your potentials they are doing everything to kill it, so you will not come to limelight.</w:t>
      </w:r>
      <w:r w:rsidRPr="00C234EB">
        <w:rPr>
          <w:rFonts w:ascii="Helvetica" w:eastAsia="Times New Roman" w:hAnsi="Helvetica" w:cs="Helvetica"/>
          <w:color w:val="26282A"/>
          <w:sz w:val="20"/>
          <w:szCs w:val="20"/>
          <w:lang w:eastAsia="en-GB"/>
        </w:rPr>
        <w:br/>
        <w:t>*They will not succeed!*</w:t>
      </w:r>
      <w:r w:rsidRPr="00C234EB">
        <w:rPr>
          <w:rFonts w:ascii="Segoe UI Emoji" w:eastAsia="Times New Roman" w:hAnsi="Segoe UI Emoji" w:cs="Segoe UI Emoji"/>
          <w:color w:val="26282A"/>
          <w:sz w:val="20"/>
          <w:szCs w:val="20"/>
          <w:lang w:eastAsia="en-GB"/>
        </w:rPr>
        <w:t>🙏🏼</w:t>
      </w:r>
      <w:r w:rsidRPr="00C234EB">
        <w:rPr>
          <w:rFonts w:ascii="Helvetica" w:eastAsia="Times New Roman" w:hAnsi="Helvetica" w:cs="Helvetica"/>
          <w:color w:val="26282A"/>
          <w:sz w:val="20"/>
          <w:szCs w:val="20"/>
          <w:lang w:eastAsia="en-GB"/>
        </w:rPr>
        <w:t>.</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The bible says; *in the process of time,* the need arose for the potentials in Jephthah to be put to use and the elders who had victimized Jephthah swiftly changed their "song" about him and said to Jephthah;</w:t>
      </w:r>
      <w:r w:rsidRPr="00C234EB">
        <w:rPr>
          <w:rFonts w:ascii="Helvetica" w:eastAsia="Times New Roman" w:hAnsi="Helvetica" w:cs="Helvetica"/>
          <w:color w:val="26282A"/>
          <w:sz w:val="20"/>
          <w:szCs w:val="20"/>
          <w:lang w:eastAsia="en-GB"/>
        </w:rPr>
        <w:br/>
        <w:t>*"Come and be our captain, that we may fight with the children of Ammon".*</w:t>
      </w:r>
      <w:r w:rsidRPr="00C234EB">
        <w:rPr>
          <w:rFonts w:ascii="Helvetica" w:eastAsia="Times New Roman" w:hAnsi="Helvetica" w:cs="Helvetica"/>
          <w:color w:val="26282A"/>
          <w:sz w:val="20"/>
          <w:szCs w:val="20"/>
          <w:lang w:eastAsia="en-GB"/>
        </w:rPr>
        <w:br/>
        <w:t>Judges 11:6.</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It does affirms that Jephthah had potentials all along, for he was referred to as *a man of valour.* Judges 11:1.</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It reminds me of the Yoruba saying that;</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 xml:space="preserve">*"The same mouth that the world use in saying </w:t>
      </w:r>
      <w:proofErr w:type="spellStart"/>
      <w:r w:rsidRPr="00C234EB">
        <w:rPr>
          <w:rFonts w:ascii="Helvetica" w:eastAsia="Times New Roman" w:hAnsi="Helvetica" w:cs="Helvetica"/>
          <w:color w:val="26282A"/>
          <w:sz w:val="20"/>
          <w:szCs w:val="20"/>
          <w:lang w:eastAsia="en-GB"/>
        </w:rPr>
        <w:t>Adeogun</w:t>
      </w:r>
      <w:proofErr w:type="spellEnd"/>
      <w:r w:rsidRPr="00C234EB">
        <w:rPr>
          <w:rFonts w:ascii="Helvetica" w:eastAsia="Times New Roman" w:hAnsi="Helvetica" w:cs="Helvetica"/>
          <w:color w:val="26282A"/>
          <w:sz w:val="20"/>
          <w:szCs w:val="20"/>
          <w:lang w:eastAsia="en-GB"/>
        </w:rPr>
        <w:t xml:space="preserve"> is what they use in saying </w:t>
      </w:r>
      <w:proofErr w:type="spellStart"/>
      <w:r w:rsidRPr="00C234EB">
        <w:rPr>
          <w:rFonts w:ascii="Helvetica" w:eastAsia="Times New Roman" w:hAnsi="Helvetica" w:cs="Helvetica"/>
          <w:color w:val="26282A"/>
          <w:sz w:val="20"/>
          <w:szCs w:val="20"/>
          <w:lang w:eastAsia="en-GB"/>
        </w:rPr>
        <w:t>Adegun</w:t>
      </w:r>
      <w:proofErr w:type="spellEnd"/>
      <w:r w:rsidRPr="00C234EB">
        <w:rPr>
          <w:rFonts w:ascii="Helvetica" w:eastAsia="Times New Roman" w:hAnsi="Helvetica" w:cs="Helvetica"/>
          <w:color w:val="26282A"/>
          <w:sz w:val="20"/>
          <w:szCs w:val="20"/>
          <w:lang w:eastAsia="en-GB"/>
        </w:rPr>
        <w:t>"*</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Bunch of Hypocrites!</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 xml:space="preserve">Hear the word of God: *In a process of time, the Almighty God will take you out of where the enemy has tried to hide your destiny and He will unveil you to the world to shine in Jesus name.* </w:t>
      </w:r>
      <w:r w:rsidRPr="00C234EB">
        <w:rPr>
          <w:rFonts w:ascii="Segoe UI Emoji" w:eastAsia="Times New Roman" w:hAnsi="Segoe UI Emoji" w:cs="Segoe UI Emoji"/>
          <w:color w:val="26282A"/>
          <w:sz w:val="20"/>
          <w:szCs w:val="20"/>
          <w:lang w:eastAsia="en-GB"/>
        </w:rPr>
        <w:t>🙏🏼</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lastRenderedPageBreak/>
        <w:t xml:space="preserve">Jephthah led the Army of Gilead and God granted him *victory* over </w:t>
      </w:r>
      <w:proofErr w:type="spellStart"/>
      <w:r w:rsidRPr="00C234EB">
        <w:rPr>
          <w:rFonts w:ascii="Helvetica" w:eastAsia="Times New Roman" w:hAnsi="Helvetica" w:cs="Helvetica"/>
          <w:color w:val="26282A"/>
          <w:sz w:val="20"/>
          <w:szCs w:val="20"/>
          <w:lang w:eastAsia="en-GB"/>
        </w:rPr>
        <w:t>Ammon,but</w:t>
      </w:r>
      <w:proofErr w:type="spellEnd"/>
      <w:r w:rsidRPr="00C234EB">
        <w:rPr>
          <w:rFonts w:ascii="Helvetica" w:eastAsia="Times New Roman" w:hAnsi="Helvetica" w:cs="Helvetica"/>
          <w:color w:val="26282A"/>
          <w:sz w:val="20"/>
          <w:szCs w:val="20"/>
          <w:lang w:eastAsia="en-GB"/>
        </w:rPr>
        <w:t xml:space="preserve"> *the matter did not end there.* </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Another lesson to be learnt here is that; *"You do not inherit the enemy of another person out of loyalty";* </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The elders of Gilead were not *neutral* as expected. *Judges11:7* At the end, Jephthah was made the head of Gilead and he judged Israel for 6 years;</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*"The stone that the builders rejected has become the cornerstone</w:t>
      </w:r>
      <w:proofErr w:type="gramStart"/>
      <w:r w:rsidRPr="00C234EB">
        <w:rPr>
          <w:rFonts w:ascii="Helvetica" w:eastAsia="Times New Roman" w:hAnsi="Helvetica" w:cs="Helvetica"/>
          <w:color w:val="26282A"/>
          <w:sz w:val="20"/>
          <w:szCs w:val="20"/>
          <w:lang w:eastAsia="en-GB"/>
        </w:rPr>
        <w:t>".*</w:t>
      </w:r>
      <w:proofErr w:type="gramEnd"/>
      <w:r w:rsidRPr="00C234EB">
        <w:rPr>
          <w:rFonts w:ascii="Helvetica" w:eastAsia="Times New Roman" w:hAnsi="Helvetica" w:cs="Helvetica"/>
          <w:color w:val="26282A"/>
          <w:sz w:val="20"/>
          <w:szCs w:val="20"/>
          <w:lang w:eastAsia="en-GB"/>
        </w:rPr>
        <w:t> </w:t>
      </w:r>
      <w:r w:rsidRPr="00C234EB">
        <w:rPr>
          <w:rFonts w:ascii="Helvetica" w:eastAsia="Times New Roman" w:hAnsi="Helvetica" w:cs="Helvetica"/>
          <w:color w:val="26282A"/>
          <w:sz w:val="20"/>
          <w:szCs w:val="20"/>
          <w:lang w:eastAsia="en-GB"/>
        </w:rPr>
        <w:br/>
        <w:t>Psalm 118:22.</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I don't know who this message is meant for? Perhaps is for me</w:t>
      </w:r>
      <w:r w:rsidRPr="00C234EB">
        <w:rPr>
          <w:rFonts w:ascii="Segoe UI Emoji" w:eastAsia="Times New Roman" w:hAnsi="Segoe UI Emoji" w:cs="Segoe UI Emoji"/>
          <w:color w:val="26282A"/>
          <w:sz w:val="20"/>
          <w:szCs w:val="20"/>
          <w:lang w:eastAsia="en-GB"/>
        </w:rPr>
        <w:t>👈🏽</w:t>
      </w:r>
      <w:r w:rsidRPr="00C234EB">
        <w:rPr>
          <w:rFonts w:ascii="Helvetica" w:eastAsia="Times New Roman" w:hAnsi="Helvetica" w:cs="Helvetica"/>
          <w:color w:val="26282A"/>
          <w:sz w:val="20"/>
          <w:szCs w:val="20"/>
          <w:lang w:eastAsia="en-GB"/>
        </w:rPr>
        <w:t>.</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*The enemy has done everything to stop you but failed and fell in the process.* </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*Hear me very well; the matter has not ended yet!* As God made Jephthah to rule over the elders of Gilead and his father's house; you will soon rule over those people that have victimized you in  Jesus name.</w:t>
      </w:r>
      <w:r w:rsidRPr="00C234EB">
        <w:rPr>
          <w:rFonts w:ascii="Segoe UI Emoji" w:eastAsia="Times New Roman" w:hAnsi="Segoe UI Emoji" w:cs="Segoe UI Emoji"/>
          <w:color w:val="26282A"/>
          <w:sz w:val="20"/>
          <w:szCs w:val="20"/>
          <w:lang w:eastAsia="en-GB"/>
        </w:rPr>
        <w:t>🙏🏼</w:t>
      </w:r>
      <w:r w:rsidRPr="00C234EB">
        <w:rPr>
          <w:rFonts w:ascii="Helvetica" w:eastAsia="Times New Roman" w:hAnsi="Helvetica" w:cs="Helvetica"/>
          <w:color w:val="26282A"/>
          <w:sz w:val="20"/>
          <w:szCs w:val="20"/>
          <w:lang w:eastAsia="en-GB"/>
        </w:rPr>
        <w:t>.</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However, unlike Jephthah, *you won't have to fight in the battle!* Exodus 14:14</w:t>
      </w:r>
      <w:r w:rsidRPr="00C234EB">
        <w:rPr>
          <w:rFonts w:ascii="Helvetica" w:eastAsia="Times New Roman" w:hAnsi="Helvetica" w:cs="Helvetica"/>
          <w:color w:val="26282A"/>
          <w:sz w:val="20"/>
          <w:szCs w:val="20"/>
          <w:lang w:eastAsia="en-GB"/>
        </w:rPr>
        <w:br/>
      </w:r>
      <w:r w:rsidRPr="00C234EB">
        <w:rPr>
          <w:rFonts w:ascii="Helvetica" w:eastAsia="Times New Roman" w:hAnsi="Helvetica" w:cs="Helvetica"/>
          <w:color w:val="26282A"/>
          <w:sz w:val="20"/>
          <w:szCs w:val="20"/>
          <w:lang w:eastAsia="en-GB"/>
        </w:rPr>
        <w:br/>
        <w:t>*JESUS RULES*</w:t>
      </w:r>
      <w:r w:rsidRPr="00C234EB">
        <w:rPr>
          <w:rFonts w:ascii="Helvetica" w:eastAsia="Times New Roman" w:hAnsi="Helvetica" w:cs="Helvetica"/>
          <w:color w:val="26282A"/>
          <w:sz w:val="20"/>
          <w:szCs w:val="20"/>
          <w:lang w:eastAsia="en-GB"/>
        </w:rPr>
        <w:br/>
        <w:t>www.soulsforgod.com.</w:t>
      </w:r>
    </w:p>
    <w:p w14:paraId="448044B9" w14:textId="77777777" w:rsidR="00C234EB" w:rsidRPr="00C234EB" w:rsidRDefault="00C234EB" w:rsidP="00C234EB">
      <w:pPr>
        <w:shd w:val="clear" w:color="auto" w:fill="FFFFFF"/>
        <w:spacing w:after="0" w:line="240" w:lineRule="auto"/>
        <w:rPr>
          <w:rFonts w:ascii="Helvetica" w:eastAsia="Times New Roman" w:hAnsi="Helvetica" w:cs="Helvetica"/>
          <w:color w:val="26282A"/>
          <w:sz w:val="20"/>
          <w:szCs w:val="20"/>
          <w:lang w:eastAsia="en-GB"/>
        </w:rPr>
      </w:pPr>
    </w:p>
    <w:p w14:paraId="5EB37F93" w14:textId="77777777" w:rsidR="0005008B" w:rsidRPr="0005008B" w:rsidRDefault="0005008B" w:rsidP="0005008B">
      <w:pPr>
        <w:shd w:val="clear" w:color="auto" w:fill="FFFFFF"/>
        <w:spacing w:after="0" w:line="240" w:lineRule="auto"/>
        <w:rPr>
          <w:rFonts w:ascii="Helvetica" w:eastAsia="Times New Roman" w:hAnsi="Helvetica" w:cs="Helvetica"/>
          <w:color w:val="26282A"/>
          <w:sz w:val="20"/>
          <w:szCs w:val="20"/>
          <w:lang w:eastAsia="en-GB"/>
        </w:rPr>
      </w:pPr>
    </w:p>
    <w:sectPr w:rsidR="0005008B" w:rsidRPr="00050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67"/>
    <w:rsid w:val="00047A77"/>
    <w:rsid w:val="0005008B"/>
    <w:rsid w:val="00052C67"/>
    <w:rsid w:val="00072DBC"/>
    <w:rsid w:val="002A2F54"/>
    <w:rsid w:val="003657A5"/>
    <w:rsid w:val="003D50BF"/>
    <w:rsid w:val="005F4D49"/>
    <w:rsid w:val="00615DF3"/>
    <w:rsid w:val="009C68F1"/>
    <w:rsid w:val="00A964AD"/>
    <w:rsid w:val="00C234EB"/>
    <w:rsid w:val="00D44EBF"/>
    <w:rsid w:val="00DA6F3E"/>
    <w:rsid w:val="00E00FD8"/>
    <w:rsid w:val="00EA3067"/>
    <w:rsid w:val="00F73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3948"/>
  <w15:chartTrackingRefBased/>
  <w15:docId w15:val="{7C16549D-74E2-4EA6-A888-DF1EAE6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68229">
      <w:bodyDiv w:val="1"/>
      <w:marLeft w:val="0"/>
      <w:marRight w:val="0"/>
      <w:marTop w:val="0"/>
      <w:marBottom w:val="0"/>
      <w:divBdr>
        <w:top w:val="none" w:sz="0" w:space="0" w:color="auto"/>
        <w:left w:val="none" w:sz="0" w:space="0" w:color="auto"/>
        <w:bottom w:val="none" w:sz="0" w:space="0" w:color="auto"/>
        <w:right w:val="none" w:sz="0" w:space="0" w:color="auto"/>
      </w:divBdr>
      <w:divsChild>
        <w:div w:id="1606303990">
          <w:marLeft w:val="0"/>
          <w:marRight w:val="0"/>
          <w:marTop w:val="0"/>
          <w:marBottom w:val="0"/>
          <w:divBdr>
            <w:top w:val="none" w:sz="0" w:space="0" w:color="auto"/>
            <w:left w:val="none" w:sz="0" w:space="0" w:color="auto"/>
            <w:bottom w:val="none" w:sz="0" w:space="0" w:color="auto"/>
            <w:right w:val="none" w:sz="0" w:space="0" w:color="auto"/>
          </w:divBdr>
        </w:div>
        <w:div w:id="1069185010">
          <w:marLeft w:val="0"/>
          <w:marRight w:val="0"/>
          <w:marTop w:val="0"/>
          <w:marBottom w:val="0"/>
          <w:divBdr>
            <w:top w:val="none" w:sz="0" w:space="0" w:color="auto"/>
            <w:left w:val="none" w:sz="0" w:space="0" w:color="auto"/>
            <w:bottom w:val="none" w:sz="0" w:space="0" w:color="auto"/>
            <w:right w:val="none" w:sz="0" w:space="0" w:color="auto"/>
          </w:divBdr>
        </w:div>
      </w:divsChild>
    </w:div>
    <w:div w:id="709262480">
      <w:bodyDiv w:val="1"/>
      <w:marLeft w:val="0"/>
      <w:marRight w:val="0"/>
      <w:marTop w:val="0"/>
      <w:marBottom w:val="0"/>
      <w:divBdr>
        <w:top w:val="none" w:sz="0" w:space="0" w:color="auto"/>
        <w:left w:val="none" w:sz="0" w:space="0" w:color="auto"/>
        <w:bottom w:val="none" w:sz="0" w:space="0" w:color="auto"/>
        <w:right w:val="none" w:sz="0" w:space="0" w:color="auto"/>
      </w:divBdr>
      <w:divsChild>
        <w:div w:id="812059046">
          <w:marLeft w:val="0"/>
          <w:marRight w:val="0"/>
          <w:marTop w:val="0"/>
          <w:marBottom w:val="0"/>
          <w:divBdr>
            <w:top w:val="none" w:sz="0" w:space="0" w:color="auto"/>
            <w:left w:val="none" w:sz="0" w:space="0" w:color="auto"/>
            <w:bottom w:val="none" w:sz="0" w:space="0" w:color="auto"/>
            <w:right w:val="none" w:sz="0" w:space="0" w:color="auto"/>
          </w:divBdr>
        </w:div>
      </w:divsChild>
    </w:div>
    <w:div w:id="1319504773">
      <w:bodyDiv w:val="1"/>
      <w:marLeft w:val="0"/>
      <w:marRight w:val="0"/>
      <w:marTop w:val="0"/>
      <w:marBottom w:val="0"/>
      <w:divBdr>
        <w:top w:val="none" w:sz="0" w:space="0" w:color="auto"/>
        <w:left w:val="none" w:sz="0" w:space="0" w:color="auto"/>
        <w:bottom w:val="none" w:sz="0" w:space="0" w:color="auto"/>
        <w:right w:val="none" w:sz="0" w:space="0" w:color="auto"/>
      </w:divBdr>
      <w:divsChild>
        <w:div w:id="852693116">
          <w:marLeft w:val="0"/>
          <w:marRight w:val="0"/>
          <w:marTop w:val="0"/>
          <w:marBottom w:val="0"/>
          <w:divBdr>
            <w:top w:val="none" w:sz="0" w:space="0" w:color="auto"/>
            <w:left w:val="none" w:sz="0" w:space="0" w:color="auto"/>
            <w:bottom w:val="none" w:sz="0" w:space="0" w:color="auto"/>
            <w:right w:val="none" w:sz="0" w:space="0" w:color="auto"/>
          </w:divBdr>
          <w:divsChild>
            <w:div w:id="470513764">
              <w:marLeft w:val="0"/>
              <w:marRight w:val="0"/>
              <w:marTop w:val="0"/>
              <w:marBottom w:val="0"/>
              <w:divBdr>
                <w:top w:val="none" w:sz="0" w:space="0" w:color="auto"/>
                <w:left w:val="none" w:sz="0" w:space="0" w:color="auto"/>
                <w:bottom w:val="none" w:sz="0" w:space="0" w:color="auto"/>
                <w:right w:val="none" w:sz="0" w:space="0" w:color="auto"/>
              </w:divBdr>
            </w:div>
          </w:divsChild>
        </w:div>
        <w:div w:id="2082021120">
          <w:marLeft w:val="0"/>
          <w:marRight w:val="0"/>
          <w:marTop w:val="0"/>
          <w:marBottom w:val="0"/>
          <w:divBdr>
            <w:top w:val="none" w:sz="0" w:space="0" w:color="auto"/>
            <w:left w:val="none" w:sz="0" w:space="0" w:color="auto"/>
            <w:bottom w:val="none" w:sz="0" w:space="0" w:color="auto"/>
            <w:right w:val="none" w:sz="0" w:space="0" w:color="auto"/>
          </w:divBdr>
        </w:div>
      </w:divsChild>
    </w:div>
    <w:div w:id="1486388702">
      <w:bodyDiv w:val="1"/>
      <w:marLeft w:val="0"/>
      <w:marRight w:val="0"/>
      <w:marTop w:val="0"/>
      <w:marBottom w:val="0"/>
      <w:divBdr>
        <w:top w:val="none" w:sz="0" w:space="0" w:color="auto"/>
        <w:left w:val="none" w:sz="0" w:space="0" w:color="auto"/>
        <w:bottom w:val="none" w:sz="0" w:space="0" w:color="auto"/>
        <w:right w:val="none" w:sz="0" w:space="0" w:color="auto"/>
      </w:divBdr>
      <w:divsChild>
        <w:div w:id="1724022291">
          <w:marLeft w:val="0"/>
          <w:marRight w:val="0"/>
          <w:marTop w:val="0"/>
          <w:marBottom w:val="0"/>
          <w:divBdr>
            <w:top w:val="none" w:sz="0" w:space="0" w:color="auto"/>
            <w:left w:val="none" w:sz="0" w:space="0" w:color="auto"/>
            <w:bottom w:val="none" w:sz="0" w:space="0" w:color="auto"/>
            <w:right w:val="none" w:sz="0" w:space="0" w:color="auto"/>
          </w:divBdr>
        </w:div>
      </w:divsChild>
    </w:div>
    <w:div w:id="1512377408">
      <w:bodyDiv w:val="1"/>
      <w:marLeft w:val="0"/>
      <w:marRight w:val="0"/>
      <w:marTop w:val="0"/>
      <w:marBottom w:val="0"/>
      <w:divBdr>
        <w:top w:val="none" w:sz="0" w:space="0" w:color="auto"/>
        <w:left w:val="none" w:sz="0" w:space="0" w:color="auto"/>
        <w:bottom w:val="none" w:sz="0" w:space="0" w:color="auto"/>
        <w:right w:val="none" w:sz="0" w:space="0" w:color="auto"/>
      </w:divBdr>
      <w:divsChild>
        <w:div w:id="1194423813">
          <w:marLeft w:val="0"/>
          <w:marRight w:val="0"/>
          <w:marTop w:val="0"/>
          <w:marBottom w:val="0"/>
          <w:divBdr>
            <w:top w:val="none" w:sz="0" w:space="0" w:color="auto"/>
            <w:left w:val="none" w:sz="0" w:space="0" w:color="auto"/>
            <w:bottom w:val="none" w:sz="0" w:space="0" w:color="auto"/>
            <w:right w:val="none" w:sz="0" w:space="0" w:color="auto"/>
          </w:divBdr>
        </w:div>
        <w:div w:id="1169179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2019-02-28T09:22:00Z</dcterms:created>
  <dcterms:modified xsi:type="dcterms:W3CDTF">2019-02-28T09:22:00Z</dcterms:modified>
</cp:coreProperties>
</file>