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9C" w:rsidRDefault="0027249C">
      <w:pPr>
        <w:rPr>
          <w:sz w:val="28"/>
          <w:szCs w:val="28"/>
        </w:rPr>
      </w:pPr>
      <w:r>
        <w:rPr>
          <w:noProof/>
          <w:sz w:val="28"/>
          <w:szCs w:val="28"/>
        </w:rPr>
        <w:drawing>
          <wp:inline distT="0" distB="0" distL="0" distR="0">
            <wp:extent cx="981075" cy="981075"/>
            <wp:effectExtent l="19050" t="0" r="9525"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6" cstate="print"/>
                    <a:stretch>
                      <a:fillRect/>
                    </a:stretch>
                  </pic:blipFill>
                  <pic:spPr>
                    <a:xfrm>
                      <a:off x="0" y="0"/>
                      <a:ext cx="981075" cy="981075"/>
                    </a:xfrm>
                    <a:prstGeom prst="rect">
                      <a:avLst/>
                    </a:prstGeom>
                  </pic:spPr>
                </pic:pic>
              </a:graphicData>
            </a:graphic>
          </wp:inline>
        </w:drawing>
      </w:r>
    </w:p>
    <w:p w:rsidR="0027249C" w:rsidRPr="0027249C" w:rsidRDefault="0027249C" w:rsidP="007C0885">
      <w:pPr>
        <w:spacing w:before="100" w:beforeAutospacing="1" w:after="100" w:afterAutospacing="1" w:line="240" w:lineRule="auto"/>
        <w:jc w:val="center"/>
        <w:outlineLvl w:val="0"/>
        <w:rPr>
          <w:rFonts w:ascii="Verdana" w:eastAsia="Times New Roman" w:hAnsi="Verdana" w:cs="Times New Roman"/>
          <w:b/>
          <w:bCs/>
          <w:color w:val="4A442A" w:themeColor="background2" w:themeShade="40"/>
          <w:kern w:val="36"/>
          <w:sz w:val="28"/>
          <w:szCs w:val="28"/>
        </w:rPr>
      </w:pPr>
      <w:r w:rsidRPr="0027249C">
        <w:rPr>
          <w:rFonts w:ascii="Verdana" w:eastAsia="Times New Roman" w:hAnsi="Verdana" w:cs="Times New Roman"/>
          <w:b/>
          <w:bCs/>
          <w:color w:val="4A442A" w:themeColor="background2" w:themeShade="40"/>
          <w:kern w:val="36"/>
          <w:sz w:val="28"/>
          <w:szCs w:val="28"/>
        </w:rPr>
        <w:t>New NLRB Election and Posting Rules, Effective April 2012</w:t>
      </w:r>
    </w:p>
    <w:p w:rsidR="0027249C" w:rsidRPr="0027249C" w:rsidRDefault="0027249C" w:rsidP="007C0885">
      <w:pPr>
        <w:spacing w:before="100" w:beforeAutospacing="1" w:after="100" w:afterAutospacing="1" w:line="240" w:lineRule="auto"/>
        <w:jc w:val="center"/>
        <w:outlineLvl w:val="1"/>
        <w:rPr>
          <w:rFonts w:ascii="Verdana" w:eastAsia="Times New Roman" w:hAnsi="Verdana" w:cs="Times New Roman"/>
          <w:b/>
          <w:bCs/>
          <w:color w:val="948A54" w:themeColor="background2" w:themeShade="80"/>
          <w:sz w:val="36"/>
          <w:szCs w:val="36"/>
        </w:rPr>
      </w:pPr>
      <w:r w:rsidRPr="0027249C">
        <w:rPr>
          <w:rFonts w:ascii="Verdana" w:eastAsia="Times New Roman" w:hAnsi="Verdana" w:cs="Times New Roman"/>
          <w:b/>
          <w:bCs/>
          <w:color w:val="948A54" w:themeColor="background2" w:themeShade="80"/>
          <w:sz w:val="28"/>
          <w:szCs w:val="28"/>
        </w:rPr>
        <w:t>T</w:t>
      </w:r>
      <w:r w:rsidR="007C0885" w:rsidRPr="007C0885">
        <w:rPr>
          <w:rFonts w:ascii="Verdana" w:hAnsi="Verdana"/>
          <w:b/>
          <w:color w:val="948A54" w:themeColor="background2" w:themeShade="80"/>
          <w:sz w:val="28"/>
          <w:szCs w:val="28"/>
        </w:rPr>
        <w:t>h</w:t>
      </w:r>
      <w:r w:rsidRPr="0027249C">
        <w:rPr>
          <w:rFonts w:ascii="Verdana" w:eastAsia="Times New Roman" w:hAnsi="Verdana" w:cs="Times New Roman"/>
          <w:b/>
          <w:bCs/>
          <w:color w:val="948A54" w:themeColor="background2" w:themeShade="80"/>
          <w:sz w:val="28"/>
          <w:szCs w:val="28"/>
        </w:rPr>
        <w:t>e National Labor Relations Board (NLRB) has adopted two final regulations on union elections and workplace posting requirements.</w:t>
      </w:r>
    </w:p>
    <w:p w:rsidR="0027249C" w:rsidRPr="0027249C" w:rsidRDefault="0027249C" w:rsidP="0027249C">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27249C">
        <w:rPr>
          <w:rFonts w:ascii="Verdana" w:eastAsia="Times New Roman" w:hAnsi="Verdana" w:cs="Times New Roman"/>
          <w:color w:val="948A54" w:themeColor="background2" w:themeShade="80"/>
          <w:sz w:val="24"/>
          <w:szCs w:val="24"/>
        </w:rPr>
        <w:t>The National Labor Relations Board (NLRB) has recently adopted two final regulations, one imposing a workplace poster requirement and the other speeding up the process for holding representation elections. Both rules have been the source of plenty of controversy, and both are now the subjects of legal proceedings. They are scheduled to go into effect on April 30, 2012. </w:t>
      </w:r>
    </w:p>
    <w:p w:rsidR="0027249C" w:rsidRPr="0027249C" w:rsidRDefault="0027249C" w:rsidP="0027249C">
      <w:pPr>
        <w:spacing w:before="100" w:beforeAutospacing="1" w:after="100" w:afterAutospacing="1" w:line="240" w:lineRule="auto"/>
        <w:rPr>
          <w:rFonts w:ascii="Verdana" w:eastAsia="Times New Roman" w:hAnsi="Verdana" w:cs="Times New Roman"/>
          <w:color w:val="948A54" w:themeColor="background2" w:themeShade="80"/>
          <w:sz w:val="24"/>
          <w:szCs w:val="24"/>
        </w:rPr>
      </w:pPr>
      <w:r w:rsidRPr="0027249C">
        <w:rPr>
          <w:rFonts w:ascii="Verdana" w:eastAsia="Times New Roman" w:hAnsi="Verdana" w:cs="Times New Roman"/>
          <w:color w:val="948A54" w:themeColor="background2" w:themeShade="80"/>
          <w:sz w:val="24"/>
          <w:szCs w:val="24"/>
        </w:rPr>
        <w:t>The poster rule would require employers to post a workplace notice informing employees of their right to form a union. It has been challenged by, among others, the Chamber of Commerce, which claims that the posting obligation violates employers' rights under the First Amendment. Supporters of the requirement argue that the Board's intent is simply to notify employees of their legal rights, like currently required posters on discrimination, workplace safety, and the minimum wage. </w:t>
      </w:r>
    </w:p>
    <w:p w:rsidR="0027249C" w:rsidRPr="007C0885" w:rsidRDefault="0027249C" w:rsidP="0027249C">
      <w:pPr>
        <w:jc w:val="center"/>
        <w:rPr>
          <w:color w:val="948A54" w:themeColor="background2" w:themeShade="80"/>
          <w:sz w:val="40"/>
          <w:szCs w:val="40"/>
        </w:rPr>
      </w:pPr>
      <w:r w:rsidRPr="007C0885">
        <w:rPr>
          <w:color w:val="948A54" w:themeColor="background2" w:themeShade="80"/>
          <w:sz w:val="40"/>
          <w:szCs w:val="40"/>
        </w:rPr>
        <w:t>For your FREE poster</w:t>
      </w:r>
    </w:p>
    <w:p w:rsidR="0027249C" w:rsidRPr="007C0885" w:rsidRDefault="0027249C" w:rsidP="0027249C">
      <w:pPr>
        <w:jc w:val="center"/>
        <w:rPr>
          <w:color w:val="948A54" w:themeColor="background2" w:themeShade="80"/>
          <w:sz w:val="28"/>
          <w:szCs w:val="28"/>
        </w:rPr>
      </w:pPr>
    </w:p>
    <w:p w:rsidR="0027249C" w:rsidRPr="007C0885" w:rsidRDefault="0027249C">
      <w:pPr>
        <w:rPr>
          <w:color w:val="948A54" w:themeColor="background2" w:themeShade="80"/>
          <w:sz w:val="28"/>
          <w:szCs w:val="28"/>
        </w:rPr>
      </w:pPr>
      <w:r w:rsidRPr="007C0885">
        <w:rPr>
          <w:color w:val="948A54" w:themeColor="background2" w:themeShade="80"/>
          <w:sz w:val="28"/>
          <w:szCs w:val="28"/>
        </w:rPr>
        <w:t xml:space="preserve">Call us at:       781.686.0451 </w:t>
      </w:r>
    </w:p>
    <w:p w:rsidR="0027249C" w:rsidRPr="007C0885" w:rsidRDefault="0027249C">
      <w:pPr>
        <w:rPr>
          <w:color w:val="948A54" w:themeColor="background2" w:themeShade="80"/>
          <w:sz w:val="28"/>
          <w:szCs w:val="28"/>
        </w:rPr>
      </w:pPr>
      <w:r w:rsidRPr="007C0885">
        <w:rPr>
          <w:color w:val="948A54" w:themeColor="background2" w:themeShade="80"/>
          <w:sz w:val="28"/>
          <w:szCs w:val="28"/>
        </w:rPr>
        <w:t>Or</w:t>
      </w:r>
    </w:p>
    <w:p w:rsidR="006A4430" w:rsidRPr="007C0885" w:rsidRDefault="0027249C">
      <w:pPr>
        <w:rPr>
          <w:color w:val="948A54" w:themeColor="background2" w:themeShade="80"/>
          <w:sz w:val="28"/>
          <w:szCs w:val="28"/>
        </w:rPr>
      </w:pPr>
      <w:r w:rsidRPr="007C0885">
        <w:rPr>
          <w:color w:val="948A54" w:themeColor="background2" w:themeShade="80"/>
          <w:sz w:val="28"/>
          <w:szCs w:val="28"/>
        </w:rPr>
        <w:t xml:space="preserve">Email us at:    </w:t>
      </w:r>
      <w:hyperlink r:id="rId7" w:history="1">
        <w:r w:rsidR="002D5C36" w:rsidRPr="007C0885">
          <w:rPr>
            <w:rStyle w:val="Hyperlink"/>
            <w:color w:val="948A54" w:themeColor="background2" w:themeShade="80"/>
            <w:sz w:val="28"/>
            <w:szCs w:val="28"/>
          </w:rPr>
          <w:t>info@peoplespan.co</w:t>
        </w:r>
      </w:hyperlink>
    </w:p>
    <w:p w:rsidR="002D5C36" w:rsidRDefault="002D5C36">
      <w:pPr>
        <w:rPr>
          <w:sz w:val="28"/>
          <w:szCs w:val="28"/>
        </w:rPr>
      </w:pPr>
    </w:p>
    <w:p w:rsidR="002D5C36" w:rsidRDefault="002D5C36" w:rsidP="002D5C36">
      <w:pPr>
        <w:spacing w:after="0"/>
        <w:rPr>
          <w:sz w:val="20"/>
          <w:szCs w:val="20"/>
        </w:rPr>
      </w:pPr>
    </w:p>
    <w:p w:rsidR="002D5C36" w:rsidRDefault="002D5C36" w:rsidP="002D5C36">
      <w:pPr>
        <w:spacing w:after="0"/>
        <w:rPr>
          <w:sz w:val="20"/>
          <w:szCs w:val="20"/>
        </w:rPr>
      </w:pPr>
    </w:p>
    <w:p w:rsidR="002D5C36" w:rsidRDefault="002D5C36" w:rsidP="002D5C36">
      <w:pPr>
        <w:spacing w:after="0"/>
        <w:rPr>
          <w:sz w:val="20"/>
          <w:szCs w:val="20"/>
        </w:rPr>
      </w:pPr>
    </w:p>
    <w:p w:rsidR="002D5C36" w:rsidRDefault="002D5C36" w:rsidP="002D5C36">
      <w:pPr>
        <w:spacing w:after="0"/>
        <w:rPr>
          <w:sz w:val="20"/>
          <w:szCs w:val="20"/>
        </w:rPr>
      </w:pPr>
    </w:p>
    <w:p w:rsidR="002D5C36" w:rsidRPr="002D5C36" w:rsidRDefault="002D5C36" w:rsidP="002D5C36">
      <w:pPr>
        <w:spacing w:after="0"/>
        <w:rPr>
          <w:sz w:val="20"/>
          <w:szCs w:val="20"/>
        </w:rPr>
      </w:pPr>
      <w:r w:rsidRPr="002D5C36">
        <w:rPr>
          <w:sz w:val="20"/>
          <w:szCs w:val="20"/>
        </w:rPr>
        <w:t xml:space="preserve">PeopleSpan LLC </w:t>
      </w:r>
      <w:r w:rsidR="004E1E4E" w:rsidRPr="002D5C36">
        <w:rPr>
          <w:sz w:val="20"/>
          <w:szCs w:val="20"/>
        </w:rPr>
        <w:t xml:space="preserve">2012 </w:t>
      </w:r>
      <w:r w:rsidR="004E1E4E">
        <w:rPr>
          <w:sz w:val="20"/>
          <w:szCs w:val="20"/>
        </w:rPr>
        <w:t>All</w:t>
      </w:r>
      <w:r w:rsidRPr="002D5C36">
        <w:rPr>
          <w:sz w:val="20"/>
          <w:szCs w:val="20"/>
        </w:rPr>
        <w:t xml:space="preserve"> Rights </w:t>
      </w:r>
      <w:r w:rsidR="004E1E4E" w:rsidRPr="002D5C36">
        <w:rPr>
          <w:sz w:val="20"/>
          <w:szCs w:val="20"/>
        </w:rPr>
        <w:t>Reserved</w:t>
      </w:r>
      <w:r w:rsidR="004E1E4E">
        <w:rPr>
          <w:sz w:val="20"/>
          <w:szCs w:val="20"/>
        </w:rPr>
        <w:t xml:space="preserve"> |</w:t>
      </w:r>
      <w:r>
        <w:rPr>
          <w:sz w:val="20"/>
          <w:szCs w:val="20"/>
        </w:rPr>
        <w:t xml:space="preserve"> </w:t>
      </w:r>
      <w:r w:rsidRPr="002D5C36">
        <w:rPr>
          <w:sz w:val="20"/>
          <w:szCs w:val="20"/>
        </w:rPr>
        <w:t xml:space="preserve">95 Washington Street Suite 104-618 </w:t>
      </w:r>
      <w:r>
        <w:rPr>
          <w:sz w:val="20"/>
          <w:szCs w:val="20"/>
        </w:rPr>
        <w:t xml:space="preserve">| </w:t>
      </w:r>
      <w:r w:rsidRPr="002D5C36">
        <w:rPr>
          <w:sz w:val="20"/>
          <w:szCs w:val="20"/>
        </w:rPr>
        <w:t>Canton MA  02021</w:t>
      </w:r>
    </w:p>
    <w:sectPr w:rsidR="002D5C36" w:rsidRPr="002D5C36" w:rsidSect="002D5C36">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A2E4A"/>
    <w:multiLevelType w:val="multilevel"/>
    <w:tmpl w:val="4C92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GrxC1FAdV8HIMJ+6DIiuHxYT344=" w:salt="+gcIUoRWKLBSRX5utak9gA=="/>
  <w:defaultTabStop w:val="720"/>
  <w:characterSpacingControl w:val="doNotCompress"/>
  <w:compat/>
  <w:rsids>
    <w:rsidRoot w:val="0027249C"/>
    <w:rsid w:val="0027249C"/>
    <w:rsid w:val="002D5C36"/>
    <w:rsid w:val="004E1E4E"/>
    <w:rsid w:val="0063599E"/>
    <w:rsid w:val="007C0885"/>
    <w:rsid w:val="007E76E0"/>
    <w:rsid w:val="009B369F"/>
    <w:rsid w:val="00A034D4"/>
    <w:rsid w:val="00A25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9F"/>
  </w:style>
  <w:style w:type="paragraph" w:styleId="Heading1">
    <w:name w:val="heading 1"/>
    <w:basedOn w:val="Normal"/>
    <w:link w:val="Heading1Char"/>
    <w:uiPriority w:val="9"/>
    <w:qFormat/>
    <w:rsid w:val="002724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24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49C"/>
    <w:rPr>
      <w:rFonts w:ascii="Tahoma" w:hAnsi="Tahoma" w:cs="Tahoma"/>
      <w:sz w:val="16"/>
      <w:szCs w:val="16"/>
    </w:rPr>
  </w:style>
  <w:style w:type="character" w:customStyle="1" w:styleId="Heading1Char">
    <w:name w:val="Heading 1 Char"/>
    <w:basedOn w:val="DefaultParagraphFont"/>
    <w:link w:val="Heading1"/>
    <w:uiPriority w:val="9"/>
    <w:rsid w:val="002724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249C"/>
    <w:rPr>
      <w:rFonts w:ascii="Times New Roman" w:eastAsia="Times New Roman" w:hAnsi="Times New Roman" w:cs="Times New Roman"/>
      <w:b/>
      <w:bCs/>
      <w:sz w:val="36"/>
      <w:szCs w:val="36"/>
    </w:rPr>
  </w:style>
  <w:style w:type="character" w:styleId="Strong">
    <w:name w:val="Strong"/>
    <w:basedOn w:val="DefaultParagraphFont"/>
    <w:uiPriority w:val="22"/>
    <w:qFormat/>
    <w:rsid w:val="0027249C"/>
    <w:rPr>
      <w:b/>
      <w:bCs/>
    </w:rPr>
  </w:style>
  <w:style w:type="paragraph" w:styleId="NormalWeb">
    <w:name w:val="Normal (Web)"/>
    <w:basedOn w:val="Normal"/>
    <w:uiPriority w:val="99"/>
    <w:semiHidden/>
    <w:unhideWhenUsed/>
    <w:rsid w:val="002724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mpleattyname">
    <w:name w:val="sampleattyname"/>
    <w:basedOn w:val="DefaultParagraphFont"/>
    <w:rsid w:val="0027249C"/>
  </w:style>
  <w:style w:type="character" w:styleId="Hyperlink">
    <w:name w:val="Hyperlink"/>
    <w:basedOn w:val="DefaultParagraphFont"/>
    <w:uiPriority w:val="99"/>
    <w:unhideWhenUsed/>
    <w:rsid w:val="002D5C3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6435673">
      <w:bodyDiv w:val="1"/>
      <w:marLeft w:val="0"/>
      <w:marRight w:val="0"/>
      <w:marTop w:val="0"/>
      <w:marBottom w:val="0"/>
      <w:divBdr>
        <w:top w:val="none" w:sz="0" w:space="0" w:color="auto"/>
        <w:left w:val="none" w:sz="0" w:space="0" w:color="auto"/>
        <w:bottom w:val="none" w:sz="0" w:space="0" w:color="auto"/>
        <w:right w:val="none" w:sz="0" w:space="0" w:color="auto"/>
      </w:divBdr>
      <w:divsChild>
        <w:div w:id="1777484814">
          <w:marLeft w:val="0"/>
          <w:marRight w:val="0"/>
          <w:marTop w:val="0"/>
          <w:marBottom w:val="0"/>
          <w:divBdr>
            <w:top w:val="none" w:sz="0" w:space="0" w:color="auto"/>
            <w:left w:val="none" w:sz="0" w:space="0" w:color="auto"/>
            <w:bottom w:val="none" w:sz="0" w:space="0" w:color="auto"/>
            <w:right w:val="none" w:sz="0" w:space="0" w:color="auto"/>
          </w:divBdr>
        </w:div>
        <w:div w:id="834027124">
          <w:marLeft w:val="0"/>
          <w:marRight w:val="0"/>
          <w:marTop w:val="0"/>
          <w:marBottom w:val="0"/>
          <w:divBdr>
            <w:top w:val="none" w:sz="0" w:space="0" w:color="auto"/>
            <w:left w:val="none" w:sz="0" w:space="0" w:color="auto"/>
            <w:bottom w:val="none" w:sz="0" w:space="0" w:color="auto"/>
            <w:right w:val="none" w:sz="0" w:space="0" w:color="auto"/>
          </w:divBdr>
          <w:divsChild>
            <w:div w:id="325523255">
              <w:marLeft w:val="0"/>
              <w:marRight w:val="0"/>
              <w:marTop w:val="0"/>
              <w:marBottom w:val="0"/>
              <w:divBdr>
                <w:top w:val="none" w:sz="0" w:space="0" w:color="auto"/>
                <w:left w:val="none" w:sz="0" w:space="0" w:color="auto"/>
                <w:bottom w:val="none" w:sz="0" w:space="0" w:color="auto"/>
                <w:right w:val="none" w:sz="0" w:space="0" w:color="auto"/>
              </w:divBdr>
              <w:divsChild>
                <w:div w:id="621300850">
                  <w:marLeft w:val="0"/>
                  <w:marRight w:val="0"/>
                  <w:marTop w:val="0"/>
                  <w:marBottom w:val="0"/>
                  <w:divBdr>
                    <w:top w:val="none" w:sz="0" w:space="0" w:color="auto"/>
                    <w:left w:val="none" w:sz="0" w:space="0" w:color="auto"/>
                    <w:bottom w:val="none" w:sz="0" w:space="0" w:color="auto"/>
                    <w:right w:val="none" w:sz="0" w:space="0" w:color="auto"/>
                  </w:divBdr>
                  <w:divsChild>
                    <w:div w:id="452526184">
                      <w:marLeft w:val="0"/>
                      <w:marRight w:val="0"/>
                      <w:marTop w:val="0"/>
                      <w:marBottom w:val="0"/>
                      <w:divBdr>
                        <w:top w:val="none" w:sz="0" w:space="0" w:color="auto"/>
                        <w:left w:val="none" w:sz="0" w:space="0" w:color="auto"/>
                        <w:bottom w:val="none" w:sz="0" w:space="0" w:color="auto"/>
                        <w:right w:val="none" w:sz="0" w:space="0" w:color="auto"/>
                      </w:divBdr>
                      <w:divsChild>
                        <w:div w:id="691960114">
                          <w:marLeft w:val="0"/>
                          <w:marRight w:val="0"/>
                          <w:marTop w:val="0"/>
                          <w:marBottom w:val="0"/>
                          <w:divBdr>
                            <w:top w:val="none" w:sz="0" w:space="0" w:color="auto"/>
                            <w:left w:val="none" w:sz="0" w:space="0" w:color="auto"/>
                            <w:bottom w:val="none" w:sz="0" w:space="0" w:color="auto"/>
                            <w:right w:val="none" w:sz="0" w:space="0" w:color="auto"/>
                          </w:divBdr>
                          <w:divsChild>
                            <w:div w:id="1381049881">
                              <w:marLeft w:val="0"/>
                              <w:marRight w:val="0"/>
                              <w:marTop w:val="0"/>
                              <w:marBottom w:val="0"/>
                              <w:divBdr>
                                <w:top w:val="none" w:sz="0" w:space="0" w:color="auto"/>
                                <w:left w:val="none" w:sz="0" w:space="0" w:color="auto"/>
                                <w:bottom w:val="none" w:sz="0" w:space="0" w:color="auto"/>
                                <w:right w:val="none" w:sz="0" w:space="0" w:color="auto"/>
                              </w:divBdr>
                              <w:divsChild>
                                <w:div w:id="589851144">
                                  <w:marLeft w:val="0"/>
                                  <w:marRight w:val="0"/>
                                  <w:marTop w:val="0"/>
                                  <w:marBottom w:val="0"/>
                                  <w:divBdr>
                                    <w:top w:val="none" w:sz="0" w:space="0" w:color="auto"/>
                                    <w:left w:val="none" w:sz="0" w:space="0" w:color="auto"/>
                                    <w:bottom w:val="none" w:sz="0" w:space="0" w:color="auto"/>
                                    <w:right w:val="none" w:sz="0" w:space="0" w:color="auto"/>
                                  </w:divBdr>
                                  <w:divsChild>
                                    <w:div w:id="2066442608">
                                      <w:marLeft w:val="0"/>
                                      <w:marRight w:val="0"/>
                                      <w:marTop w:val="0"/>
                                      <w:marBottom w:val="0"/>
                                      <w:divBdr>
                                        <w:top w:val="none" w:sz="0" w:space="0" w:color="auto"/>
                                        <w:left w:val="none" w:sz="0" w:space="0" w:color="auto"/>
                                        <w:bottom w:val="none" w:sz="0" w:space="0" w:color="auto"/>
                                        <w:right w:val="none" w:sz="0" w:space="0" w:color="auto"/>
                                      </w:divBdr>
                                      <w:divsChild>
                                        <w:div w:id="1016927193">
                                          <w:marLeft w:val="0"/>
                                          <w:marRight w:val="0"/>
                                          <w:marTop w:val="0"/>
                                          <w:marBottom w:val="0"/>
                                          <w:divBdr>
                                            <w:top w:val="none" w:sz="0" w:space="0" w:color="auto"/>
                                            <w:left w:val="none" w:sz="0" w:space="0" w:color="auto"/>
                                            <w:bottom w:val="none" w:sz="0" w:space="0" w:color="auto"/>
                                            <w:right w:val="none" w:sz="0" w:space="0" w:color="auto"/>
                                          </w:divBdr>
                                          <w:divsChild>
                                            <w:div w:id="15953604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013722">
                  <w:marLeft w:val="0"/>
                  <w:marRight w:val="0"/>
                  <w:marTop w:val="0"/>
                  <w:marBottom w:val="0"/>
                  <w:divBdr>
                    <w:top w:val="none" w:sz="0" w:space="0" w:color="auto"/>
                    <w:left w:val="none" w:sz="0" w:space="0" w:color="auto"/>
                    <w:bottom w:val="none" w:sz="0" w:space="0" w:color="auto"/>
                    <w:right w:val="none" w:sz="0" w:space="0" w:color="auto"/>
                  </w:divBdr>
                  <w:divsChild>
                    <w:div w:id="540747644">
                      <w:marLeft w:val="0"/>
                      <w:marRight w:val="0"/>
                      <w:marTop w:val="0"/>
                      <w:marBottom w:val="0"/>
                      <w:divBdr>
                        <w:top w:val="none" w:sz="0" w:space="0" w:color="auto"/>
                        <w:left w:val="none" w:sz="0" w:space="0" w:color="auto"/>
                        <w:bottom w:val="none" w:sz="0" w:space="0" w:color="auto"/>
                        <w:right w:val="none" w:sz="0" w:space="0" w:color="auto"/>
                      </w:divBdr>
                      <w:divsChild>
                        <w:div w:id="639072208">
                          <w:marLeft w:val="0"/>
                          <w:marRight w:val="0"/>
                          <w:marTop w:val="0"/>
                          <w:marBottom w:val="0"/>
                          <w:divBdr>
                            <w:top w:val="none" w:sz="0" w:space="0" w:color="auto"/>
                            <w:left w:val="none" w:sz="0" w:space="0" w:color="auto"/>
                            <w:bottom w:val="none" w:sz="0" w:space="0" w:color="auto"/>
                            <w:right w:val="none" w:sz="0" w:space="0" w:color="auto"/>
                          </w:divBdr>
                          <w:divsChild>
                            <w:div w:id="1125659549">
                              <w:marLeft w:val="0"/>
                              <w:marRight w:val="0"/>
                              <w:marTop w:val="0"/>
                              <w:marBottom w:val="0"/>
                              <w:divBdr>
                                <w:top w:val="none" w:sz="0" w:space="0" w:color="auto"/>
                                <w:left w:val="none" w:sz="0" w:space="0" w:color="auto"/>
                                <w:bottom w:val="none" w:sz="0" w:space="0" w:color="auto"/>
                                <w:right w:val="none" w:sz="0" w:space="0" w:color="auto"/>
                              </w:divBdr>
                              <w:divsChild>
                                <w:div w:id="1488478163">
                                  <w:marLeft w:val="0"/>
                                  <w:marRight w:val="0"/>
                                  <w:marTop w:val="0"/>
                                  <w:marBottom w:val="0"/>
                                  <w:divBdr>
                                    <w:top w:val="none" w:sz="0" w:space="0" w:color="auto"/>
                                    <w:left w:val="none" w:sz="0" w:space="0" w:color="auto"/>
                                    <w:bottom w:val="none" w:sz="0" w:space="0" w:color="auto"/>
                                    <w:right w:val="none" w:sz="0" w:space="0" w:color="auto"/>
                                  </w:divBdr>
                                  <w:divsChild>
                                    <w:div w:id="1441101461">
                                      <w:marLeft w:val="0"/>
                                      <w:marRight w:val="0"/>
                                      <w:marTop w:val="0"/>
                                      <w:marBottom w:val="0"/>
                                      <w:divBdr>
                                        <w:top w:val="none" w:sz="0" w:space="0" w:color="auto"/>
                                        <w:left w:val="none" w:sz="0" w:space="0" w:color="auto"/>
                                        <w:bottom w:val="none" w:sz="0" w:space="0" w:color="auto"/>
                                        <w:right w:val="none" w:sz="0" w:space="0" w:color="auto"/>
                                      </w:divBdr>
                                      <w:divsChild>
                                        <w:div w:id="405685365">
                                          <w:marLeft w:val="0"/>
                                          <w:marRight w:val="0"/>
                                          <w:marTop w:val="0"/>
                                          <w:marBottom w:val="0"/>
                                          <w:divBdr>
                                            <w:top w:val="none" w:sz="0" w:space="0" w:color="auto"/>
                                            <w:left w:val="none" w:sz="0" w:space="0" w:color="auto"/>
                                            <w:bottom w:val="none" w:sz="0" w:space="0" w:color="auto"/>
                                            <w:right w:val="none" w:sz="0" w:space="0" w:color="auto"/>
                                          </w:divBdr>
                                          <w:divsChild>
                                            <w:div w:id="118188050">
                                              <w:marLeft w:val="255"/>
                                              <w:marRight w:val="0"/>
                                              <w:marTop w:val="0"/>
                                              <w:marBottom w:val="0"/>
                                              <w:divBdr>
                                                <w:top w:val="none" w:sz="0" w:space="0" w:color="auto"/>
                                                <w:left w:val="none" w:sz="0" w:space="0" w:color="auto"/>
                                                <w:bottom w:val="none" w:sz="0" w:space="0" w:color="auto"/>
                                                <w:right w:val="none" w:sz="0" w:space="0" w:color="auto"/>
                                              </w:divBdr>
                                              <w:divsChild>
                                                <w:div w:id="355229599">
                                                  <w:marLeft w:val="45"/>
                                                  <w:marRight w:val="0"/>
                                                  <w:marTop w:val="0"/>
                                                  <w:marBottom w:val="0"/>
                                                  <w:divBdr>
                                                    <w:top w:val="none" w:sz="0" w:space="0" w:color="auto"/>
                                                    <w:left w:val="none" w:sz="0" w:space="0" w:color="auto"/>
                                                    <w:bottom w:val="none" w:sz="0" w:space="0" w:color="auto"/>
                                                    <w:right w:val="none" w:sz="0" w:space="0" w:color="auto"/>
                                                  </w:divBdr>
                                                  <w:divsChild>
                                                    <w:div w:id="2046951548">
                                                      <w:marLeft w:val="0"/>
                                                      <w:marRight w:val="0"/>
                                                      <w:marTop w:val="0"/>
                                                      <w:marBottom w:val="0"/>
                                                      <w:divBdr>
                                                        <w:top w:val="single" w:sz="6" w:space="5" w:color="EBEBEB"/>
                                                        <w:left w:val="single" w:sz="6" w:space="8" w:color="EBEBEB"/>
                                                        <w:bottom w:val="single" w:sz="6" w:space="2" w:color="EBEBEB"/>
                                                        <w:right w:val="single" w:sz="6" w:space="8" w:color="EBEBEB"/>
                                                      </w:divBdr>
                                                    </w:div>
                                                    <w:div w:id="586813640">
                                                      <w:marLeft w:val="0"/>
                                                      <w:marRight w:val="0"/>
                                                      <w:marTop w:val="0"/>
                                                      <w:marBottom w:val="0"/>
                                                      <w:divBdr>
                                                        <w:top w:val="single" w:sz="6" w:space="5" w:color="EBEBEB"/>
                                                        <w:left w:val="single" w:sz="6" w:space="8" w:color="EBEBEB"/>
                                                        <w:bottom w:val="single" w:sz="6" w:space="2" w:color="EBEBEB"/>
                                                        <w:right w:val="single" w:sz="6" w:space="8" w:color="EBEBEB"/>
                                                      </w:divBdr>
                                                    </w:div>
                                                    <w:div w:id="1718092097">
                                                      <w:marLeft w:val="0"/>
                                                      <w:marRight w:val="0"/>
                                                      <w:marTop w:val="0"/>
                                                      <w:marBottom w:val="0"/>
                                                      <w:divBdr>
                                                        <w:top w:val="single" w:sz="6" w:space="5" w:color="EBEBEB"/>
                                                        <w:left w:val="single" w:sz="6" w:space="8" w:color="EBEBEB"/>
                                                        <w:bottom w:val="single" w:sz="6" w:space="2" w:color="EBEBEB"/>
                                                        <w:right w:val="single" w:sz="6" w:space="8" w:color="EBEBEB"/>
                                                      </w:divBdr>
                                                    </w:div>
                                                    <w:div w:id="594168202">
                                                      <w:marLeft w:val="0"/>
                                                      <w:marRight w:val="0"/>
                                                      <w:marTop w:val="0"/>
                                                      <w:marBottom w:val="0"/>
                                                      <w:divBdr>
                                                        <w:top w:val="single" w:sz="6" w:space="5" w:color="EBEBEB"/>
                                                        <w:left w:val="single" w:sz="6" w:space="8" w:color="EBEBEB"/>
                                                        <w:bottom w:val="single" w:sz="6" w:space="2" w:color="EBEBEB"/>
                                                        <w:right w:val="single" w:sz="6" w:space="8" w:color="EBEBEB"/>
                                                      </w:divBdr>
                                                    </w:div>
                                                    <w:div w:id="1243489042">
                                                      <w:marLeft w:val="0"/>
                                                      <w:marRight w:val="0"/>
                                                      <w:marTop w:val="0"/>
                                                      <w:marBottom w:val="0"/>
                                                      <w:divBdr>
                                                        <w:top w:val="single" w:sz="6" w:space="5" w:color="EBEBEB"/>
                                                        <w:left w:val="single" w:sz="6" w:space="8" w:color="EBEBEB"/>
                                                        <w:bottom w:val="single" w:sz="6" w:space="2" w:color="EBEBEB"/>
                                                        <w:right w:val="single" w:sz="6" w:space="8" w:color="EBEBEB"/>
                                                      </w:divBdr>
                                                    </w:div>
                                                    <w:div w:id="109979131">
                                                      <w:marLeft w:val="0"/>
                                                      <w:marRight w:val="0"/>
                                                      <w:marTop w:val="0"/>
                                                      <w:marBottom w:val="0"/>
                                                      <w:divBdr>
                                                        <w:top w:val="single" w:sz="6" w:space="5" w:color="EBEBEB"/>
                                                        <w:left w:val="single" w:sz="6" w:space="8" w:color="EBEBEB"/>
                                                        <w:bottom w:val="single" w:sz="6" w:space="2" w:color="EBEBEB"/>
                                                        <w:right w:val="single" w:sz="6" w:space="8" w:color="EBEBEB"/>
                                                      </w:divBdr>
                                                    </w:div>
                                                  </w:divsChild>
                                                </w:div>
                                              </w:divsChild>
                                            </w:div>
                                          </w:divsChild>
                                        </w:div>
                                      </w:divsChild>
                                    </w:div>
                                  </w:divsChild>
                                </w:div>
                              </w:divsChild>
                            </w:div>
                          </w:divsChild>
                        </w:div>
                      </w:divsChild>
                    </w:div>
                  </w:divsChild>
                </w:div>
              </w:divsChild>
            </w:div>
          </w:divsChild>
        </w:div>
        <w:div w:id="42872170">
          <w:marLeft w:val="0"/>
          <w:marRight w:val="0"/>
          <w:marTop w:val="0"/>
          <w:marBottom w:val="0"/>
          <w:divBdr>
            <w:top w:val="none" w:sz="0" w:space="0" w:color="auto"/>
            <w:left w:val="none" w:sz="0" w:space="0" w:color="auto"/>
            <w:bottom w:val="none" w:sz="0" w:space="0" w:color="auto"/>
            <w:right w:val="none" w:sz="0" w:space="0" w:color="auto"/>
          </w:divBdr>
          <w:divsChild>
            <w:div w:id="1538082697">
              <w:marLeft w:val="0"/>
              <w:marRight w:val="0"/>
              <w:marTop w:val="0"/>
              <w:marBottom w:val="0"/>
              <w:divBdr>
                <w:top w:val="none" w:sz="0" w:space="0" w:color="auto"/>
                <w:left w:val="none" w:sz="0" w:space="0" w:color="auto"/>
                <w:bottom w:val="none" w:sz="0" w:space="0" w:color="auto"/>
                <w:right w:val="none" w:sz="0" w:space="0" w:color="auto"/>
              </w:divBdr>
              <w:divsChild>
                <w:div w:id="978388214">
                  <w:marLeft w:val="0"/>
                  <w:marRight w:val="0"/>
                  <w:marTop w:val="0"/>
                  <w:marBottom w:val="0"/>
                  <w:divBdr>
                    <w:top w:val="none" w:sz="0" w:space="0" w:color="auto"/>
                    <w:left w:val="none" w:sz="0" w:space="0" w:color="auto"/>
                    <w:bottom w:val="none" w:sz="0" w:space="0" w:color="auto"/>
                    <w:right w:val="none" w:sz="0" w:space="0" w:color="auto"/>
                  </w:divBdr>
                  <w:divsChild>
                    <w:div w:id="146283884">
                      <w:marLeft w:val="0"/>
                      <w:marRight w:val="0"/>
                      <w:marTop w:val="0"/>
                      <w:marBottom w:val="0"/>
                      <w:divBdr>
                        <w:top w:val="none" w:sz="0" w:space="0" w:color="auto"/>
                        <w:left w:val="none" w:sz="0" w:space="0" w:color="auto"/>
                        <w:bottom w:val="none" w:sz="0" w:space="0" w:color="auto"/>
                        <w:right w:val="none" w:sz="0" w:space="0" w:color="auto"/>
                      </w:divBdr>
                      <w:divsChild>
                        <w:div w:id="20378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peoplespan.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C5BC5-FAAE-4E77-A5AA-7124B1B7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BCM</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Installer</dc:creator>
  <cp:keywords/>
  <dc:description/>
  <cp:lastModifiedBy>Installer</cp:lastModifiedBy>
  <cp:revision>2</cp:revision>
  <dcterms:created xsi:type="dcterms:W3CDTF">2012-03-02T18:03:00Z</dcterms:created>
  <dcterms:modified xsi:type="dcterms:W3CDTF">2012-03-02T18:03:00Z</dcterms:modified>
</cp:coreProperties>
</file>