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5" w:rsidRPr="00E5544B" w:rsidRDefault="00AA454F" w:rsidP="004706DB">
      <w:pPr>
        <w:jc w:val="center"/>
        <w:rPr>
          <w:sz w:val="16"/>
          <w:szCs w:val="16"/>
        </w:rPr>
      </w:pPr>
      <w:r>
        <w:rPr>
          <w:noProof/>
          <w:sz w:val="44"/>
          <w:szCs w:val="44"/>
        </w:rPr>
        <w:drawing>
          <wp:inline distT="0" distB="0" distL="0" distR="0" wp14:anchorId="620472A4" wp14:editId="5FAEDCA9">
            <wp:extent cx="1729740" cy="992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x-logo-black-out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9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br/>
      </w:r>
      <w:r w:rsidR="00710FCE" w:rsidRPr="004706DB">
        <w:rPr>
          <w:sz w:val="44"/>
          <w:szCs w:val="44"/>
        </w:rPr>
        <w:t>Bootblack</w:t>
      </w:r>
      <w:r w:rsidR="002A7895" w:rsidRPr="004706DB">
        <w:rPr>
          <w:sz w:val="44"/>
          <w:szCs w:val="44"/>
        </w:rPr>
        <w:t xml:space="preserve"> Application</w:t>
      </w:r>
      <w:r w:rsidR="00E5544B">
        <w:rPr>
          <w:sz w:val="44"/>
          <w:szCs w:val="44"/>
        </w:rPr>
        <w:br/>
      </w:r>
    </w:p>
    <w:p w:rsidR="002A7895" w:rsidRDefault="002A7895">
      <w:r>
        <w:t xml:space="preserve">Thank you for your interest in being a bootblack for the inaugural APEx Lifestyle convention. </w:t>
      </w:r>
      <w:r w:rsidR="00AA454F">
        <w:br/>
      </w:r>
      <w:r>
        <w:t xml:space="preserve">Please fill out the application below and return it to </w:t>
      </w:r>
      <w:hyperlink r:id="rId7" w:history="1">
        <w:r w:rsidR="00F9506A" w:rsidRPr="00B77E77">
          <w:rPr>
            <w:rStyle w:val="Hyperlink"/>
          </w:rPr>
          <w:t>apex.conference2019@gmail.com</w:t>
        </w:r>
      </w:hyperlink>
    </w:p>
    <w:p w:rsidR="00F9506A" w:rsidRDefault="00F9506A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9506A" w:rsidRDefault="00F9506A">
      <w:r>
        <w:t>Email</w:t>
      </w:r>
      <w:proofErr w:type="gramStart"/>
      <w:r>
        <w:t>:_</w:t>
      </w:r>
      <w:proofErr w:type="gramEnd"/>
      <w:r>
        <w:t>________________________</w:t>
      </w:r>
      <w:r w:rsidR="004706DB">
        <w:t>_______________________________________________________</w:t>
      </w:r>
    </w:p>
    <w:p w:rsidR="00F9506A" w:rsidRDefault="00F9506A">
      <w:r>
        <w:t>Scene/</w:t>
      </w:r>
      <w:proofErr w:type="spellStart"/>
      <w:r>
        <w:t>Fetlife</w:t>
      </w:r>
      <w:proofErr w:type="spellEnd"/>
      <w:r>
        <w:t xml:space="preserve"> Name</w:t>
      </w:r>
      <w:proofErr w:type="gramStart"/>
      <w:r>
        <w:t>:_</w:t>
      </w:r>
      <w:proofErr w:type="gramEnd"/>
      <w:r w:rsidR="004706DB">
        <w:t>___________________________________________________________________</w:t>
      </w:r>
    </w:p>
    <w:p w:rsidR="00F9506A" w:rsidRDefault="00F9506A">
      <w:r>
        <w:t>Bootblack</w:t>
      </w:r>
      <w:r w:rsidR="004706DB">
        <w:t>s</w:t>
      </w:r>
      <w:r>
        <w:t xml:space="preserve"> that volunteer will be required to be at both cigar socials on October 11</w:t>
      </w:r>
      <w:r w:rsidRPr="00F9506A">
        <w:rPr>
          <w:vertAlign w:val="superscript"/>
        </w:rPr>
        <w:t>th</w:t>
      </w:r>
      <w:r w:rsidR="004706DB">
        <w:t xml:space="preserve"> an</w:t>
      </w:r>
      <w:r>
        <w:t>d 12</w:t>
      </w:r>
      <w:r w:rsidRPr="00F9506A">
        <w:rPr>
          <w:vertAlign w:val="superscript"/>
        </w:rPr>
        <w:t>th</w:t>
      </w:r>
      <w:r>
        <w:t xml:space="preserve"> from 7pm-10pm. A</w:t>
      </w:r>
      <w:r w:rsidR="00E5544B">
        <w:t>ll selected</w:t>
      </w:r>
      <w:r>
        <w:t xml:space="preserve"> bootblacks who com</w:t>
      </w:r>
      <w:r w:rsidR="004706DB">
        <w:t>mit to volun</w:t>
      </w:r>
      <w:r w:rsidR="00E5544B">
        <w:t>teering to staff your station for four additional hours</w:t>
      </w:r>
      <w:r>
        <w:t xml:space="preserve"> during </w:t>
      </w:r>
      <w:r w:rsidR="00801B65">
        <w:t>the conference will be able</w:t>
      </w:r>
      <w:r>
        <w:t xml:space="preserve"> to obtain half price tickets which will allow you access to all classes. </w:t>
      </w:r>
    </w:p>
    <w:p w:rsidR="00F9506A" w:rsidRDefault="00F9506A">
      <w:r>
        <w:t>How man</w:t>
      </w:r>
      <w:r w:rsidR="004706DB">
        <w:t>y hours are you willing to commit to</w:t>
      </w:r>
      <w:r w:rsidR="008033D0">
        <w:t>?</w:t>
      </w:r>
    </w:p>
    <w:p w:rsidR="00F9506A" w:rsidRDefault="00F9506A" w:rsidP="00F9506A">
      <w:pPr>
        <w:pStyle w:val="ListParagraph"/>
        <w:numPr>
          <w:ilvl w:val="0"/>
          <w:numId w:val="1"/>
        </w:numPr>
      </w:pPr>
      <w:r>
        <w:t>The cigar socials</w:t>
      </w:r>
    </w:p>
    <w:p w:rsidR="00F9506A" w:rsidRDefault="00F9506A" w:rsidP="00F9506A">
      <w:pPr>
        <w:pStyle w:val="ListParagraph"/>
        <w:numPr>
          <w:ilvl w:val="0"/>
          <w:numId w:val="1"/>
        </w:numPr>
      </w:pPr>
      <w:r>
        <w:t>The cigar social +2 hours</w:t>
      </w:r>
    </w:p>
    <w:p w:rsidR="00F9506A" w:rsidRDefault="00F9506A" w:rsidP="00E5544B">
      <w:pPr>
        <w:pStyle w:val="ListParagraph"/>
        <w:numPr>
          <w:ilvl w:val="0"/>
          <w:numId w:val="1"/>
        </w:numPr>
      </w:pPr>
      <w:r>
        <w:t>The cigar social +4 hours</w:t>
      </w:r>
    </w:p>
    <w:p w:rsidR="008033D0" w:rsidRDefault="008033D0" w:rsidP="008033D0">
      <w:r>
        <w:t>What times will you be available to work?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7"/>
        <w:gridCol w:w="1395"/>
      </w:tblGrid>
      <w:tr w:rsidR="008033D0" w:rsidTr="008033D0">
        <w:tc>
          <w:tcPr>
            <w:tcW w:w="1636" w:type="dxa"/>
          </w:tcPr>
          <w:p w:rsidR="008033D0" w:rsidRDefault="008033D0" w:rsidP="008033D0">
            <w:r>
              <w:t>Saturday 7-9</w:t>
            </w:r>
          </w:p>
        </w:tc>
        <w:tc>
          <w:tcPr>
            <w:tcW w:w="1636" w:type="dxa"/>
          </w:tcPr>
          <w:p w:rsidR="008033D0" w:rsidRDefault="008033D0" w:rsidP="008033D0">
            <w:r>
              <w:t>Saturday 9-11</w:t>
            </w:r>
          </w:p>
        </w:tc>
        <w:tc>
          <w:tcPr>
            <w:tcW w:w="1636" w:type="dxa"/>
          </w:tcPr>
          <w:p w:rsidR="008033D0" w:rsidRDefault="008033D0" w:rsidP="008033D0">
            <w:r>
              <w:t>Saturday 11-1</w:t>
            </w:r>
          </w:p>
        </w:tc>
        <w:tc>
          <w:tcPr>
            <w:tcW w:w="1636" w:type="dxa"/>
          </w:tcPr>
          <w:p w:rsidR="008033D0" w:rsidRDefault="008033D0" w:rsidP="008033D0">
            <w:r>
              <w:t>Saturday 1-3</w:t>
            </w:r>
          </w:p>
        </w:tc>
        <w:tc>
          <w:tcPr>
            <w:tcW w:w="1637" w:type="dxa"/>
          </w:tcPr>
          <w:p w:rsidR="008033D0" w:rsidRDefault="008033D0" w:rsidP="008033D0">
            <w:r>
              <w:t>Saturday 3-5</w:t>
            </w:r>
          </w:p>
        </w:tc>
        <w:tc>
          <w:tcPr>
            <w:tcW w:w="1395" w:type="dxa"/>
          </w:tcPr>
          <w:p w:rsidR="008033D0" w:rsidRDefault="008033D0" w:rsidP="008033D0">
            <w:r>
              <w:t>Saturday 5-7</w:t>
            </w:r>
          </w:p>
        </w:tc>
      </w:tr>
      <w:tr w:rsidR="008033D0" w:rsidTr="008033D0">
        <w:tc>
          <w:tcPr>
            <w:tcW w:w="1636" w:type="dxa"/>
          </w:tcPr>
          <w:p w:rsidR="008033D0" w:rsidRDefault="008033D0" w:rsidP="008033D0"/>
        </w:tc>
        <w:tc>
          <w:tcPr>
            <w:tcW w:w="1636" w:type="dxa"/>
          </w:tcPr>
          <w:p w:rsidR="008033D0" w:rsidRDefault="008033D0" w:rsidP="008033D0"/>
        </w:tc>
        <w:tc>
          <w:tcPr>
            <w:tcW w:w="1636" w:type="dxa"/>
          </w:tcPr>
          <w:p w:rsidR="008033D0" w:rsidRDefault="008033D0" w:rsidP="008033D0"/>
        </w:tc>
        <w:tc>
          <w:tcPr>
            <w:tcW w:w="1636" w:type="dxa"/>
          </w:tcPr>
          <w:p w:rsidR="008033D0" w:rsidRDefault="008033D0" w:rsidP="008033D0"/>
        </w:tc>
        <w:tc>
          <w:tcPr>
            <w:tcW w:w="1637" w:type="dxa"/>
          </w:tcPr>
          <w:p w:rsidR="008033D0" w:rsidRDefault="008033D0" w:rsidP="008033D0"/>
        </w:tc>
        <w:tc>
          <w:tcPr>
            <w:tcW w:w="1395" w:type="dxa"/>
          </w:tcPr>
          <w:p w:rsidR="008033D0" w:rsidRDefault="008033D0" w:rsidP="008033D0"/>
        </w:tc>
      </w:tr>
    </w:tbl>
    <w:p w:rsidR="008033D0" w:rsidRDefault="008033D0" w:rsidP="00803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</w:tblGrid>
      <w:tr w:rsidR="008033D0" w:rsidTr="008033D0">
        <w:trPr>
          <w:trHeight w:val="287"/>
        </w:trPr>
        <w:tc>
          <w:tcPr>
            <w:tcW w:w="1642" w:type="dxa"/>
          </w:tcPr>
          <w:p w:rsidR="008033D0" w:rsidRDefault="008033D0" w:rsidP="008033D0">
            <w:r>
              <w:t>Sunday 7-9</w:t>
            </w:r>
          </w:p>
        </w:tc>
        <w:tc>
          <w:tcPr>
            <w:tcW w:w="1642" w:type="dxa"/>
          </w:tcPr>
          <w:p w:rsidR="008033D0" w:rsidRDefault="008033D0" w:rsidP="008033D0">
            <w:r>
              <w:t>Sunday 9-11</w:t>
            </w:r>
          </w:p>
        </w:tc>
        <w:tc>
          <w:tcPr>
            <w:tcW w:w="1642" w:type="dxa"/>
          </w:tcPr>
          <w:p w:rsidR="008033D0" w:rsidRDefault="008033D0" w:rsidP="008033D0">
            <w:r>
              <w:t>Sunday 11-1</w:t>
            </w:r>
          </w:p>
        </w:tc>
        <w:tc>
          <w:tcPr>
            <w:tcW w:w="1642" w:type="dxa"/>
          </w:tcPr>
          <w:p w:rsidR="008033D0" w:rsidRDefault="008033D0" w:rsidP="008033D0">
            <w:r>
              <w:t>Sunday 1-3</w:t>
            </w:r>
          </w:p>
        </w:tc>
        <w:tc>
          <w:tcPr>
            <w:tcW w:w="1642" w:type="dxa"/>
          </w:tcPr>
          <w:p w:rsidR="008033D0" w:rsidRDefault="008033D0" w:rsidP="008033D0">
            <w:r>
              <w:t>Sunday 3-5</w:t>
            </w:r>
          </w:p>
        </w:tc>
      </w:tr>
      <w:tr w:rsidR="008033D0" w:rsidTr="008033D0">
        <w:trPr>
          <w:trHeight w:val="300"/>
        </w:trPr>
        <w:tc>
          <w:tcPr>
            <w:tcW w:w="1642" w:type="dxa"/>
          </w:tcPr>
          <w:p w:rsidR="008033D0" w:rsidRDefault="008033D0" w:rsidP="008033D0"/>
        </w:tc>
        <w:tc>
          <w:tcPr>
            <w:tcW w:w="1642" w:type="dxa"/>
          </w:tcPr>
          <w:p w:rsidR="008033D0" w:rsidRDefault="008033D0" w:rsidP="008033D0"/>
        </w:tc>
        <w:tc>
          <w:tcPr>
            <w:tcW w:w="1642" w:type="dxa"/>
          </w:tcPr>
          <w:p w:rsidR="008033D0" w:rsidRDefault="008033D0" w:rsidP="008033D0"/>
        </w:tc>
        <w:tc>
          <w:tcPr>
            <w:tcW w:w="1642" w:type="dxa"/>
          </w:tcPr>
          <w:p w:rsidR="008033D0" w:rsidRDefault="008033D0" w:rsidP="008033D0"/>
        </w:tc>
        <w:tc>
          <w:tcPr>
            <w:tcW w:w="1642" w:type="dxa"/>
          </w:tcPr>
          <w:p w:rsidR="008033D0" w:rsidRDefault="008033D0" w:rsidP="008033D0"/>
        </w:tc>
      </w:tr>
    </w:tbl>
    <w:p w:rsidR="008033D0" w:rsidRDefault="00BD0A15" w:rsidP="008033D0">
      <w:r>
        <w:br/>
      </w:r>
      <w:r w:rsidR="008033D0">
        <w:t xml:space="preserve">Are you planning on staying at the hotel? </w:t>
      </w:r>
      <w:r w:rsidR="00801B65">
        <w:tab/>
      </w:r>
      <w:r>
        <w:tab/>
      </w:r>
      <w:proofErr w:type="spellStart"/>
      <w:r w:rsidR="008033D0">
        <w:t>Yes</w:t>
      </w:r>
      <w:proofErr w:type="gramStart"/>
      <w:r w:rsidR="008033D0">
        <w:t>:_</w:t>
      </w:r>
      <w:proofErr w:type="gramEnd"/>
      <w:r w:rsidR="008033D0">
        <w:t>_________No</w:t>
      </w:r>
      <w:proofErr w:type="spellEnd"/>
      <w:r w:rsidR="008033D0">
        <w:t>:_________</w:t>
      </w:r>
    </w:p>
    <w:p w:rsidR="00801B65" w:rsidRDefault="00801B65" w:rsidP="008033D0">
      <w:r>
        <w:t>Do you have your own Blacking chair?</w:t>
      </w:r>
      <w:r>
        <w:tab/>
      </w:r>
      <w:r>
        <w:tab/>
      </w:r>
      <w:r w:rsidR="00BD0A15">
        <w:tab/>
      </w:r>
      <w:proofErr w:type="spellStart"/>
      <w:r>
        <w:t>Yes</w:t>
      </w:r>
      <w:proofErr w:type="gramStart"/>
      <w:r>
        <w:t>:_</w:t>
      </w:r>
      <w:proofErr w:type="gramEnd"/>
      <w:r>
        <w:t>_________No</w:t>
      </w:r>
      <w:proofErr w:type="spellEnd"/>
      <w:r>
        <w:t>:_________</w:t>
      </w:r>
    </w:p>
    <w:p w:rsidR="00BD0A15" w:rsidRDefault="00BD0A15" w:rsidP="008033D0">
      <w:r>
        <w:t>Do you need a code to purchase a ticket for classes?</w:t>
      </w:r>
      <w:r w:rsidRPr="00BD0A15">
        <w:t xml:space="preserve"> </w:t>
      </w:r>
      <w:r>
        <w:tab/>
      </w:r>
      <w:proofErr w:type="spellStart"/>
      <w:r>
        <w:t>Yes</w:t>
      </w:r>
      <w:proofErr w:type="gramStart"/>
      <w:r>
        <w:t>:_</w:t>
      </w:r>
      <w:proofErr w:type="gramEnd"/>
      <w:r>
        <w:t>_________No</w:t>
      </w:r>
      <w:proofErr w:type="spellEnd"/>
      <w:r>
        <w:t>:_________</w:t>
      </w:r>
    </w:p>
    <w:p w:rsidR="008033D0" w:rsidRDefault="008033D0" w:rsidP="008033D0">
      <w:r>
        <w:t>Please enter any previous experience blacking at an event?</w:t>
      </w:r>
      <w:r w:rsidR="004706D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33D0" w:rsidRDefault="008033D0" w:rsidP="008033D0">
      <w:r>
        <w:t xml:space="preserve">This application is not a guarantee of acceptance for the event. We will </w:t>
      </w:r>
      <w:r w:rsidR="004706DB">
        <w:t>notify all applicants</w:t>
      </w:r>
      <w:r w:rsidR="00E5544B">
        <w:t xml:space="preserve"> once decisions have been made. We have a limited number of </w:t>
      </w:r>
      <w:proofErr w:type="spellStart"/>
      <w:r w:rsidR="00E5544B">
        <w:t>Bootblacking</w:t>
      </w:r>
      <w:proofErr w:type="spellEnd"/>
      <w:r w:rsidR="00E5544B">
        <w:t xml:space="preserve"> slots available, so p</w:t>
      </w:r>
      <w:r>
        <w:t xml:space="preserve">lease </w:t>
      </w:r>
      <w:r w:rsidR="00E5544B">
        <w:t xml:space="preserve">understand </w:t>
      </w:r>
      <w:r>
        <w:t>that if you</w:t>
      </w:r>
      <w:r w:rsidR="00E5544B">
        <w:t xml:space="preserve"> are not selected for this event, i</w:t>
      </w:r>
      <w:r>
        <w:t>t is not a reflection of you or your skill</w:t>
      </w:r>
      <w:r w:rsidR="004706DB">
        <w:t>.</w:t>
      </w:r>
    </w:p>
    <w:sectPr w:rsidR="008033D0" w:rsidSect="004706D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B9F"/>
    <w:multiLevelType w:val="hybridMultilevel"/>
    <w:tmpl w:val="9CF27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2A7895"/>
    <w:rsid w:val="004706DB"/>
    <w:rsid w:val="00710FCE"/>
    <w:rsid w:val="00801B65"/>
    <w:rsid w:val="008033D0"/>
    <w:rsid w:val="00983A1B"/>
    <w:rsid w:val="00AA454F"/>
    <w:rsid w:val="00BD0A15"/>
    <w:rsid w:val="00E5544B"/>
    <w:rsid w:val="00F3129B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06A"/>
    <w:pPr>
      <w:ind w:left="720"/>
      <w:contextualSpacing/>
    </w:pPr>
  </w:style>
  <w:style w:type="table" w:styleId="TableGrid">
    <w:name w:val="Table Grid"/>
    <w:basedOn w:val="TableNormal"/>
    <w:uiPriority w:val="59"/>
    <w:rsid w:val="008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06A"/>
    <w:pPr>
      <w:ind w:left="720"/>
      <w:contextualSpacing/>
    </w:pPr>
  </w:style>
  <w:style w:type="table" w:styleId="TableGrid">
    <w:name w:val="Table Grid"/>
    <w:basedOn w:val="TableNormal"/>
    <w:uiPriority w:val="59"/>
    <w:rsid w:val="008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ex.conference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Overbey</dc:creator>
  <cp:lastModifiedBy>Rachael Overbey</cp:lastModifiedBy>
  <cp:revision>5</cp:revision>
  <cp:lastPrinted>2019-02-16T22:40:00Z</cp:lastPrinted>
  <dcterms:created xsi:type="dcterms:W3CDTF">2019-02-15T07:10:00Z</dcterms:created>
  <dcterms:modified xsi:type="dcterms:W3CDTF">2019-07-31T03:01:00Z</dcterms:modified>
</cp:coreProperties>
</file>