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EF" w:rsidRDefault="002E73E5">
      <w:r>
        <w:rPr>
          <w:rFonts w:ascii="Arial" w:hAnsi="Arial" w:cs="Arial"/>
          <w:color w:val="000000"/>
          <w:sz w:val="15"/>
          <w:szCs w:val="15"/>
        </w:rPr>
        <w:br/>
      </w:r>
      <w:r>
        <w:rPr>
          <w:rStyle w:val="Strong"/>
          <w:rFonts w:ascii="Arial" w:hAnsi="Arial" w:cs="Arial"/>
          <w:color w:val="000000"/>
          <w:sz w:val="15"/>
          <w:szCs w:val="15"/>
        </w:rPr>
        <w:t>Do we disclose any information to outside parties?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r>
        <w:rPr>
          <w:rFonts w:ascii="Arial" w:hAnsi="Arial" w:cs="Arial"/>
          <w:color w:val="000000"/>
          <w:sz w:val="15"/>
          <w:szCs w:val="15"/>
        </w:rPr>
        <w:br/>
      </w:r>
      <w:r>
        <w:rPr>
          <w:rFonts w:ascii="Arial" w:hAnsi="Arial" w:cs="Arial"/>
          <w:color w:val="000000"/>
          <w:sz w:val="15"/>
          <w:szCs w:val="15"/>
        </w:rPr>
        <w:br/>
      </w:r>
      <w:proofErr w:type="spellStart"/>
      <w:r>
        <w:rPr>
          <w:rStyle w:val="Strong"/>
          <w:rFonts w:ascii="Arial" w:hAnsi="Arial" w:cs="Arial"/>
          <w:color w:val="000000"/>
          <w:sz w:val="15"/>
          <w:szCs w:val="15"/>
        </w:rPr>
        <w:t>Childrens</w:t>
      </w:r>
      <w:proofErr w:type="spellEnd"/>
      <w:r>
        <w:rPr>
          <w:rStyle w:val="Strong"/>
          <w:rFonts w:ascii="Arial" w:hAnsi="Arial" w:cs="Arial"/>
          <w:color w:val="000000"/>
          <w:sz w:val="15"/>
          <w:szCs w:val="15"/>
        </w:rPr>
        <w:t xml:space="preserve"> Online Privacy Protection Act Compliance</w:t>
      </w:r>
      <w:r>
        <w:rPr>
          <w:rFonts w:ascii="Arial" w:hAnsi="Arial" w:cs="Arial"/>
          <w:color w:val="000000"/>
          <w:sz w:val="15"/>
          <w:szCs w:val="15"/>
        </w:rPr>
        <w:t xml:space="preserve"> </w:t>
      </w:r>
      <w:r>
        <w:rPr>
          <w:rFonts w:ascii="Arial" w:hAnsi="Arial" w:cs="Arial"/>
          <w:color w:val="000000"/>
          <w:sz w:val="15"/>
          <w:szCs w:val="15"/>
        </w:rPr>
        <w:br/>
      </w:r>
      <w:bookmarkStart w:id="0" w:name="_GoBack"/>
      <w:bookmarkEnd w:id="0"/>
      <w:r>
        <w:rPr>
          <w:rFonts w:ascii="Arial" w:hAnsi="Arial" w:cs="Arial"/>
          <w:color w:val="000000"/>
          <w:sz w:val="15"/>
          <w:szCs w:val="15"/>
        </w:rPr>
        <w:br/>
        <w:t>We are in compliance with the requirements of COPPA (</w:t>
      </w:r>
      <w:proofErr w:type="spellStart"/>
      <w:r>
        <w:rPr>
          <w:rFonts w:ascii="Arial" w:hAnsi="Arial" w:cs="Arial"/>
          <w:color w:val="000000"/>
          <w:sz w:val="15"/>
          <w:szCs w:val="15"/>
        </w:rPr>
        <w:t>Childrens</w:t>
      </w:r>
      <w:proofErr w:type="spellEnd"/>
      <w:r>
        <w:rPr>
          <w:rFonts w:ascii="Arial" w:hAnsi="Arial" w:cs="Arial"/>
          <w:color w:val="000000"/>
          <w:sz w:val="15"/>
          <w:szCs w:val="15"/>
        </w:rPr>
        <w:t xml:space="preserve"> Online Privacy Protection Act), we do not collect any information from anyone under 13 years of age. Our website, products and services are all directed to people who are at least 13 years old or older.</w:t>
      </w:r>
      <w:r>
        <w:rPr>
          <w:rFonts w:ascii="Arial" w:hAnsi="Arial" w:cs="Arial"/>
          <w:color w:val="000000"/>
          <w:sz w:val="15"/>
          <w:szCs w:val="15"/>
        </w:rPr>
        <w:br/>
      </w:r>
      <w:r>
        <w:rPr>
          <w:rFonts w:ascii="Arial" w:hAnsi="Arial" w:cs="Arial"/>
          <w:color w:val="000000"/>
          <w:sz w:val="15"/>
          <w:szCs w:val="15"/>
        </w:rPr>
        <w:br/>
      </w:r>
      <w:r>
        <w:rPr>
          <w:rStyle w:val="Strong"/>
          <w:rFonts w:ascii="Arial" w:hAnsi="Arial" w:cs="Arial"/>
          <w:color w:val="000000"/>
          <w:sz w:val="15"/>
          <w:szCs w:val="15"/>
        </w:rPr>
        <w:t>Online Privacy Policy Only</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t>This online privacy policy applies only to information collected through our website and not to information collected offline.</w:t>
      </w:r>
      <w:r>
        <w:rPr>
          <w:rFonts w:ascii="Arial" w:hAnsi="Arial" w:cs="Arial"/>
          <w:color w:val="000000"/>
          <w:sz w:val="15"/>
          <w:szCs w:val="15"/>
        </w:rPr>
        <w:br/>
      </w:r>
      <w:r>
        <w:rPr>
          <w:rFonts w:ascii="Arial" w:hAnsi="Arial" w:cs="Arial"/>
          <w:color w:val="000000"/>
          <w:sz w:val="15"/>
          <w:szCs w:val="15"/>
        </w:rPr>
        <w:br/>
      </w:r>
      <w:r>
        <w:rPr>
          <w:rStyle w:val="Strong"/>
          <w:rFonts w:ascii="Arial" w:hAnsi="Arial" w:cs="Arial"/>
          <w:color w:val="000000"/>
          <w:sz w:val="15"/>
          <w:szCs w:val="15"/>
        </w:rPr>
        <w:t>Terms and Conditions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t>Please also visit our Terms and Conditions section establishing the use, disclaimers, and limitations of liability governing the use of our website at www.pureprairieorganics.com</w:t>
      </w:r>
      <w:r>
        <w:rPr>
          <w:rFonts w:ascii="Arial" w:hAnsi="Arial" w:cs="Arial"/>
          <w:color w:val="000000"/>
          <w:sz w:val="15"/>
          <w:szCs w:val="15"/>
        </w:rPr>
        <w:br/>
      </w:r>
      <w:r>
        <w:rPr>
          <w:rFonts w:ascii="Arial" w:hAnsi="Arial" w:cs="Arial"/>
          <w:color w:val="000000"/>
          <w:sz w:val="15"/>
          <w:szCs w:val="15"/>
        </w:rPr>
        <w:br/>
      </w:r>
      <w:r>
        <w:rPr>
          <w:rStyle w:val="Strong"/>
          <w:rFonts w:ascii="Arial" w:hAnsi="Arial" w:cs="Arial"/>
          <w:color w:val="000000"/>
          <w:sz w:val="15"/>
          <w:szCs w:val="15"/>
        </w:rPr>
        <w:t>Your Consent</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t>By using our site, you consent to our online privacy policy.</w:t>
      </w:r>
      <w:r>
        <w:rPr>
          <w:rFonts w:ascii="Arial" w:hAnsi="Arial" w:cs="Arial"/>
          <w:color w:val="000000"/>
          <w:sz w:val="15"/>
          <w:szCs w:val="15"/>
        </w:rPr>
        <w:br/>
      </w:r>
      <w:r>
        <w:rPr>
          <w:rFonts w:ascii="Arial" w:hAnsi="Arial" w:cs="Arial"/>
          <w:color w:val="000000"/>
          <w:sz w:val="15"/>
          <w:szCs w:val="15"/>
        </w:rPr>
        <w:br/>
        <w:t xml:space="preserve">If we decide to change our privacy policy, we will post those changes on this page. </w:t>
      </w:r>
      <w:r>
        <w:rPr>
          <w:rFonts w:ascii="Arial" w:hAnsi="Arial" w:cs="Arial"/>
          <w:color w:val="000000"/>
          <w:sz w:val="15"/>
          <w:szCs w:val="15"/>
        </w:rPr>
        <w:br/>
      </w:r>
      <w:r>
        <w:rPr>
          <w:rFonts w:ascii="Arial" w:hAnsi="Arial" w:cs="Arial"/>
          <w:color w:val="000000"/>
          <w:sz w:val="15"/>
          <w:szCs w:val="15"/>
        </w:rPr>
        <w:br/>
      </w:r>
      <w:r>
        <w:rPr>
          <w:rStyle w:val="Strong"/>
          <w:rFonts w:ascii="Arial" w:hAnsi="Arial" w:cs="Arial"/>
          <w:color w:val="000000"/>
          <w:sz w:val="15"/>
          <w:szCs w:val="15"/>
        </w:rPr>
        <w:t>Contacting Us</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t xml:space="preserve">If there are any questions regarding this privacy policy you may contact us using the information below. </w:t>
      </w:r>
      <w:r>
        <w:rPr>
          <w:rFonts w:ascii="Arial" w:hAnsi="Arial" w:cs="Arial"/>
          <w:color w:val="000000"/>
          <w:sz w:val="15"/>
          <w:szCs w:val="15"/>
        </w:rPr>
        <w:br/>
      </w:r>
      <w:r>
        <w:rPr>
          <w:rFonts w:ascii="Arial" w:hAnsi="Arial" w:cs="Arial"/>
          <w:color w:val="000000"/>
          <w:sz w:val="15"/>
          <w:szCs w:val="15"/>
        </w:rPr>
        <w:br/>
        <w:t>www.pureprairieorganics.com</w:t>
      </w:r>
      <w:r>
        <w:rPr>
          <w:rFonts w:ascii="Arial" w:hAnsi="Arial" w:cs="Arial"/>
          <w:color w:val="000000"/>
          <w:sz w:val="15"/>
          <w:szCs w:val="15"/>
        </w:rPr>
        <w:br/>
        <w:t>1337 Mabel</w:t>
      </w:r>
      <w:r>
        <w:rPr>
          <w:rFonts w:ascii="Arial" w:hAnsi="Arial" w:cs="Arial"/>
          <w:color w:val="000000"/>
          <w:sz w:val="15"/>
          <w:szCs w:val="15"/>
        </w:rPr>
        <w:br/>
        <w:t>Sandwich, Illinois 60548</w:t>
      </w:r>
      <w:r>
        <w:rPr>
          <w:rFonts w:ascii="Arial" w:hAnsi="Arial" w:cs="Arial"/>
          <w:color w:val="000000"/>
          <w:sz w:val="15"/>
          <w:szCs w:val="15"/>
        </w:rPr>
        <w:br/>
        <w:t>USA</w:t>
      </w:r>
      <w:r>
        <w:rPr>
          <w:rFonts w:ascii="Arial" w:hAnsi="Arial" w:cs="Arial"/>
          <w:color w:val="000000"/>
          <w:sz w:val="15"/>
          <w:szCs w:val="15"/>
        </w:rPr>
        <w:br/>
        <w:t>pureprairieorganics@gmail.com</w:t>
      </w: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This</w:t>
      </w:r>
      <w:proofErr w:type="gramEnd"/>
      <w:r>
        <w:rPr>
          <w:rFonts w:ascii="Arial" w:hAnsi="Arial" w:cs="Arial"/>
          <w:color w:val="000000"/>
          <w:sz w:val="15"/>
          <w:szCs w:val="15"/>
        </w:rPr>
        <w:t xml:space="preserve"> policy is powered by Free Privacy Policy and Rhino Support. Compare Rhino Support to Zen desk and save!</w:t>
      </w:r>
      <w:r>
        <w:rPr>
          <w:rFonts w:ascii="Arial" w:hAnsi="Arial" w:cs="Arial"/>
          <w:color w:val="000000"/>
          <w:sz w:val="15"/>
          <w:szCs w:val="15"/>
        </w:rPr>
        <w:br/>
      </w:r>
      <w:r>
        <w:rPr>
          <w:rStyle w:val="Strong"/>
          <w:rFonts w:ascii="Arial" w:hAnsi="Arial" w:cs="Arial"/>
          <w:color w:val="000000"/>
          <w:sz w:val="15"/>
          <w:szCs w:val="15"/>
        </w:rPr>
        <w:t>Changes to our Privacy Policy</w:t>
      </w:r>
    </w:p>
    <w:sectPr w:rsidR="00AA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E5"/>
    <w:rsid w:val="002E73E5"/>
    <w:rsid w:val="00AA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3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cp:revision>
  <dcterms:created xsi:type="dcterms:W3CDTF">2012-05-03T17:00:00Z</dcterms:created>
  <dcterms:modified xsi:type="dcterms:W3CDTF">2012-05-03T17:02:00Z</dcterms:modified>
</cp:coreProperties>
</file>