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38" w:rsidRPr="00AE082D" w:rsidRDefault="00AE082D" w:rsidP="00AE082D">
      <w:pPr>
        <w:jc w:val="center"/>
        <w:rPr>
          <w:rFonts w:ascii="Eras Bold ITC" w:hAnsi="Eras Bold ITC"/>
          <w:b/>
          <w:sz w:val="40"/>
          <w:szCs w:val="40"/>
        </w:rPr>
      </w:pPr>
      <w:r w:rsidRPr="00AE082D">
        <w:rPr>
          <w:rFonts w:ascii="Eras Bold ITC" w:hAnsi="Eras Bold ITC"/>
          <w:b/>
          <w:sz w:val="40"/>
          <w:szCs w:val="40"/>
        </w:rPr>
        <w:t xml:space="preserve">Guided Reading </w:t>
      </w:r>
    </w:p>
    <w:p w:rsidR="00AE082D" w:rsidRDefault="00AE082D"/>
    <w:p w:rsidR="00AE082D" w:rsidRPr="00AE082D" w:rsidRDefault="00AE082D">
      <w:pPr>
        <w:rPr>
          <w:rFonts w:ascii="Wingdings" w:hAnsi="Wingdings"/>
          <w:sz w:val="72"/>
          <w:szCs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082D" w:rsidTr="00AE082D">
        <w:tc>
          <w:tcPr>
            <w:tcW w:w="4675" w:type="dxa"/>
          </w:tcPr>
          <w:p w:rsidR="00AE082D" w:rsidRPr="00AE082D" w:rsidRDefault="00AE082D" w:rsidP="00AE082D">
            <w:pPr>
              <w:rPr>
                <w:rFonts w:ascii="Wingdings" w:hAnsi="Wingdings"/>
                <w:sz w:val="72"/>
                <w:szCs w:val="72"/>
              </w:rPr>
            </w:pPr>
            <w:r w:rsidRPr="00AE082D">
              <w:rPr>
                <w:rFonts w:ascii="Wingdings" w:hAnsi="Wingdings"/>
                <w:sz w:val="72"/>
                <w:szCs w:val="72"/>
              </w:rPr>
              <w:t></w:t>
            </w:r>
          </w:p>
          <w:p w:rsidR="00AE082D" w:rsidRDefault="00AE082D">
            <w:pPr>
              <w:rPr>
                <w:rFonts w:ascii="Wingdings" w:hAnsi="Wingdings"/>
                <w:sz w:val="72"/>
                <w:szCs w:val="72"/>
              </w:rPr>
            </w:pPr>
          </w:p>
        </w:tc>
        <w:tc>
          <w:tcPr>
            <w:tcW w:w="4675" w:type="dxa"/>
          </w:tcPr>
          <w:p w:rsidR="00AE082D" w:rsidRPr="00AE082D" w:rsidRDefault="00AE082D">
            <w:pPr>
              <w:rPr>
                <w:rFonts w:cstheme="minorHAnsi"/>
                <w:sz w:val="24"/>
                <w:szCs w:val="24"/>
              </w:rPr>
            </w:pPr>
            <w:r w:rsidRPr="00AE082D">
              <w:rPr>
                <w:rFonts w:cstheme="minorHAnsi"/>
                <w:sz w:val="24"/>
                <w:szCs w:val="24"/>
              </w:rPr>
              <w:t>I want to learn more about this</w:t>
            </w:r>
          </w:p>
        </w:tc>
      </w:tr>
      <w:tr w:rsidR="00AE082D" w:rsidTr="00AE082D">
        <w:tc>
          <w:tcPr>
            <w:tcW w:w="4675" w:type="dxa"/>
          </w:tcPr>
          <w:p w:rsidR="00AE082D" w:rsidRDefault="00AE082D">
            <w:pPr>
              <w:rPr>
                <w:rFonts w:ascii="Wingdings" w:hAnsi="Wingdings"/>
                <w:sz w:val="72"/>
                <w:szCs w:val="72"/>
              </w:rPr>
            </w:pPr>
            <w:r>
              <w:rPr>
                <w:rFonts w:ascii="Wingdings 2" w:hAnsi="Wingdings 2"/>
                <w:noProof/>
              </w:rPr>
              <w:drawing>
                <wp:inline distT="0" distB="0" distL="0" distR="0" wp14:anchorId="276F9213" wp14:editId="7E43B89E">
                  <wp:extent cx="421277" cy="409575"/>
                  <wp:effectExtent l="38100" t="38100" r="36195" b="285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kRV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18274">
                            <a:off x="0" y="0"/>
                            <a:ext cx="428974" cy="417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AE082D" w:rsidRPr="00AE082D" w:rsidRDefault="00AE08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knew this or I predicted this</w:t>
            </w:r>
          </w:p>
        </w:tc>
      </w:tr>
      <w:tr w:rsidR="00AE082D" w:rsidTr="00AE082D">
        <w:tc>
          <w:tcPr>
            <w:tcW w:w="4675" w:type="dxa"/>
          </w:tcPr>
          <w:p w:rsidR="00AE082D" w:rsidRPr="00AE082D" w:rsidRDefault="00AE082D" w:rsidP="00AE082D">
            <w:pPr>
              <w:rPr>
                <w:rFonts w:ascii="Eras Bold ITC" w:hAnsi="Eras Bold ITC" w:cstheme="majorHAnsi"/>
                <w:b/>
                <w:sz w:val="48"/>
                <w:szCs w:val="48"/>
              </w:rPr>
            </w:pPr>
            <w:r w:rsidRPr="00AE082D">
              <w:rPr>
                <w:rFonts w:ascii="Eras Bold ITC" w:hAnsi="Eras Bold ITC" w:cstheme="majorHAnsi"/>
                <w:b/>
                <w:sz w:val="48"/>
                <w:szCs w:val="48"/>
              </w:rPr>
              <w:t>X</w:t>
            </w:r>
          </w:p>
          <w:p w:rsidR="00AE082D" w:rsidRDefault="00AE082D">
            <w:pPr>
              <w:rPr>
                <w:rFonts w:ascii="Wingdings" w:hAnsi="Wingdings"/>
                <w:sz w:val="72"/>
                <w:szCs w:val="72"/>
              </w:rPr>
            </w:pPr>
          </w:p>
        </w:tc>
        <w:tc>
          <w:tcPr>
            <w:tcW w:w="4675" w:type="dxa"/>
          </w:tcPr>
          <w:p w:rsidR="00AE082D" w:rsidRPr="00AE082D" w:rsidRDefault="00AE08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is not what I expected</w:t>
            </w:r>
          </w:p>
        </w:tc>
      </w:tr>
      <w:tr w:rsidR="00AE082D" w:rsidTr="00AE082D">
        <w:tc>
          <w:tcPr>
            <w:tcW w:w="4675" w:type="dxa"/>
          </w:tcPr>
          <w:p w:rsidR="00AE082D" w:rsidRPr="00AE082D" w:rsidRDefault="00AE082D" w:rsidP="00AE082D">
            <w:pPr>
              <w:rPr>
                <w:rFonts w:ascii="Eras Bold ITC" w:hAnsi="Eras Bold ITC" w:cstheme="majorHAnsi"/>
                <w:b/>
                <w:sz w:val="96"/>
                <w:szCs w:val="96"/>
              </w:rPr>
            </w:pPr>
            <w:r w:rsidRPr="00AE082D">
              <w:rPr>
                <w:rFonts w:ascii="Eras Bold ITC" w:hAnsi="Eras Bold ITC" w:cstheme="majorHAnsi"/>
                <w:b/>
                <w:sz w:val="96"/>
                <w:szCs w:val="96"/>
              </w:rPr>
              <w:t>?</w:t>
            </w:r>
          </w:p>
          <w:p w:rsidR="00AE082D" w:rsidRDefault="00AE082D">
            <w:pPr>
              <w:rPr>
                <w:rFonts w:ascii="Wingdings" w:hAnsi="Wingdings"/>
                <w:sz w:val="72"/>
                <w:szCs w:val="72"/>
              </w:rPr>
            </w:pPr>
          </w:p>
        </w:tc>
        <w:tc>
          <w:tcPr>
            <w:tcW w:w="4675" w:type="dxa"/>
          </w:tcPr>
          <w:p w:rsidR="00AE082D" w:rsidRPr="00AE082D" w:rsidRDefault="00AE08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need some clarification on this or don’t know this word</w:t>
            </w:r>
          </w:p>
        </w:tc>
      </w:tr>
      <w:tr w:rsidR="00AE082D" w:rsidTr="00AE082D">
        <w:tc>
          <w:tcPr>
            <w:tcW w:w="4675" w:type="dxa"/>
          </w:tcPr>
          <w:p w:rsidR="00AE082D" w:rsidRPr="00AE082D" w:rsidRDefault="00AE082D" w:rsidP="00AE082D">
            <w:pPr>
              <w:rPr>
                <w:rFonts w:ascii="Eras Bold ITC" w:hAnsi="Eras Bold ITC" w:cstheme="majorHAnsi"/>
                <w:b/>
                <w:sz w:val="96"/>
                <w:szCs w:val="96"/>
              </w:rPr>
            </w:pPr>
            <w:r w:rsidRPr="00AE082D">
              <w:rPr>
                <w:rFonts w:ascii="Eras Bold ITC" w:hAnsi="Eras Bold ITC" w:cstheme="majorHAnsi"/>
                <w:b/>
                <w:sz w:val="96"/>
                <w:szCs w:val="96"/>
              </w:rPr>
              <w:t>!</w:t>
            </w:r>
          </w:p>
          <w:p w:rsidR="00AE082D" w:rsidRDefault="00AE082D">
            <w:pPr>
              <w:rPr>
                <w:rFonts w:ascii="Wingdings" w:hAnsi="Wingdings"/>
                <w:sz w:val="72"/>
                <w:szCs w:val="72"/>
              </w:rPr>
            </w:pPr>
          </w:p>
        </w:tc>
        <w:tc>
          <w:tcPr>
            <w:tcW w:w="4675" w:type="dxa"/>
          </w:tcPr>
          <w:p w:rsidR="00AE082D" w:rsidRDefault="00AE08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is exciting </w:t>
            </w:r>
          </w:p>
          <w:p w:rsidR="00AE082D" w:rsidRDefault="00AE08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enjoyed learning this</w:t>
            </w:r>
          </w:p>
          <w:p w:rsidR="00AE082D" w:rsidRPr="00AE082D" w:rsidRDefault="00AE082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082D" w:rsidTr="00AE082D">
        <w:tc>
          <w:tcPr>
            <w:tcW w:w="4675" w:type="dxa"/>
          </w:tcPr>
          <w:p w:rsidR="00AE082D" w:rsidRDefault="00AE082D">
            <w:pPr>
              <w:rPr>
                <w:rFonts w:ascii="Wingdings" w:hAnsi="Wingdings"/>
                <w:sz w:val="72"/>
                <w:szCs w:val="72"/>
              </w:rPr>
            </w:pPr>
            <w:r>
              <w:rPr>
                <w:rFonts w:asciiTheme="majorHAnsi" w:hAnsiTheme="majorHAnsi" w:cstheme="majorHAnsi"/>
                <w:noProof/>
                <w:sz w:val="40"/>
                <w:szCs w:val="40"/>
              </w:rPr>
              <w:drawing>
                <wp:inline distT="0" distB="0" distL="0" distR="0" wp14:anchorId="54BEF078" wp14:editId="3C1C12EC">
                  <wp:extent cx="647069" cy="609600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087px-Five_Pointed_Star_Solid.svg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50749" cy="61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AE082D" w:rsidRPr="00AE082D" w:rsidRDefault="00AE08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stands out to me </w:t>
            </w:r>
          </w:p>
        </w:tc>
      </w:tr>
      <w:tr w:rsidR="00AE082D" w:rsidTr="00AE082D">
        <w:tc>
          <w:tcPr>
            <w:tcW w:w="4675" w:type="dxa"/>
          </w:tcPr>
          <w:p w:rsidR="00AE082D" w:rsidRDefault="00AE082D">
            <w:pPr>
              <w:rPr>
                <w:rFonts w:ascii="Wingdings" w:hAnsi="Wingdings"/>
                <w:sz w:val="72"/>
                <w:szCs w:val="72"/>
              </w:rPr>
            </w:pPr>
            <w:r>
              <w:rPr>
                <w:rFonts w:asciiTheme="majorHAnsi" w:hAnsiTheme="majorHAnsi" w:cstheme="majorHAnsi"/>
                <w:noProof/>
                <w:sz w:val="40"/>
                <w:szCs w:val="40"/>
              </w:rPr>
              <w:drawing>
                <wp:inline distT="0" distB="0" distL="0" distR="0" wp14:anchorId="0A20703C" wp14:editId="197E5AAE">
                  <wp:extent cx="466725" cy="466725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12px-Eye_open_font_awesome.svg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AE082D" w:rsidRPr="00AE082D" w:rsidRDefault="00BF76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makes me visualize something or see something in my mind</w:t>
            </w:r>
          </w:p>
        </w:tc>
      </w:tr>
      <w:tr w:rsidR="00AE082D" w:rsidTr="00AE082D">
        <w:tc>
          <w:tcPr>
            <w:tcW w:w="4675" w:type="dxa"/>
          </w:tcPr>
          <w:p w:rsidR="00AE082D" w:rsidRDefault="00AE082D">
            <w:pPr>
              <w:rPr>
                <w:rFonts w:ascii="Wingdings" w:hAnsi="Wingdings"/>
                <w:sz w:val="72"/>
                <w:szCs w:val="72"/>
              </w:rPr>
            </w:pPr>
            <w:r>
              <w:rPr>
                <w:rFonts w:asciiTheme="majorHAnsi" w:hAnsiTheme="majorHAnsi" w:cstheme="majorHAnsi"/>
                <w:noProof/>
                <w:sz w:val="40"/>
                <w:szCs w:val="40"/>
              </w:rPr>
              <w:drawing>
                <wp:inline distT="0" distB="0" distL="0" distR="0" wp14:anchorId="641A401F" wp14:editId="5E1ADA60">
                  <wp:extent cx="790575" cy="7905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7379-illustration-of-a-paper-clip-pv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AE082D" w:rsidRPr="00AE082D" w:rsidRDefault="00BF76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connects to the real world or to my own life</w:t>
            </w:r>
            <w:bookmarkStart w:id="0" w:name="_GoBack"/>
            <w:bookmarkEnd w:id="0"/>
          </w:p>
        </w:tc>
      </w:tr>
    </w:tbl>
    <w:p w:rsidR="00AE082D" w:rsidRDefault="00AE082D" w:rsidP="00AE082D">
      <w:pPr>
        <w:rPr>
          <w:rFonts w:asciiTheme="majorHAnsi" w:hAnsiTheme="majorHAnsi" w:cstheme="majorHAnsi"/>
          <w:sz w:val="40"/>
          <w:szCs w:val="40"/>
        </w:rPr>
      </w:pPr>
    </w:p>
    <w:p w:rsidR="00AE082D" w:rsidRDefault="00AE082D" w:rsidP="00AE082D">
      <w:pPr>
        <w:rPr>
          <w:rFonts w:asciiTheme="majorHAnsi" w:hAnsiTheme="majorHAnsi" w:cstheme="majorHAnsi"/>
          <w:sz w:val="40"/>
          <w:szCs w:val="40"/>
        </w:rPr>
      </w:pPr>
    </w:p>
    <w:p w:rsidR="00AE082D" w:rsidRPr="00AE082D" w:rsidRDefault="00AE082D" w:rsidP="00AE082D">
      <w:pPr>
        <w:rPr>
          <w:rFonts w:asciiTheme="majorHAnsi" w:hAnsiTheme="majorHAnsi" w:cstheme="majorHAnsi"/>
          <w:sz w:val="40"/>
          <w:szCs w:val="40"/>
        </w:rPr>
      </w:pPr>
    </w:p>
    <w:sectPr w:rsidR="00AE082D" w:rsidRPr="00AE0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815.25pt;height:768pt;visibility:visible;mso-wrap-style:square" o:bullet="t">
        <v:imagedata r:id="rId1" o:title=""/>
      </v:shape>
    </w:pict>
  </w:numPicBullet>
  <w:abstractNum w:abstractNumId="0" w15:restartNumberingAfterBreak="0">
    <w:nsid w:val="19D35B62"/>
    <w:multiLevelType w:val="hybridMultilevel"/>
    <w:tmpl w:val="2CE226FE"/>
    <w:lvl w:ilvl="0" w:tplc="50AC6E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2C1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AC3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87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6B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B899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5A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85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841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2D"/>
    <w:rsid w:val="00326E38"/>
    <w:rsid w:val="00AE082D"/>
    <w:rsid w:val="00B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AB682"/>
  <w15:chartTrackingRefBased/>
  <w15:docId w15:val="{236D18F6-8291-4A9D-A135-4686331D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82D"/>
    <w:pPr>
      <w:ind w:left="720"/>
      <w:contextualSpacing/>
    </w:pPr>
  </w:style>
  <w:style w:type="table" w:styleId="TableGrid">
    <w:name w:val="Table Grid"/>
    <w:basedOn w:val="TableNormal"/>
    <w:uiPriority w:val="39"/>
    <w:rsid w:val="00AE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Hervey, Stacey</dc:creator>
  <cp:keywords/>
  <dc:description/>
  <cp:lastModifiedBy>Hervey, Stacey</cp:lastModifiedBy>
  <cp:revision>1</cp:revision>
  <dcterms:created xsi:type="dcterms:W3CDTF">2018-02-06T16:52:00Z</dcterms:created>
  <dcterms:modified xsi:type="dcterms:W3CDTF">2018-02-06T17:03:00Z</dcterms:modified>
</cp:coreProperties>
</file>