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DA" w:rsidRPr="007A25FE" w:rsidRDefault="007A25FE" w:rsidP="007A25FE">
      <w:pPr>
        <w:jc w:val="center"/>
        <w:rPr>
          <w:b/>
          <w:color w:val="ED7D31" w:themeColor="accent2"/>
          <w:sz w:val="28"/>
          <w:u w:val="single"/>
        </w:rPr>
      </w:pPr>
      <w:r w:rsidRPr="007A25FE">
        <w:rPr>
          <w:b/>
          <w:color w:val="ED7D31" w:themeColor="accent2"/>
          <w:sz w:val="28"/>
          <w:u w:val="single"/>
        </w:rPr>
        <w:t>Leadership Niagara Class of 2014</w:t>
      </w:r>
    </w:p>
    <w:p w:rsidR="00F93475" w:rsidRDefault="00F93475" w:rsidP="007A25FE">
      <w:pPr>
        <w:spacing w:after="0"/>
      </w:pPr>
    </w:p>
    <w:p w:rsidR="007A25FE" w:rsidRDefault="00F93475" w:rsidP="007A25FE">
      <w:pPr>
        <w:spacing w:after="0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Christopher Aikin, Nurse Practi</w:t>
      </w:r>
      <w:r w:rsidR="00501446" w:rsidRPr="007A25FE">
        <w:rPr>
          <w:rFonts w:ascii="Century Gothic" w:hAnsi="Century Gothic"/>
          <w:sz w:val="24"/>
        </w:rPr>
        <w:t>ti</w:t>
      </w:r>
      <w:r w:rsidR="007A25FE">
        <w:rPr>
          <w:rFonts w:ascii="Century Gothic" w:hAnsi="Century Gothic"/>
          <w:sz w:val="24"/>
        </w:rPr>
        <w:t>oner/ Manager</w:t>
      </w:r>
    </w:p>
    <w:p w:rsidR="007A25FE" w:rsidRDefault="00F93475" w:rsidP="007A25FE">
      <w:pPr>
        <w:spacing w:after="0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Roswell Park Cancer Institute</w:t>
      </w:r>
    </w:p>
    <w:p w:rsidR="00F93475" w:rsidRPr="007A25FE" w:rsidRDefault="00F93475" w:rsidP="007A25FE">
      <w:pPr>
        <w:spacing w:after="0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F93475" w:rsidP="007A25FE">
      <w:pPr>
        <w:spacing w:after="0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Michele-Elise Burnett, Fundraising Campaign Co-Director, </w:t>
      </w:r>
    </w:p>
    <w:p w:rsidR="00F93475" w:rsidRDefault="00F93475" w:rsidP="007A25FE">
      <w:pPr>
        <w:spacing w:after="0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The Town of Niagara on the Lake War of 1812 Bicentennial Committee Working Group 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after="0" w:line="240" w:lineRule="auto"/>
        <w:rPr>
          <w:rFonts w:ascii="Century Gothic" w:hAnsi="Century Gothic"/>
          <w:sz w:val="24"/>
        </w:rPr>
      </w:pP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Lori </w:t>
      </w:r>
      <w:proofErr w:type="spellStart"/>
      <w:r w:rsidRPr="007A25FE">
        <w:rPr>
          <w:rFonts w:ascii="Century Gothic" w:hAnsi="Century Gothic"/>
          <w:sz w:val="24"/>
        </w:rPr>
        <w:t>Caccamise</w:t>
      </w:r>
      <w:proofErr w:type="spellEnd"/>
      <w:r w:rsidRPr="007A25FE">
        <w:rPr>
          <w:rFonts w:ascii="Century Gothic" w:hAnsi="Century Gothic"/>
          <w:sz w:val="24"/>
        </w:rPr>
        <w:t>, Sup</w:t>
      </w:r>
      <w:r w:rsidR="007A25FE">
        <w:rPr>
          <w:rFonts w:ascii="Century Gothic" w:hAnsi="Century Gothic"/>
          <w:sz w:val="24"/>
        </w:rPr>
        <w:t>ervisor of Mechanical Services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Niagara University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Megan </w:t>
      </w:r>
      <w:proofErr w:type="spellStart"/>
      <w:r>
        <w:rPr>
          <w:rFonts w:ascii="Century Gothic" w:hAnsi="Century Gothic"/>
          <w:sz w:val="24"/>
        </w:rPr>
        <w:t>Calero</w:t>
      </w:r>
      <w:proofErr w:type="spellEnd"/>
      <w:r>
        <w:rPr>
          <w:rFonts w:ascii="Century Gothic" w:hAnsi="Century Gothic"/>
          <w:sz w:val="24"/>
        </w:rPr>
        <w:t>, Program Manager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914th Airlift Wing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T. Mich</w:t>
      </w:r>
      <w:r w:rsidR="007A25FE">
        <w:rPr>
          <w:rFonts w:ascii="Century Gothic" w:hAnsi="Century Gothic"/>
          <w:sz w:val="24"/>
        </w:rPr>
        <w:t>ael Carter, Assistant Principal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Orleans Niagara BOCES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Ryan Coate, General </w:t>
      </w:r>
      <w:r w:rsidR="007A25FE">
        <w:rPr>
          <w:rFonts w:ascii="Century Gothic" w:hAnsi="Century Gothic"/>
          <w:sz w:val="24"/>
        </w:rPr>
        <w:t>Manager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Conference &amp; Event Center Niagara Falls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Julie M. </w:t>
      </w:r>
      <w:r w:rsidR="00F93475" w:rsidRPr="007A25FE">
        <w:rPr>
          <w:rFonts w:ascii="Century Gothic" w:hAnsi="Century Gothic"/>
          <w:sz w:val="24"/>
        </w:rPr>
        <w:t>Davis, Cor</w:t>
      </w:r>
      <w:r>
        <w:rPr>
          <w:rFonts w:ascii="Century Gothic" w:hAnsi="Century Gothic"/>
          <w:sz w:val="24"/>
        </w:rPr>
        <w:t>porate Counsel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proofErr w:type="spellStart"/>
      <w:r w:rsidRPr="007A25FE">
        <w:rPr>
          <w:rFonts w:ascii="Century Gothic" w:hAnsi="Century Gothic"/>
          <w:sz w:val="24"/>
        </w:rPr>
        <w:t>Astronics</w:t>
      </w:r>
      <w:proofErr w:type="spellEnd"/>
      <w:r w:rsidRPr="007A25FE">
        <w:rPr>
          <w:rFonts w:ascii="Century Gothic" w:hAnsi="Century Gothic"/>
          <w:sz w:val="24"/>
        </w:rPr>
        <w:t xml:space="preserve"> Corporation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Johnny </w:t>
      </w:r>
      <w:proofErr w:type="spellStart"/>
      <w:r>
        <w:rPr>
          <w:rFonts w:ascii="Century Gothic" w:hAnsi="Century Gothic"/>
          <w:sz w:val="24"/>
        </w:rPr>
        <w:t>Destino</w:t>
      </w:r>
      <w:proofErr w:type="spellEnd"/>
      <w:r>
        <w:rPr>
          <w:rFonts w:ascii="Century Gothic" w:hAnsi="Century Gothic"/>
          <w:sz w:val="24"/>
        </w:rPr>
        <w:t>, Attorney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Orleans Niagara BOCES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Dan </w:t>
      </w:r>
      <w:proofErr w:type="spellStart"/>
      <w:r w:rsidRPr="007A25FE">
        <w:rPr>
          <w:rFonts w:ascii="Century Gothic" w:hAnsi="Century Gothic"/>
          <w:sz w:val="24"/>
        </w:rPr>
        <w:t>DiMillo</w:t>
      </w:r>
      <w:proofErr w:type="spellEnd"/>
      <w:r w:rsidRPr="007A25FE">
        <w:rPr>
          <w:rFonts w:ascii="Century Gothic" w:hAnsi="Century Gothic"/>
          <w:sz w:val="24"/>
        </w:rPr>
        <w:t>, VP, Senior Marketing Manager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First Niagara Bank</w:t>
      </w:r>
      <w:r w:rsidRPr="007A25FE">
        <w:rPr>
          <w:rFonts w:ascii="Century Gothic" w:hAnsi="Century Gothic"/>
          <w:sz w:val="24"/>
        </w:rPr>
        <w:tab/>
      </w: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lastRenderedPageBreak/>
        <w:t>Stephanie D</w:t>
      </w:r>
      <w:r w:rsidR="007A25FE">
        <w:rPr>
          <w:rFonts w:ascii="Century Gothic" w:hAnsi="Century Gothic"/>
          <w:sz w:val="24"/>
        </w:rPr>
        <w:t>onovan, Manager, Group Benefits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Walsh Duffield Companies Inc</w:t>
      </w:r>
      <w:r w:rsidR="00E90863" w:rsidRPr="007A25FE">
        <w:rPr>
          <w:rFonts w:ascii="Century Gothic" w:hAnsi="Century Gothic"/>
          <w:sz w:val="24"/>
        </w:rPr>
        <w:t>.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Robert</w:t>
      </w:r>
      <w:r w:rsidR="00E90863" w:rsidRPr="007A25FE">
        <w:rPr>
          <w:rFonts w:ascii="Century Gothic" w:hAnsi="Century Gothic"/>
          <w:sz w:val="24"/>
        </w:rPr>
        <w:t xml:space="preserve"> </w:t>
      </w:r>
      <w:r w:rsidRPr="007A25FE">
        <w:rPr>
          <w:rFonts w:ascii="Century Gothic" w:hAnsi="Century Gothic"/>
          <w:sz w:val="24"/>
        </w:rPr>
        <w:t>Drake, VP, Commercial Branch Manager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M&amp;T Bank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Pamela </w:t>
      </w:r>
      <w:r w:rsidR="00F93475" w:rsidRPr="007A25FE">
        <w:rPr>
          <w:rFonts w:ascii="Century Gothic" w:hAnsi="Century Gothic"/>
          <w:sz w:val="24"/>
        </w:rPr>
        <w:t>Fekete, Chief Financial Officer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Niagara Tourism &amp; Convention Corp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Andrea </w:t>
      </w:r>
      <w:r w:rsidR="00F93475" w:rsidRPr="007A25FE">
        <w:rPr>
          <w:rFonts w:ascii="Century Gothic" w:hAnsi="Century Gothic"/>
          <w:sz w:val="24"/>
        </w:rPr>
        <w:t xml:space="preserve">Gray, </w:t>
      </w:r>
      <w:r>
        <w:rPr>
          <w:rFonts w:ascii="Century Gothic" w:hAnsi="Century Gothic"/>
          <w:sz w:val="24"/>
        </w:rPr>
        <w:t>Events &amp; Volunteer Manager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Community Missions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Richard </w:t>
      </w:r>
      <w:r w:rsidR="00F93475" w:rsidRPr="007A25FE">
        <w:rPr>
          <w:rFonts w:ascii="Century Gothic" w:hAnsi="Century Gothic"/>
          <w:sz w:val="24"/>
        </w:rPr>
        <w:t>Gunn, VP of Business Development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proofErr w:type="spellStart"/>
      <w:r w:rsidRPr="007A25FE">
        <w:rPr>
          <w:rFonts w:ascii="Century Gothic" w:hAnsi="Century Gothic"/>
          <w:sz w:val="24"/>
        </w:rPr>
        <w:t>Calamar</w:t>
      </w:r>
      <w:proofErr w:type="spellEnd"/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Jodie Hodge, Analyst, Business Performance Improvement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First Niagara Bank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Christian Hoffman, Communications &amp; Developme</w:t>
      </w:r>
      <w:r w:rsidR="007A25FE">
        <w:rPr>
          <w:rFonts w:ascii="Century Gothic" w:hAnsi="Century Gothic"/>
          <w:sz w:val="24"/>
        </w:rPr>
        <w:t>nt Manager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Community Missions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Sean Hudson, Plaza Superintendent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Niagara Falls Bridge Commission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2B0D21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Diane </w:t>
      </w:r>
      <w:proofErr w:type="spellStart"/>
      <w:r w:rsidR="00F93475" w:rsidRPr="007A25FE">
        <w:rPr>
          <w:rFonts w:ascii="Century Gothic" w:hAnsi="Century Gothic"/>
          <w:sz w:val="24"/>
        </w:rPr>
        <w:t>Koz</w:t>
      </w:r>
      <w:proofErr w:type="spellEnd"/>
      <w:r w:rsidRPr="007A25FE">
        <w:rPr>
          <w:rFonts w:ascii="Century Gothic" w:hAnsi="Century Gothic"/>
          <w:sz w:val="24"/>
        </w:rPr>
        <w:t xml:space="preserve">, </w:t>
      </w:r>
      <w:r w:rsidR="0061391C" w:rsidRPr="007A25FE">
        <w:rPr>
          <w:rFonts w:ascii="Century Gothic" w:hAnsi="Century Gothic"/>
          <w:sz w:val="24"/>
        </w:rPr>
        <w:t>Vice President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Stinson Developments</w:t>
      </w:r>
      <w:r w:rsidRPr="007A25FE">
        <w:rPr>
          <w:rFonts w:ascii="Century Gothic" w:hAnsi="Century Gothic"/>
          <w:sz w:val="24"/>
        </w:rPr>
        <w:tab/>
      </w: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2B0D21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lastRenderedPageBreak/>
        <w:t xml:space="preserve">Tom </w:t>
      </w:r>
      <w:r w:rsidR="00F93475" w:rsidRPr="007A25FE">
        <w:rPr>
          <w:rFonts w:ascii="Century Gothic" w:hAnsi="Century Gothic"/>
          <w:sz w:val="24"/>
        </w:rPr>
        <w:t>Lowe</w:t>
      </w:r>
      <w:r w:rsidRPr="007A25FE">
        <w:rPr>
          <w:rFonts w:ascii="Century Gothic" w:hAnsi="Century Gothic"/>
          <w:sz w:val="24"/>
        </w:rPr>
        <w:t xml:space="preserve">, </w:t>
      </w:r>
      <w:r w:rsidR="007A25FE">
        <w:rPr>
          <w:rFonts w:ascii="Century Gothic" w:hAnsi="Century Gothic"/>
          <w:sz w:val="24"/>
        </w:rPr>
        <w:t>Director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Niagara University </w:t>
      </w:r>
      <w:proofErr w:type="spellStart"/>
      <w:r w:rsidRPr="007A25FE">
        <w:rPr>
          <w:rFonts w:ascii="Century Gothic" w:hAnsi="Century Gothic"/>
          <w:sz w:val="24"/>
        </w:rPr>
        <w:t>ReNU</w:t>
      </w:r>
      <w:proofErr w:type="spellEnd"/>
      <w:r w:rsidRPr="007A25FE">
        <w:rPr>
          <w:rFonts w:ascii="Century Gothic" w:hAnsi="Century Gothic"/>
          <w:sz w:val="24"/>
        </w:rPr>
        <w:t xml:space="preserve"> Niagara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2B0D21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Heather Lyon, </w:t>
      </w:r>
      <w:r w:rsidR="00A97DDF" w:rsidRPr="007A25FE">
        <w:rPr>
          <w:rFonts w:ascii="Century Gothic" w:hAnsi="Century Gothic"/>
          <w:sz w:val="24"/>
        </w:rPr>
        <w:t>Ch</w:t>
      </w:r>
      <w:r w:rsidR="007A25FE">
        <w:rPr>
          <w:rFonts w:ascii="Century Gothic" w:hAnsi="Century Gothic"/>
          <w:sz w:val="24"/>
        </w:rPr>
        <w:t>ief Academic Officer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Enterprise Charter School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2B0D21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Amanda Machacek, </w:t>
      </w:r>
      <w:r w:rsidR="00A97DDF" w:rsidRPr="007A25FE">
        <w:rPr>
          <w:rFonts w:ascii="Century Gothic" w:hAnsi="Century Gothic"/>
          <w:sz w:val="24"/>
        </w:rPr>
        <w:t xml:space="preserve">Litigation </w:t>
      </w:r>
      <w:r w:rsidR="004112CC" w:rsidRPr="007A25FE">
        <w:rPr>
          <w:rFonts w:ascii="Century Gothic" w:hAnsi="Century Gothic"/>
          <w:sz w:val="24"/>
        </w:rPr>
        <w:t>Attorney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Kenney Shelton </w:t>
      </w:r>
      <w:proofErr w:type="spellStart"/>
      <w:r w:rsidRPr="007A25FE">
        <w:rPr>
          <w:rFonts w:ascii="Century Gothic" w:hAnsi="Century Gothic"/>
          <w:sz w:val="24"/>
        </w:rPr>
        <w:t>Liptak</w:t>
      </w:r>
      <w:proofErr w:type="spellEnd"/>
      <w:r w:rsidRPr="007A25FE">
        <w:rPr>
          <w:rFonts w:ascii="Century Gothic" w:hAnsi="Century Gothic"/>
          <w:sz w:val="24"/>
        </w:rPr>
        <w:t xml:space="preserve"> Nowak LLP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2B0D21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Raymond </w:t>
      </w:r>
      <w:r w:rsidR="00F93475" w:rsidRPr="007A25FE">
        <w:rPr>
          <w:rFonts w:ascii="Century Gothic" w:hAnsi="Century Gothic"/>
          <w:sz w:val="24"/>
        </w:rPr>
        <w:t>McGovern</w:t>
      </w:r>
      <w:r w:rsidRPr="007A25FE">
        <w:rPr>
          <w:rFonts w:ascii="Century Gothic" w:hAnsi="Century Gothic"/>
          <w:sz w:val="24"/>
        </w:rPr>
        <w:t xml:space="preserve">, </w:t>
      </w:r>
      <w:r w:rsidR="007A25FE">
        <w:rPr>
          <w:rFonts w:ascii="Century Gothic" w:hAnsi="Century Gothic"/>
          <w:sz w:val="24"/>
        </w:rPr>
        <w:t>Principal Engineer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Covanta Energy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2B0D21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Maria </w:t>
      </w:r>
      <w:proofErr w:type="spellStart"/>
      <w:r w:rsidR="00F93475" w:rsidRPr="007A25FE">
        <w:rPr>
          <w:rFonts w:ascii="Century Gothic" w:hAnsi="Century Gothic"/>
          <w:sz w:val="24"/>
        </w:rPr>
        <w:t>Pelow</w:t>
      </w:r>
      <w:proofErr w:type="spellEnd"/>
      <w:r w:rsidRPr="007A25FE">
        <w:rPr>
          <w:rFonts w:ascii="Century Gothic" w:hAnsi="Century Gothic"/>
          <w:sz w:val="24"/>
        </w:rPr>
        <w:t xml:space="preserve">, </w:t>
      </w:r>
      <w:r w:rsidR="007A25FE">
        <w:rPr>
          <w:rFonts w:ascii="Century Gothic" w:hAnsi="Century Gothic"/>
          <w:sz w:val="24"/>
        </w:rPr>
        <w:t>Budget Officer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107th Airlift Wing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2B0D21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Kelly </w:t>
      </w:r>
      <w:r w:rsidR="00F93475" w:rsidRPr="007A25FE">
        <w:rPr>
          <w:rFonts w:ascii="Century Gothic" w:hAnsi="Century Gothic"/>
          <w:sz w:val="24"/>
        </w:rPr>
        <w:t>Rizzo</w:t>
      </w:r>
      <w:r w:rsidRPr="007A25FE">
        <w:rPr>
          <w:rFonts w:ascii="Century Gothic" w:hAnsi="Century Gothic"/>
          <w:sz w:val="24"/>
        </w:rPr>
        <w:t>,</w:t>
      </w:r>
      <w:r w:rsidR="007A25FE">
        <w:rPr>
          <w:rFonts w:ascii="Century Gothic" w:hAnsi="Century Gothic"/>
          <w:sz w:val="24"/>
        </w:rPr>
        <w:t xml:space="preserve"> Deputy Superintendent of Police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Niagara Falls Police Department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Andrew</w:t>
      </w:r>
      <w:r w:rsidR="002B0D21" w:rsidRPr="007A25FE">
        <w:rPr>
          <w:rFonts w:ascii="Century Gothic" w:hAnsi="Century Gothic"/>
          <w:sz w:val="24"/>
        </w:rPr>
        <w:t xml:space="preserve"> </w:t>
      </w:r>
      <w:r w:rsidRPr="007A25FE">
        <w:rPr>
          <w:rFonts w:ascii="Century Gothic" w:hAnsi="Century Gothic"/>
          <w:sz w:val="24"/>
        </w:rPr>
        <w:t>Rodgers</w:t>
      </w:r>
      <w:r w:rsidR="002B0D21" w:rsidRPr="007A25FE">
        <w:rPr>
          <w:rFonts w:ascii="Century Gothic" w:hAnsi="Century Gothic"/>
          <w:sz w:val="24"/>
        </w:rPr>
        <w:t xml:space="preserve">, </w:t>
      </w:r>
      <w:r w:rsidR="008A2A95" w:rsidRPr="007A25FE">
        <w:rPr>
          <w:rFonts w:ascii="Century Gothic" w:hAnsi="Century Gothic"/>
          <w:sz w:val="24"/>
        </w:rPr>
        <w:t>Director of Personnel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107th Airlift Wing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2B0D21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Robert </w:t>
      </w:r>
      <w:proofErr w:type="spellStart"/>
      <w:r w:rsidRPr="007A25FE">
        <w:rPr>
          <w:rFonts w:ascii="Century Gothic" w:hAnsi="Century Gothic"/>
          <w:sz w:val="24"/>
        </w:rPr>
        <w:t>Roskwitalkski</w:t>
      </w:r>
      <w:proofErr w:type="spellEnd"/>
      <w:r w:rsidRPr="007A25FE">
        <w:rPr>
          <w:rFonts w:ascii="Century Gothic" w:hAnsi="Century Gothic"/>
          <w:sz w:val="24"/>
        </w:rPr>
        <w:t xml:space="preserve">, </w:t>
      </w:r>
      <w:r w:rsidR="007A25FE">
        <w:rPr>
          <w:rFonts w:ascii="Century Gothic" w:hAnsi="Century Gothic"/>
          <w:sz w:val="24"/>
        </w:rPr>
        <w:t>Switchyard Supervisor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New York Power Authority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James </w:t>
      </w:r>
      <w:r w:rsidR="00F93475" w:rsidRPr="007A25FE">
        <w:rPr>
          <w:rFonts w:ascii="Century Gothic" w:hAnsi="Century Gothic"/>
          <w:sz w:val="24"/>
        </w:rPr>
        <w:t>Rossi</w:t>
      </w:r>
      <w:r w:rsidRPr="007A25FE">
        <w:rPr>
          <w:rFonts w:ascii="Century Gothic" w:hAnsi="Century Gothic"/>
          <w:sz w:val="24"/>
        </w:rPr>
        <w:t xml:space="preserve">, </w:t>
      </w:r>
      <w:r w:rsidR="00240F24" w:rsidRPr="007A25FE">
        <w:rPr>
          <w:rFonts w:ascii="Century Gothic" w:hAnsi="Century Gothic"/>
          <w:sz w:val="24"/>
        </w:rPr>
        <w:t>Area Planner Car &amp; Truck Radiators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General Motors Component Holdings</w:t>
      </w:r>
      <w:r w:rsidRPr="007A25FE">
        <w:rPr>
          <w:rFonts w:ascii="Century Gothic" w:hAnsi="Century Gothic"/>
          <w:sz w:val="24"/>
        </w:rPr>
        <w:tab/>
      </w: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lastRenderedPageBreak/>
        <w:t xml:space="preserve">Kate </w:t>
      </w:r>
      <w:r w:rsidR="00F93475" w:rsidRPr="007A25FE">
        <w:rPr>
          <w:rFonts w:ascii="Century Gothic" w:hAnsi="Century Gothic"/>
          <w:sz w:val="24"/>
        </w:rPr>
        <w:t>Sarata</w:t>
      </w:r>
      <w:r w:rsidRPr="007A25FE">
        <w:rPr>
          <w:rFonts w:ascii="Century Gothic" w:hAnsi="Century Gothic"/>
          <w:sz w:val="24"/>
        </w:rPr>
        <w:t xml:space="preserve">, </w:t>
      </w:r>
      <w:r w:rsidR="007A25FE">
        <w:rPr>
          <w:rFonts w:ascii="Century Gothic" w:hAnsi="Century Gothic"/>
          <w:sz w:val="24"/>
        </w:rPr>
        <w:t>Executive Director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The Service Collaborative of WNY, Inc.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J. Roger </w:t>
      </w:r>
      <w:r w:rsidR="00AB5868" w:rsidRPr="007A25FE">
        <w:rPr>
          <w:rFonts w:ascii="Century Gothic" w:hAnsi="Century Gothic"/>
          <w:sz w:val="24"/>
        </w:rPr>
        <w:t xml:space="preserve">Shaft, </w:t>
      </w:r>
      <w:r w:rsidR="005A06F3" w:rsidRPr="007A25FE">
        <w:rPr>
          <w:rFonts w:ascii="Century Gothic" w:hAnsi="Century Gothic"/>
          <w:sz w:val="24"/>
        </w:rPr>
        <w:t>Senior Financial Supervisor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General Motors Component Holdings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Susan </w:t>
      </w:r>
      <w:r w:rsidR="00F93475" w:rsidRPr="007A25FE">
        <w:rPr>
          <w:rFonts w:ascii="Century Gothic" w:hAnsi="Century Gothic"/>
          <w:sz w:val="24"/>
        </w:rPr>
        <w:t>Shaft</w:t>
      </w:r>
      <w:r w:rsidRPr="007A25FE">
        <w:rPr>
          <w:rFonts w:ascii="Century Gothic" w:hAnsi="Century Gothic"/>
          <w:sz w:val="24"/>
        </w:rPr>
        <w:t xml:space="preserve">, </w:t>
      </w:r>
      <w:r w:rsidR="007A25FE">
        <w:rPr>
          <w:rFonts w:ascii="Century Gothic" w:hAnsi="Century Gothic"/>
          <w:sz w:val="24"/>
        </w:rPr>
        <w:t>Interim COO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Literacy New York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Joseph </w:t>
      </w:r>
      <w:proofErr w:type="spellStart"/>
      <w:r w:rsidR="00F93475" w:rsidRPr="007A25FE">
        <w:rPr>
          <w:rFonts w:ascii="Century Gothic" w:hAnsi="Century Gothic"/>
          <w:sz w:val="24"/>
        </w:rPr>
        <w:t>Sikora</w:t>
      </w:r>
      <w:proofErr w:type="spellEnd"/>
      <w:r w:rsidRPr="007A25FE">
        <w:rPr>
          <w:rFonts w:ascii="Century Gothic" w:hAnsi="Century Gothic"/>
          <w:sz w:val="24"/>
        </w:rPr>
        <w:t xml:space="preserve">, </w:t>
      </w:r>
      <w:r w:rsidR="0044741E" w:rsidRPr="007A25FE">
        <w:rPr>
          <w:rFonts w:ascii="Century Gothic" w:hAnsi="Century Gothic"/>
          <w:sz w:val="24"/>
        </w:rPr>
        <w:t>Assistant Fire Chief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North Tonawanda Fire Department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Justin </w:t>
      </w:r>
      <w:proofErr w:type="spellStart"/>
      <w:r w:rsidR="00F93475" w:rsidRPr="007A25FE">
        <w:rPr>
          <w:rFonts w:ascii="Century Gothic" w:hAnsi="Century Gothic"/>
          <w:sz w:val="24"/>
        </w:rPr>
        <w:t>Sondel</w:t>
      </w:r>
      <w:proofErr w:type="spellEnd"/>
      <w:r w:rsidRPr="007A25FE">
        <w:rPr>
          <w:rFonts w:ascii="Century Gothic" w:hAnsi="Century Gothic"/>
          <w:sz w:val="24"/>
        </w:rPr>
        <w:t xml:space="preserve">, </w:t>
      </w:r>
      <w:r w:rsidR="0044741E" w:rsidRPr="007A25FE">
        <w:rPr>
          <w:rFonts w:ascii="Century Gothic" w:hAnsi="Century Gothic"/>
          <w:sz w:val="24"/>
        </w:rPr>
        <w:t>Reporter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Niagara Gazette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Meaghan </w:t>
      </w:r>
      <w:proofErr w:type="spellStart"/>
      <w:r w:rsidRPr="007A25FE">
        <w:rPr>
          <w:rFonts w:ascii="Century Gothic" w:hAnsi="Century Gothic"/>
          <w:sz w:val="24"/>
        </w:rPr>
        <w:t>Sowinski</w:t>
      </w:r>
      <w:proofErr w:type="spellEnd"/>
      <w:r w:rsidRPr="007A25FE">
        <w:rPr>
          <w:rFonts w:ascii="Century Gothic" w:hAnsi="Century Gothic"/>
          <w:sz w:val="24"/>
        </w:rPr>
        <w:t xml:space="preserve">, </w:t>
      </w:r>
      <w:r w:rsidR="007A25FE">
        <w:rPr>
          <w:rFonts w:ascii="Century Gothic" w:hAnsi="Century Gothic"/>
          <w:sz w:val="24"/>
        </w:rPr>
        <w:t>Assistant Branch Manager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First Niagara Bank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Kathleen Urban, </w:t>
      </w:r>
      <w:r w:rsidR="007A25FE">
        <w:rPr>
          <w:rFonts w:ascii="Century Gothic" w:hAnsi="Century Gothic"/>
          <w:sz w:val="24"/>
        </w:rPr>
        <w:t>Dean of Students</w:t>
      </w: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Niagara Falls City School District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ab/>
      </w:r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Kristin </w:t>
      </w:r>
      <w:proofErr w:type="spellStart"/>
      <w:r w:rsidR="00F93475" w:rsidRPr="007A25FE">
        <w:rPr>
          <w:rFonts w:ascii="Century Gothic" w:hAnsi="Century Gothic"/>
          <w:sz w:val="24"/>
        </w:rPr>
        <w:t>Vescio</w:t>
      </w:r>
      <w:proofErr w:type="spellEnd"/>
      <w:r w:rsidRPr="007A25FE">
        <w:rPr>
          <w:rFonts w:ascii="Century Gothic" w:hAnsi="Century Gothic"/>
          <w:sz w:val="24"/>
        </w:rPr>
        <w:t>,</w:t>
      </w:r>
      <w:r w:rsidR="00D12F0C" w:rsidRPr="007A25FE">
        <w:rPr>
          <w:rFonts w:ascii="Century Gothic" w:hAnsi="Century Gothic"/>
          <w:sz w:val="24"/>
        </w:rPr>
        <w:t xml:space="preserve"> Menta</w:t>
      </w:r>
      <w:r w:rsidR="007A25FE">
        <w:rPr>
          <w:rFonts w:ascii="Century Gothic" w:hAnsi="Century Gothic"/>
          <w:sz w:val="24"/>
        </w:rPr>
        <w:t>l Health Practitioner</w:t>
      </w:r>
    </w:p>
    <w:p w:rsidR="00F93475" w:rsidRDefault="00D12F0C" w:rsidP="007A25FE">
      <w:pPr>
        <w:spacing w:line="240" w:lineRule="auto"/>
        <w:rPr>
          <w:rFonts w:ascii="Century Gothic" w:hAnsi="Century Gothic"/>
          <w:sz w:val="24"/>
        </w:rPr>
      </w:pPr>
      <w:proofErr w:type="spellStart"/>
      <w:r w:rsidRPr="007A25FE">
        <w:rPr>
          <w:rFonts w:ascii="Century Gothic" w:hAnsi="Century Gothic"/>
          <w:sz w:val="24"/>
        </w:rPr>
        <w:t>Brylin</w:t>
      </w:r>
      <w:proofErr w:type="spellEnd"/>
      <w:r w:rsidR="00F93475"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Jim Vigil,</w:t>
      </w:r>
      <w:r w:rsidR="007A25FE">
        <w:rPr>
          <w:rFonts w:ascii="Century Gothic" w:hAnsi="Century Gothic"/>
          <w:sz w:val="24"/>
        </w:rPr>
        <w:t xml:space="preserve"> Lead Pastor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Niagara Falls First Assembly of God</w:t>
      </w:r>
      <w:r w:rsidRPr="007A25FE">
        <w:rPr>
          <w:rFonts w:ascii="Century Gothic" w:hAnsi="Century Gothic"/>
          <w:sz w:val="24"/>
        </w:rPr>
        <w:tab/>
      </w:r>
    </w:p>
    <w:p w:rsid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</w:p>
    <w:p w:rsid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lastRenderedPageBreak/>
        <w:t>Steven M</w:t>
      </w:r>
      <w:r w:rsidR="00AB5868" w:rsidRPr="007A25FE">
        <w:rPr>
          <w:rFonts w:ascii="Century Gothic" w:hAnsi="Century Gothic"/>
          <w:sz w:val="24"/>
        </w:rPr>
        <w:t xml:space="preserve">. </w:t>
      </w:r>
      <w:proofErr w:type="spellStart"/>
      <w:r w:rsidRPr="007A25FE">
        <w:rPr>
          <w:rFonts w:ascii="Century Gothic" w:hAnsi="Century Gothic"/>
          <w:sz w:val="24"/>
        </w:rPr>
        <w:t>Woock</w:t>
      </w:r>
      <w:proofErr w:type="spellEnd"/>
      <w:r w:rsidR="00AB5868" w:rsidRPr="007A25FE">
        <w:rPr>
          <w:rFonts w:ascii="Century Gothic" w:hAnsi="Century Gothic"/>
          <w:sz w:val="24"/>
        </w:rPr>
        <w:t xml:space="preserve">, </w:t>
      </w:r>
      <w:r w:rsidR="00BC7D18" w:rsidRPr="007A25FE">
        <w:rPr>
          <w:rFonts w:ascii="Century Gothic" w:hAnsi="Century Gothic"/>
          <w:sz w:val="24"/>
        </w:rPr>
        <w:t>Correction Sergeant</w:t>
      </w:r>
    </w:p>
    <w:p w:rsidR="00F93475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Niagara County Sheriff's Office</w:t>
      </w:r>
      <w:r w:rsidRPr="007A25FE">
        <w:rPr>
          <w:rFonts w:ascii="Century Gothic" w:hAnsi="Century Gothic"/>
          <w:sz w:val="24"/>
        </w:rPr>
        <w:tab/>
      </w:r>
    </w:p>
    <w:p w:rsidR="007A25FE" w:rsidRPr="007A25FE" w:rsidRDefault="007A25FE" w:rsidP="007A25FE">
      <w:pPr>
        <w:spacing w:line="240" w:lineRule="auto"/>
        <w:rPr>
          <w:rFonts w:ascii="Century Gothic" w:hAnsi="Century Gothic"/>
          <w:sz w:val="24"/>
        </w:rPr>
      </w:pPr>
      <w:bookmarkStart w:id="0" w:name="_GoBack"/>
      <w:bookmarkEnd w:id="0"/>
    </w:p>
    <w:p w:rsidR="007A25FE" w:rsidRDefault="00AB5868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 xml:space="preserve">Christopher </w:t>
      </w:r>
      <w:r w:rsidR="00F93475" w:rsidRPr="007A25FE">
        <w:rPr>
          <w:rFonts w:ascii="Century Gothic" w:hAnsi="Century Gothic"/>
          <w:sz w:val="24"/>
        </w:rPr>
        <w:t>Woods</w:t>
      </w:r>
      <w:r w:rsidRPr="007A25FE">
        <w:rPr>
          <w:rFonts w:ascii="Century Gothic" w:hAnsi="Century Gothic"/>
          <w:sz w:val="24"/>
        </w:rPr>
        <w:t xml:space="preserve">, </w:t>
      </w:r>
      <w:r w:rsidR="00962DE1" w:rsidRPr="007A25FE">
        <w:rPr>
          <w:rFonts w:ascii="Century Gothic" w:hAnsi="Century Gothic"/>
          <w:sz w:val="24"/>
        </w:rPr>
        <w:t>Branch Manager</w:t>
      </w:r>
    </w:p>
    <w:p w:rsidR="00F93475" w:rsidRPr="007A25FE" w:rsidRDefault="00F93475" w:rsidP="007A25FE">
      <w:pPr>
        <w:spacing w:line="240" w:lineRule="auto"/>
        <w:rPr>
          <w:rFonts w:ascii="Century Gothic" w:hAnsi="Century Gothic"/>
          <w:sz w:val="24"/>
        </w:rPr>
      </w:pPr>
      <w:r w:rsidRPr="007A25FE">
        <w:rPr>
          <w:rFonts w:ascii="Century Gothic" w:hAnsi="Century Gothic"/>
          <w:sz w:val="24"/>
        </w:rPr>
        <w:t>KeyBank</w:t>
      </w:r>
      <w:r w:rsidRPr="007A25FE">
        <w:rPr>
          <w:rFonts w:ascii="Century Gothic" w:hAnsi="Century Gothic"/>
          <w:sz w:val="24"/>
        </w:rPr>
        <w:tab/>
      </w:r>
    </w:p>
    <w:sectPr w:rsidR="00F93475" w:rsidRPr="007A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75"/>
    <w:rsid w:val="00185438"/>
    <w:rsid w:val="00240F24"/>
    <w:rsid w:val="002B0D21"/>
    <w:rsid w:val="004112CC"/>
    <w:rsid w:val="004433B7"/>
    <w:rsid w:val="0044741E"/>
    <w:rsid w:val="00501446"/>
    <w:rsid w:val="00530BDA"/>
    <w:rsid w:val="005A06F3"/>
    <w:rsid w:val="00612E8C"/>
    <w:rsid w:val="0061391C"/>
    <w:rsid w:val="007A25FE"/>
    <w:rsid w:val="008A2A95"/>
    <w:rsid w:val="00962DE1"/>
    <w:rsid w:val="00A97DDF"/>
    <w:rsid w:val="00AB5868"/>
    <w:rsid w:val="00BC7D18"/>
    <w:rsid w:val="00D12F0C"/>
    <w:rsid w:val="00E90863"/>
    <w:rsid w:val="00F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7C3FE-2F10-4278-9EBB-50015E65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LeFevre</dc:creator>
  <cp:keywords/>
  <dc:description/>
  <cp:lastModifiedBy>Tasha LeFevre</cp:lastModifiedBy>
  <cp:revision>2</cp:revision>
  <dcterms:created xsi:type="dcterms:W3CDTF">2016-01-19T21:24:00Z</dcterms:created>
  <dcterms:modified xsi:type="dcterms:W3CDTF">2016-01-19T21:24:00Z</dcterms:modified>
</cp:coreProperties>
</file>