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BD" w:rsidRPr="00F504BD" w:rsidRDefault="00F504BD" w:rsidP="00F504BD">
      <w:pPr>
        <w:spacing w:before="100" w:beforeAutospacing="1" w:after="100" w:afterAutospacing="1" w:line="240" w:lineRule="auto"/>
        <w:outlineLvl w:val="1"/>
        <w:rPr>
          <w:rFonts w:ascii="Times New Roman" w:eastAsia="Times New Roman" w:hAnsi="Times New Roman" w:cs="Times New Roman"/>
          <w:b/>
          <w:bCs/>
          <w:sz w:val="36"/>
          <w:szCs w:val="36"/>
        </w:rPr>
      </w:pPr>
      <w:r w:rsidRPr="00F504BD">
        <w:rPr>
          <w:rFonts w:ascii="Times New Roman" w:eastAsia="Times New Roman" w:hAnsi="Times New Roman" w:cs="Times New Roman"/>
          <w:b/>
          <w:bCs/>
          <w:sz w:val="36"/>
          <w:szCs w:val="36"/>
        </w:rPr>
        <w:t>2011 Tax Time Checklist</w:t>
      </w:r>
    </w:p>
    <w:p w:rsidR="00F504BD" w:rsidRPr="00F504BD" w:rsidRDefault="00F504BD" w:rsidP="00F504BD">
      <w:p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When filling out your taxes there are a lot of things you need to remember to have handy. In fact when filling out your taxes there are 165 blanks on tax form 1040, 127 on Form 1040A, 94 on Schedule C, 77 on 1040EZ, 55 on Schedule A, and 44 on Schedule B! That’s a lot of blanks to fill in!</w:t>
      </w:r>
    </w:p>
    <w:p w:rsidR="00F504BD" w:rsidRPr="00F504BD" w:rsidRDefault="00F504BD" w:rsidP="00F504BD">
      <w:p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 xml:space="preserve">So what information should you </w:t>
      </w:r>
      <w:proofErr w:type="gramStart"/>
      <w:r w:rsidRPr="00F504BD">
        <w:rPr>
          <w:rFonts w:ascii="Times New Roman" w:eastAsia="Times New Roman" w:hAnsi="Times New Roman" w:cs="Times New Roman"/>
          <w:sz w:val="24"/>
          <w:szCs w:val="24"/>
        </w:rPr>
        <w:t>have</w:t>
      </w:r>
      <w:proofErr w:type="gramEnd"/>
      <w:r w:rsidRPr="00F504BD">
        <w:rPr>
          <w:rFonts w:ascii="Times New Roman" w:eastAsia="Times New Roman" w:hAnsi="Times New Roman" w:cs="Times New Roman"/>
          <w:sz w:val="24"/>
          <w:szCs w:val="24"/>
        </w:rPr>
        <w:t xml:space="preserve"> handy when </w:t>
      </w:r>
      <w:r>
        <w:rPr>
          <w:rFonts w:ascii="Times New Roman" w:eastAsia="Times New Roman" w:hAnsi="Times New Roman" w:cs="Times New Roman"/>
          <w:sz w:val="24"/>
          <w:szCs w:val="24"/>
        </w:rPr>
        <w:t>come in to file</w:t>
      </w:r>
      <w:r w:rsidRPr="00F504BD">
        <w:rPr>
          <w:rFonts w:ascii="Times New Roman" w:eastAsia="Times New Roman" w:hAnsi="Times New Roman" w:cs="Times New Roman"/>
          <w:sz w:val="24"/>
          <w:szCs w:val="24"/>
        </w:rPr>
        <w:t xml:space="preserve"> your taxes?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Tax returns for the last two years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Birth dates and occupation(s)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Change of address (if you moved)</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Bank name, routing and account numbers (for refunds or payments)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Spouse name and social security number</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Dependents names and social security numbers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W2s and 1099s for all income and compensation</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1099 Interest, 1099 dividends, 1099 Misc, 1099C cancellation of debt, 1099G unemployment compensation, 1099R distribution from IRA, 401k, etc.</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Last year’s state tax refund</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health care costs if they were greater than 7.5% of AGI</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State and local income tax, car sales tax</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Charitable contributions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Theft and casualty losses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Home office deductions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IRA or contributions to pension plans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Student loan interest</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Moving expenses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Student tuition fees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Estimated federal and state tax payments</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F504BD">
          <w:rPr>
            <w:rFonts w:ascii="Times New Roman" w:eastAsia="Times New Roman" w:hAnsi="Times New Roman" w:cs="Times New Roman"/>
            <w:color w:val="0000FF"/>
            <w:sz w:val="24"/>
            <w:szCs w:val="24"/>
            <w:u w:val="single"/>
          </w:rPr>
          <w:t>First time homebuyer tax credit</w:t>
        </w:r>
      </w:hyperlink>
      <w:r w:rsidRPr="00F504BD">
        <w:rPr>
          <w:rFonts w:ascii="Times New Roman" w:eastAsia="Times New Roman" w:hAnsi="Times New Roman" w:cs="Times New Roman"/>
          <w:sz w:val="24"/>
          <w:szCs w:val="24"/>
        </w:rPr>
        <w:t xml:space="preserve"> info</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F504BD">
          <w:rPr>
            <w:rFonts w:ascii="Times New Roman" w:eastAsia="Times New Roman" w:hAnsi="Times New Roman" w:cs="Times New Roman"/>
            <w:color w:val="0000FF"/>
            <w:sz w:val="24"/>
            <w:szCs w:val="24"/>
            <w:u w:val="single"/>
          </w:rPr>
          <w:t>Energy efficient home improvement tax credit</w:t>
        </w:r>
      </w:hyperlink>
      <w:r w:rsidRPr="00F504BD">
        <w:rPr>
          <w:rFonts w:ascii="Times New Roman" w:eastAsia="Times New Roman" w:hAnsi="Times New Roman" w:cs="Times New Roman"/>
          <w:sz w:val="24"/>
          <w:szCs w:val="24"/>
        </w:rPr>
        <w:t xml:space="preserve"> info</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Credit for child and dependent care info</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Education credit info</w:t>
      </w:r>
    </w:p>
    <w:p w:rsid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Child tax credit/adoption credit info</w:t>
      </w:r>
    </w:p>
    <w:p w:rsidR="00F504BD" w:rsidRPr="00F504BD" w:rsidRDefault="00F504BD" w:rsidP="00F504BD">
      <w:pPr>
        <w:numPr>
          <w:ilvl w:val="0"/>
          <w:numId w:val="1"/>
        </w:numPr>
        <w:spacing w:before="100" w:beforeAutospacing="1" w:after="100" w:afterAutospacing="1" w:line="240" w:lineRule="auto"/>
        <w:rPr>
          <w:rFonts w:ascii="Times New Roman" w:eastAsia="Times New Roman" w:hAnsi="Times New Roman" w:cs="Times New Roman"/>
          <w:b/>
          <w:color w:val="C00000"/>
          <w:sz w:val="24"/>
          <w:szCs w:val="24"/>
          <w:u w:val="single"/>
        </w:rPr>
      </w:pPr>
      <w:r w:rsidRPr="00F504BD">
        <w:rPr>
          <w:rFonts w:ascii="Times New Roman" w:eastAsia="Times New Roman" w:hAnsi="Times New Roman" w:cs="Times New Roman"/>
          <w:b/>
          <w:color w:val="C00000"/>
          <w:sz w:val="24"/>
          <w:szCs w:val="24"/>
          <w:u w:val="single"/>
        </w:rPr>
        <w:t>2011 – 2012 Homeowner Insurance Declaration Page</w:t>
      </w:r>
    </w:p>
    <w:p w:rsidR="00F504BD" w:rsidRPr="00F504BD" w:rsidRDefault="00F504BD" w:rsidP="00F504BD">
      <w:pPr>
        <w:spacing w:before="100" w:beforeAutospacing="1" w:after="100" w:afterAutospacing="1" w:line="240" w:lineRule="auto"/>
        <w:rPr>
          <w:rFonts w:ascii="Times New Roman" w:eastAsia="Times New Roman" w:hAnsi="Times New Roman" w:cs="Times New Roman"/>
          <w:sz w:val="24"/>
          <w:szCs w:val="24"/>
        </w:rPr>
      </w:pPr>
      <w:r w:rsidRPr="00F504BD">
        <w:rPr>
          <w:rFonts w:ascii="Times New Roman" w:eastAsia="Times New Roman" w:hAnsi="Times New Roman" w:cs="Times New Roman"/>
          <w:sz w:val="24"/>
          <w:szCs w:val="24"/>
        </w:rPr>
        <w:t>So there’s a good start on the information that you should have handy when filing your taxes this year.</w:t>
      </w:r>
    </w:p>
    <w:p w:rsidR="00BD0CFC" w:rsidRDefault="00BD0CFC"/>
    <w:sectPr w:rsidR="00BD0CFC" w:rsidSect="00BD0C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874E1"/>
    <w:multiLevelType w:val="multilevel"/>
    <w:tmpl w:val="650C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25364"/>
    <w:multiLevelType w:val="multilevel"/>
    <w:tmpl w:val="73AA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50E84"/>
    <w:multiLevelType w:val="multilevel"/>
    <w:tmpl w:val="0A9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504BD"/>
    <w:rsid w:val="00BD0CFC"/>
    <w:rsid w:val="00F50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FC"/>
  </w:style>
  <w:style w:type="paragraph" w:styleId="Heading2">
    <w:name w:val="heading 2"/>
    <w:basedOn w:val="Normal"/>
    <w:link w:val="Heading2Char"/>
    <w:uiPriority w:val="9"/>
    <w:qFormat/>
    <w:rsid w:val="00F504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04B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504BD"/>
    <w:rPr>
      <w:color w:val="0000FF"/>
      <w:u w:val="single"/>
    </w:rPr>
  </w:style>
  <w:style w:type="paragraph" w:styleId="NormalWeb">
    <w:name w:val="Normal (Web)"/>
    <w:basedOn w:val="Normal"/>
    <w:uiPriority w:val="99"/>
    <w:semiHidden/>
    <w:unhideWhenUsed/>
    <w:rsid w:val="00F504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04BD"/>
    <w:rPr>
      <w:b/>
      <w:bCs/>
    </w:rPr>
  </w:style>
</w:styles>
</file>

<file path=word/webSettings.xml><?xml version="1.0" encoding="utf-8"?>
<w:webSettings xmlns:r="http://schemas.openxmlformats.org/officeDocument/2006/relationships" xmlns:w="http://schemas.openxmlformats.org/wordprocessingml/2006/main">
  <w:divs>
    <w:div w:id="1313096363">
      <w:bodyDiv w:val="1"/>
      <w:marLeft w:val="0"/>
      <w:marRight w:val="0"/>
      <w:marTop w:val="0"/>
      <w:marBottom w:val="0"/>
      <w:divBdr>
        <w:top w:val="none" w:sz="0" w:space="0" w:color="auto"/>
        <w:left w:val="none" w:sz="0" w:space="0" w:color="auto"/>
        <w:bottom w:val="none" w:sz="0" w:space="0" w:color="auto"/>
        <w:right w:val="none" w:sz="0" w:space="0" w:color="auto"/>
      </w:divBdr>
      <w:divsChild>
        <w:div w:id="993920182">
          <w:marLeft w:val="0"/>
          <w:marRight w:val="0"/>
          <w:marTop w:val="0"/>
          <w:marBottom w:val="0"/>
          <w:divBdr>
            <w:top w:val="none" w:sz="0" w:space="0" w:color="auto"/>
            <w:left w:val="none" w:sz="0" w:space="0" w:color="auto"/>
            <w:bottom w:val="none" w:sz="0" w:space="0" w:color="auto"/>
            <w:right w:val="none" w:sz="0" w:space="0" w:color="auto"/>
          </w:divBdr>
          <w:divsChild>
            <w:div w:id="319895154">
              <w:marLeft w:val="0"/>
              <w:marRight w:val="0"/>
              <w:marTop w:val="0"/>
              <w:marBottom w:val="0"/>
              <w:divBdr>
                <w:top w:val="none" w:sz="0" w:space="0" w:color="auto"/>
                <w:left w:val="none" w:sz="0" w:space="0" w:color="auto"/>
                <w:bottom w:val="none" w:sz="0" w:space="0" w:color="auto"/>
                <w:right w:val="none" w:sz="0" w:space="0" w:color="auto"/>
              </w:divBdr>
              <w:divsChild>
                <w:div w:id="2117560911">
                  <w:marLeft w:val="0"/>
                  <w:marRight w:val="0"/>
                  <w:marTop w:val="0"/>
                  <w:marBottom w:val="0"/>
                  <w:divBdr>
                    <w:top w:val="none" w:sz="0" w:space="0" w:color="auto"/>
                    <w:left w:val="none" w:sz="0" w:space="0" w:color="auto"/>
                    <w:bottom w:val="none" w:sz="0" w:space="0" w:color="auto"/>
                    <w:right w:val="none" w:sz="0" w:space="0" w:color="auto"/>
                  </w:divBdr>
                  <w:divsChild>
                    <w:div w:id="757215509">
                      <w:marLeft w:val="0"/>
                      <w:marRight w:val="0"/>
                      <w:marTop w:val="0"/>
                      <w:marBottom w:val="0"/>
                      <w:divBdr>
                        <w:top w:val="none" w:sz="0" w:space="0" w:color="auto"/>
                        <w:left w:val="none" w:sz="0" w:space="0" w:color="auto"/>
                        <w:bottom w:val="none" w:sz="0" w:space="0" w:color="auto"/>
                        <w:right w:val="none" w:sz="0" w:space="0" w:color="auto"/>
                      </w:divBdr>
                      <w:divsChild>
                        <w:div w:id="1734500216">
                          <w:marLeft w:val="0"/>
                          <w:marRight w:val="0"/>
                          <w:marTop w:val="0"/>
                          <w:marBottom w:val="0"/>
                          <w:divBdr>
                            <w:top w:val="none" w:sz="0" w:space="0" w:color="auto"/>
                            <w:left w:val="none" w:sz="0" w:space="0" w:color="auto"/>
                            <w:bottom w:val="none" w:sz="0" w:space="0" w:color="auto"/>
                            <w:right w:val="none" w:sz="0" w:space="0" w:color="auto"/>
                          </w:divBdr>
                          <w:divsChild>
                            <w:div w:id="1620406342">
                              <w:marLeft w:val="0"/>
                              <w:marRight w:val="0"/>
                              <w:marTop w:val="0"/>
                              <w:marBottom w:val="0"/>
                              <w:divBdr>
                                <w:top w:val="none" w:sz="0" w:space="0" w:color="auto"/>
                                <w:left w:val="none" w:sz="0" w:space="0" w:color="auto"/>
                                <w:bottom w:val="none" w:sz="0" w:space="0" w:color="auto"/>
                                <w:right w:val="none" w:sz="0" w:space="0" w:color="auto"/>
                              </w:divBdr>
                              <w:divsChild>
                                <w:div w:id="143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moneymatters.com/2010-home-improvement-tax-credits-for-energy-efficient-products-insulation-windows-heaters-etc/" TargetMode="External"/><Relationship Id="rId5" Type="http://schemas.openxmlformats.org/officeDocument/2006/relationships/hyperlink" Target="http://www.biblemoneymatters.com/first-time-homebuyer-tax-credit-of-8000-in-2009-economic-stimulus-pack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T Robertson</dc:creator>
  <cp:lastModifiedBy>Maxine T Robertson</cp:lastModifiedBy>
  <cp:revision>1</cp:revision>
  <dcterms:created xsi:type="dcterms:W3CDTF">2011-12-11T23:21:00Z</dcterms:created>
  <dcterms:modified xsi:type="dcterms:W3CDTF">2011-12-11T23:27:00Z</dcterms:modified>
</cp:coreProperties>
</file>