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702" w:rsidRPr="00924702" w:rsidTr="003012E2">
        <w:tc>
          <w:tcPr>
            <w:tcW w:w="9062" w:type="dxa"/>
            <w:gridSpan w:val="3"/>
            <w:shd w:val="clear" w:color="auto" w:fill="D5E5F3"/>
          </w:tcPr>
          <w:p w:rsidR="00924702" w:rsidRPr="00924702" w:rsidRDefault="008E35BC" w:rsidP="00924702">
            <w:pPr>
              <w:pStyle w:val="Tittel"/>
              <w:jc w:val="center"/>
              <w:rPr>
                <w:rStyle w:val="normaltextrun"/>
              </w:rPr>
            </w:pPr>
            <w:bookmarkStart w:id="0" w:name="_GoBack"/>
            <w:bookmarkEnd w:id="0"/>
            <w:r w:rsidRPr="008E35BC">
              <w:rPr>
                <w:rStyle w:val="normaltextrun"/>
              </w:rPr>
              <w:t>Timeplan for språkhjelper i praksis:</w:t>
            </w:r>
          </w:p>
        </w:tc>
      </w:tr>
      <w:tr w:rsidR="00924702" w:rsidRPr="00924702" w:rsidTr="003012E2">
        <w:trPr>
          <w:trHeight w:val="276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1B3D33">
            <w:pPr>
              <w:jc w:val="center"/>
              <w:rPr>
                <w:szCs w:val="26"/>
              </w:rPr>
            </w:pPr>
            <w:r w:rsidRPr="00924702">
              <w:rPr>
                <w:szCs w:val="26"/>
              </w:rPr>
              <w:t>Onsdag</w:t>
            </w:r>
          </w:p>
        </w:tc>
        <w:tc>
          <w:tcPr>
            <w:tcW w:w="3021" w:type="dxa"/>
          </w:tcPr>
          <w:p w:rsidR="00924702" w:rsidRPr="00924702" w:rsidRDefault="00924702" w:rsidP="001B3D33">
            <w:pPr>
              <w:jc w:val="center"/>
              <w:rPr>
                <w:szCs w:val="26"/>
              </w:rPr>
            </w:pPr>
            <w:r w:rsidRPr="00924702">
              <w:rPr>
                <w:szCs w:val="26"/>
              </w:rPr>
              <w:t>Torsdag</w:t>
            </w: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031824" w:rsidP="0092470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  <w:r w:rsidR="00924702" w:rsidRPr="00924702">
              <w:rPr>
                <w:szCs w:val="26"/>
              </w:rPr>
              <w:t>8:30 – 9:15</w:t>
            </w:r>
          </w:p>
        </w:tc>
        <w:tc>
          <w:tcPr>
            <w:tcW w:w="3021" w:type="dxa"/>
          </w:tcPr>
          <w:p w:rsidR="00924702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Klasse:</w:t>
            </w:r>
          </w:p>
          <w:p w:rsidR="008E35BC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Rom:</w:t>
            </w:r>
          </w:p>
          <w:p w:rsidR="008E35BC" w:rsidRPr="00924702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Lærer:</w:t>
            </w:r>
          </w:p>
        </w:tc>
        <w:tc>
          <w:tcPr>
            <w:tcW w:w="3021" w:type="dxa"/>
          </w:tcPr>
          <w:p w:rsidR="008E35BC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Klasse:</w:t>
            </w:r>
          </w:p>
          <w:p w:rsidR="008E35BC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Rom:</w:t>
            </w:r>
          </w:p>
          <w:p w:rsidR="00924702" w:rsidRPr="00924702" w:rsidRDefault="008E35BC" w:rsidP="008E35B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Lærer:</w:t>
            </w: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031824" w:rsidP="0092470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  <w:r w:rsidR="00924702" w:rsidRPr="00924702">
              <w:rPr>
                <w:szCs w:val="26"/>
              </w:rPr>
              <w:t>9:15 – 10:00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10:15 – 11:00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11:00 – 11:45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12:15 – 13:00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3012E2">
        <w:trPr>
          <w:trHeight w:val="1184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13:00 – 13:45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</w:tbl>
    <w:p w:rsidR="00031824" w:rsidRDefault="00031824" w:rsidP="008E35BC">
      <w:pPr>
        <w:spacing w:line="480" w:lineRule="auto"/>
      </w:pPr>
    </w:p>
    <w:p w:rsidR="008E35BC" w:rsidRDefault="008E35BC" w:rsidP="008E35BC">
      <w:pPr>
        <w:tabs>
          <w:tab w:val="left" w:pos="2977"/>
        </w:tabs>
        <w:spacing w:line="360" w:lineRule="auto"/>
      </w:pPr>
      <w:r>
        <w:t xml:space="preserve">Praksis starter i uke </w:t>
      </w:r>
      <w:r w:rsidRPr="008E35BC">
        <w:rPr>
          <w:u w:val="single"/>
        </w:rPr>
        <w:tab/>
      </w:r>
    </w:p>
    <w:p w:rsidR="008E35BC" w:rsidRDefault="008E35BC" w:rsidP="008E35BC">
      <w:pPr>
        <w:spacing w:line="360" w:lineRule="auto"/>
      </w:pPr>
    </w:p>
    <w:p w:rsidR="008E35BC" w:rsidRPr="003012E2" w:rsidRDefault="008E35BC" w:rsidP="003012E2">
      <w:pPr>
        <w:pStyle w:val="Overskrift2"/>
        <w:rPr>
          <w:sz w:val="36"/>
        </w:rPr>
      </w:pPr>
      <w:r w:rsidRPr="003012E2">
        <w:rPr>
          <w:sz w:val="36"/>
        </w:rPr>
        <w:t>Gi beskjed hvis du ikke kommer til språkpraksis!</w:t>
      </w:r>
    </w:p>
    <w:p w:rsidR="003012E2" w:rsidRPr="003012E2" w:rsidRDefault="003012E2" w:rsidP="003012E2"/>
    <w:p w:rsidR="008E35BC" w:rsidRDefault="008E35BC" w:rsidP="008E35BC">
      <w:pPr>
        <w:tabs>
          <w:tab w:val="left" w:pos="4395"/>
        </w:tabs>
        <w:spacing w:line="480" w:lineRule="auto"/>
      </w:pPr>
      <w:proofErr w:type="spellStart"/>
      <w:r>
        <w:t>Tlf</w:t>
      </w:r>
      <w:proofErr w:type="spellEnd"/>
      <w:r>
        <w:t xml:space="preserve"> lærer 1: </w:t>
      </w:r>
      <w:r w:rsidRPr="008E35BC">
        <w:rPr>
          <w:u w:val="single"/>
        </w:rPr>
        <w:tab/>
      </w:r>
    </w:p>
    <w:p w:rsidR="00031824" w:rsidRPr="008E35BC" w:rsidRDefault="008E35BC" w:rsidP="008E35BC">
      <w:pPr>
        <w:tabs>
          <w:tab w:val="left" w:pos="4395"/>
        </w:tabs>
        <w:spacing w:line="480" w:lineRule="auto"/>
      </w:pPr>
      <w:proofErr w:type="spellStart"/>
      <w:r>
        <w:t>Tlf</w:t>
      </w:r>
      <w:proofErr w:type="spellEnd"/>
      <w:r>
        <w:t xml:space="preserve"> lærer 2: </w:t>
      </w:r>
      <w:r w:rsidRPr="008E35BC">
        <w:rPr>
          <w:u w:val="single"/>
        </w:rPr>
        <w:tab/>
      </w:r>
    </w:p>
    <w:sectPr w:rsidR="00031824" w:rsidRPr="008E35BC" w:rsidSect="003012E2">
      <w:headerReference w:type="default" r:id="rId6"/>
      <w:footerReference w:type="default" r:id="rId7"/>
      <w:pgSz w:w="11906" w:h="16838"/>
      <w:pgMar w:top="1985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19" w:rsidRDefault="00371019" w:rsidP="009764A7">
      <w:r>
        <w:separator/>
      </w:r>
    </w:p>
  </w:endnote>
  <w:endnote w:type="continuationSeparator" w:id="0">
    <w:p w:rsidR="00371019" w:rsidRDefault="00371019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19" w:rsidRDefault="00371019" w:rsidP="009764A7">
      <w:r>
        <w:separator/>
      </w:r>
    </w:p>
  </w:footnote>
  <w:footnote w:type="continuationSeparator" w:id="0">
    <w:p w:rsidR="00371019" w:rsidRDefault="00371019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F53713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4039437</wp:posOffset>
          </wp:positionH>
          <wp:positionV relativeFrom="paragraph">
            <wp:posOffset>19462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31824"/>
    <w:rsid w:val="00087A34"/>
    <w:rsid w:val="001B3D33"/>
    <w:rsid w:val="001C0D2E"/>
    <w:rsid w:val="001D51E6"/>
    <w:rsid w:val="002011C0"/>
    <w:rsid w:val="00250C2A"/>
    <w:rsid w:val="003012E2"/>
    <w:rsid w:val="003204B0"/>
    <w:rsid w:val="003341D9"/>
    <w:rsid w:val="00371019"/>
    <w:rsid w:val="0046288C"/>
    <w:rsid w:val="0048406A"/>
    <w:rsid w:val="00496A2E"/>
    <w:rsid w:val="00506ED8"/>
    <w:rsid w:val="00585AF8"/>
    <w:rsid w:val="005A330C"/>
    <w:rsid w:val="005D2509"/>
    <w:rsid w:val="005F1214"/>
    <w:rsid w:val="006A40AB"/>
    <w:rsid w:val="008534B6"/>
    <w:rsid w:val="00894745"/>
    <w:rsid w:val="008A42F5"/>
    <w:rsid w:val="008E1999"/>
    <w:rsid w:val="008E35BC"/>
    <w:rsid w:val="008F2D5F"/>
    <w:rsid w:val="00924702"/>
    <w:rsid w:val="009764A7"/>
    <w:rsid w:val="00A27F97"/>
    <w:rsid w:val="00BB7E90"/>
    <w:rsid w:val="00BC2592"/>
    <w:rsid w:val="00BD0979"/>
    <w:rsid w:val="00BE723F"/>
    <w:rsid w:val="00C370D9"/>
    <w:rsid w:val="00CC1883"/>
    <w:rsid w:val="00D20BA1"/>
    <w:rsid w:val="00DC70EC"/>
    <w:rsid w:val="00EA1E01"/>
    <w:rsid w:val="00EE28FD"/>
    <w:rsid w:val="00EF190D"/>
    <w:rsid w:val="00EF28C4"/>
    <w:rsid w:val="00F51E10"/>
    <w:rsid w:val="00F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2019-05-28T13:02:00Z</dcterms:created>
  <dcterms:modified xsi:type="dcterms:W3CDTF">2019-05-28T13:02:00Z</dcterms:modified>
</cp:coreProperties>
</file>