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C66" w:rsidRPr="00615C66" w:rsidRDefault="00615C66" w:rsidP="00615C66">
      <w:pPr>
        <w:spacing w:after="150"/>
        <w:ind w:left="300" w:right="300"/>
        <w:outlineLvl w:val="1"/>
        <w:rPr>
          <w:rFonts w:ascii="Arial" w:eastAsia="Times New Roman" w:hAnsi="Arial" w:cs="Arial"/>
          <w:b/>
          <w:bCs/>
          <w:color w:val="7B6955"/>
          <w:kern w:val="36"/>
          <w:sz w:val="18"/>
          <w:szCs w:val="18"/>
        </w:rPr>
      </w:pPr>
      <w:r w:rsidRPr="00615C66">
        <w:rPr>
          <w:rFonts w:ascii="Arial" w:eastAsia="Times New Roman" w:hAnsi="Arial" w:cs="Arial"/>
          <w:b/>
          <w:bCs/>
          <w:color w:val="0070C0"/>
          <w:kern w:val="36"/>
          <w:sz w:val="36"/>
          <w:szCs w:val="27"/>
        </w:rPr>
        <w:t>Natural Cellular Defense</w:t>
      </w:r>
      <w:r w:rsidRPr="00615C66">
        <w:rPr>
          <w:rFonts w:ascii="Arial" w:eastAsia="Times New Roman" w:hAnsi="Arial" w:cs="Arial"/>
          <w:b/>
          <w:bCs/>
          <w:color w:val="7B6955"/>
          <w:kern w:val="36"/>
          <w:sz w:val="27"/>
          <w:szCs w:val="27"/>
        </w:rPr>
        <w:br/>
      </w:r>
    </w:p>
    <w:p w:rsidR="00615C66" w:rsidRPr="00615C66" w:rsidRDefault="00615C66" w:rsidP="00615C66">
      <w:pPr>
        <w:spacing w:before="450" w:after="225" w:line="240" w:lineRule="auto"/>
        <w:ind w:left="300" w:right="300"/>
        <w:outlineLvl w:val="3"/>
        <w:rPr>
          <w:rFonts w:ascii="Arial" w:eastAsia="Times New Roman" w:hAnsi="Arial" w:cs="Arial"/>
          <w:b/>
          <w:bCs/>
          <w:color w:val="7B6955"/>
          <w:sz w:val="24"/>
          <w:szCs w:val="24"/>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163195</wp:posOffset>
            </wp:positionV>
            <wp:extent cx="2171700" cy="1919605"/>
            <wp:effectExtent l="0" t="0" r="0" b="4445"/>
            <wp:wrapTight wrapText="bothSides">
              <wp:wrapPolygon edited="0">
                <wp:start x="0" y="0"/>
                <wp:lineTo x="0" y="21436"/>
                <wp:lineTo x="21411" y="21436"/>
                <wp:lineTo x="214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89016" cy="1935174"/>
                    </a:xfrm>
                    <a:prstGeom prst="rect">
                      <a:avLst/>
                    </a:prstGeom>
                  </pic:spPr>
                </pic:pic>
              </a:graphicData>
            </a:graphic>
            <wp14:sizeRelH relativeFrom="page">
              <wp14:pctWidth>0</wp14:pctWidth>
            </wp14:sizeRelH>
            <wp14:sizeRelV relativeFrom="page">
              <wp14:pctHeight>0</wp14:pctHeight>
            </wp14:sizeRelV>
          </wp:anchor>
        </w:drawing>
      </w:r>
      <w:r w:rsidRPr="00615C66">
        <w:rPr>
          <w:rFonts w:ascii="Arial" w:eastAsia="Times New Roman" w:hAnsi="Arial" w:cs="Arial"/>
          <w:b/>
          <w:bCs/>
          <w:color w:val="7B6955"/>
          <w:sz w:val="24"/>
          <w:szCs w:val="24"/>
        </w:rPr>
        <w:t>Why is Natural Cellular Defense Better than all the Rest?</w:t>
      </w:r>
    </w:p>
    <w:p w:rsidR="00615C66" w:rsidRPr="00615C66" w:rsidRDefault="00615C66" w:rsidP="00615C66">
      <w:pPr>
        <w:spacing w:after="300" w:line="300" w:lineRule="atLeast"/>
        <w:ind w:left="300" w:right="300"/>
        <w:jc w:val="both"/>
        <w:outlineLvl w:val="2"/>
        <w:rPr>
          <w:rFonts w:ascii="Arial" w:eastAsia="Times New Roman" w:hAnsi="Arial" w:cs="Arial"/>
          <w:i/>
          <w:iCs/>
          <w:color w:val="684F40"/>
          <w:sz w:val="24"/>
          <w:szCs w:val="24"/>
        </w:rPr>
      </w:pPr>
      <w:r w:rsidRPr="00615C66">
        <w:rPr>
          <w:rFonts w:ascii="Arial" w:eastAsia="Times New Roman" w:hAnsi="Arial" w:cs="Arial"/>
          <w:i/>
          <w:iCs/>
          <w:color w:val="684F40"/>
          <w:sz w:val="24"/>
          <w:szCs w:val="24"/>
        </w:rPr>
        <w:t>There is only one choice when it comes to removing heavy metals and toxins from your system and that is Natural Cellular Defense. No other zeolite product on the market can be compared to Natural Cellular Defense. Why? Because although all zeolites, in their rawest form are created equal, not all zeolites are created equal when they are delivered in the final product.</w:t>
      </w:r>
    </w:p>
    <w:p w:rsidR="00615C66" w:rsidRDefault="00615C66" w:rsidP="00615C66">
      <w:pPr>
        <w:spacing w:after="225" w:line="270" w:lineRule="atLeast"/>
        <w:ind w:left="300" w:right="300"/>
        <w:jc w:val="both"/>
        <w:rPr>
          <w:rFonts w:ascii="Arial" w:eastAsia="Times New Roman" w:hAnsi="Arial" w:cs="Arial"/>
          <w:color w:val="000000"/>
          <w:sz w:val="18"/>
          <w:szCs w:val="18"/>
        </w:rPr>
      </w:pPr>
    </w:p>
    <w:p w:rsidR="00615C66" w:rsidRPr="00615C66" w:rsidRDefault="00615C66" w:rsidP="00615C66">
      <w:pPr>
        <w:spacing w:after="225" w:line="270" w:lineRule="atLeast"/>
        <w:ind w:left="300" w:right="300"/>
        <w:jc w:val="both"/>
        <w:rPr>
          <w:rFonts w:ascii="Arial" w:eastAsia="Times New Roman" w:hAnsi="Arial" w:cs="Arial"/>
          <w:color w:val="000000"/>
          <w:sz w:val="18"/>
          <w:szCs w:val="18"/>
        </w:rPr>
      </w:pPr>
      <w:r w:rsidRPr="00615C66">
        <w:rPr>
          <w:rFonts w:ascii="Arial" w:eastAsia="Times New Roman" w:hAnsi="Arial" w:cs="Arial"/>
          <w:color w:val="000000"/>
          <w:sz w:val="18"/>
          <w:szCs w:val="18"/>
        </w:rPr>
        <w:t>In their natural form, zeolites do what nature intended - they soak up toxins from the environment around them. This means that raw, inactivated zeolite is ineffective for human use, since it is already "full" of toxins. That is why Natural Cellular Defense undergoes a stringent activation process in a strictly controlled laboratory environment that "cleans" the zeolite so it can safely and effectively remove heavy metals and toxins from the human body.</w:t>
      </w:r>
    </w:p>
    <w:p w:rsidR="00615C66" w:rsidRPr="00615C66" w:rsidRDefault="00615C66" w:rsidP="00615C66">
      <w:pPr>
        <w:spacing w:after="225" w:line="270" w:lineRule="atLeast"/>
        <w:ind w:left="300" w:right="300"/>
        <w:jc w:val="both"/>
        <w:rPr>
          <w:rFonts w:ascii="Arial" w:eastAsia="Times New Roman" w:hAnsi="Arial" w:cs="Arial"/>
          <w:color w:val="000000"/>
          <w:sz w:val="18"/>
          <w:szCs w:val="18"/>
        </w:rPr>
      </w:pPr>
      <w:r w:rsidRPr="00615C66">
        <w:rPr>
          <w:rFonts w:ascii="Arial" w:eastAsia="Times New Roman" w:hAnsi="Arial" w:cs="Arial"/>
          <w:color w:val="000000"/>
          <w:sz w:val="18"/>
          <w:szCs w:val="18"/>
        </w:rPr>
        <w:t>Because of our world-class, multi-million dollar, highly intensive process that we put our zeolite through - our final product - Natural Cellular Defense - is the cleanest and purest on the market. It is the most effective zeolite on the planet. Period.</w:t>
      </w:r>
    </w:p>
    <w:p w:rsidR="00615C66" w:rsidRPr="00615C66" w:rsidRDefault="00615C66" w:rsidP="00615C66">
      <w:pPr>
        <w:spacing w:before="450" w:after="225" w:line="240" w:lineRule="auto"/>
        <w:ind w:left="300" w:right="300"/>
        <w:outlineLvl w:val="3"/>
        <w:rPr>
          <w:rFonts w:ascii="Arial" w:eastAsia="Times New Roman" w:hAnsi="Arial" w:cs="Arial"/>
          <w:b/>
          <w:bCs/>
          <w:color w:val="7B6955"/>
          <w:sz w:val="24"/>
          <w:szCs w:val="24"/>
        </w:rPr>
      </w:pPr>
      <w:r w:rsidRPr="00615C66">
        <w:rPr>
          <w:rFonts w:ascii="Arial" w:eastAsia="Times New Roman" w:hAnsi="Arial" w:cs="Arial"/>
          <w:b/>
          <w:bCs/>
          <w:color w:val="7B6955"/>
          <w:sz w:val="24"/>
          <w:szCs w:val="24"/>
        </w:rPr>
        <w:t>What's a Zeolite &amp; How Does It Work?</w:t>
      </w:r>
    </w:p>
    <w:p w:rsidR="00615C66" w:rsidRPr="00615C66" w:rsidRDefault="00615C66" w:rsidP="00615C66">
      <w:pPr>
        <w:spacing w:after="225" w:line="270" w:lineRule="atLeast"/>
        <w:ind w:left="300" w:right="300"/>
        <w:jc w:val="both"/>
        <w:rPr>
          <w:rFonts w:ascii="Arial" w:eastAsia="Times New Roman" w:hAnsi="Arial" w:cs="Arial"/>
          <w:color w:val="000000"/>
          <w:sz w:val="18"/>
          <w:szCs w:val="18"/>
        </w:rPr>
      </w:pPr>
      <w:r w:rsidRPr="00615C66">
        <w:rPr>
          <w:rFonts w:ascii="Arial" w:eastAsia="Times New Roman" w:hAnsi="Arial" w:cs="Arial"/>
          <w:color w:val="000000"/>
          <w:sz w:val="18"/>
          <w:szCs w:val="18"/>
        </w:rPr>
        <w:t xml:space="preserve">For centuries, the powdered forms of specific zeolites have been used as traditional remedies throughout Asia to </w:t>
      </w:r>
      <w:r>
        <w:rPr>
          <w:rFonts w:ascii="Arial" w:eastAsia="Times New Roman" w:hAnsi="Arial" w:cs="Arial"/>
          <w:color w:val="000000"/>
          <w:sz w:val="18"/>
          <w:szCs w:val="18"/>
        </w:rPr>
        <w:t>promote overall health and well-</w:t>
      </w:r>
      <w:r w:rsidRPr="00615C66">
        <w:rPr>
          <w:rFonts w:ascii="Arial" w:eastAsia="Times New Roman" w:hAnsi="Arial" w:cs="Arial"/>
          <w:color w:val="000000"/>
          <w:sz w:val="18"/>
          <w:szCs w:val="18"/>
        </w:rPr>
        <w:t>being. The story of the "volcanic rocks" has been passed down from generation-to-generation as more and more people have experienced its life-changing benefits.</w:t>
      </w:r>
    </w:p>
    <w:p w:rsidR="00615C66" w:rsidRDefault="00615C66" w:rsidP="00615C66">
      <w:pPr>
        <w:spacing w:after="225" w:line="270" w:lineRule="atLeast"/>
        <w:ind w:left="300" w:right="300"/>
        <w:jc w:val="both"/>
        <w:rPr>
          <w:rFonts w:ascii="Arial" w:eastAsia="Times New Roman" w:hAnsi="Arial" w:cs="Arial"/>
          <w:color w:val="000000"/>
          <w:sz w:val="18"/>
          <w:szCs w:val="18"/>
        </w:rPr>
      </w:pPr>
      <w:r w:rsidRPr="00615C66">
        <w:rPr>
          <w:rFonts w:ascii="Arial" w:eastAsia="Times New Roman" w:hAnsi="Arial" w:cs="Arial"/>
          <w:color w:val="000000"/>
          <w:sz w:val="18"/>
          <w:szCs w:val="18"/>
        </w:rPr>
        <w:t xml:space="preserve">Zeolites are natural volcanic minerals with </w:t>
      </w:r>
      <w:proofErr w:type="gramStart"/>
      <w:r w:rsidRPr="00615C66">
        <w:rPr>
          <w:rFonts w:ascii="Arial" w:eastAsia="Times New Roman" w:hAnsi="Arial" w:cs="Arial"/>
          <w:color w:val="000000"/>
          <w:sz w:val="18"/>
          <w:szCs w:val="18"/>
        </w:rPr>
        <w:t>an</w:t>
      </w:r>
      <w:proofErr w:type="gramEnd"/>
      <w:r w:rsidRPr="00615C66">
        <w:rPr>
          <w:rFonts w:ascii="Arial" w:eastAsia="Times New Roman" w:hAnsi="Arial" w:cs="Arial"/>
          <w:color w:val="000000"/>
          <w:sz w:val="18"/>
          <w:szCs w:val="18"/>
        </w:rPr>
        <w:t xml:space="preserve"> unique, complex crystalline structure. It's honeycomb framework of cavities and channels (like cages) works at the cellular level trapping, heavy metals and toxins. In fact, because it is one of the few negatively charged minerals in nature, zeolites act as magnets drawing toxins to it, capturing them in its cage and removing them from the body.</w:t>
      </w:r>
    </w:p>
    <w:p w:rsidR="006D4890" w:rsidRDefault="006D4890" w:rsidP="00615C66">
      <w:pPr>
        <w:spacing w:after="225" w:line="270" w:lineRule="atLeast"/>
        <w:ind w:left="300" w:right="300"/>
        <w:jc w:val="both"/>
        <w:rPr>
          <w:rFonts w:ascii="Arial" w:eastAsia="Times New Roman" w:hAnsi="Arial" w:cs="Arial"/>
          <w:color w:val="000000"/>
          <w:sz w:val="18"/>
          <w:szCs w:val="18"/>
        </w:rPr>
      </w:pPr>
      <w:bookmarkStart w:id="0" w:name="_GoBack"/>
      <w:bookmarkEnd w:id="0"/>
    </w:p>
    <w:p w:rsidR="00615C66" w:rsidRPr="00615C66" w:rsidRDefault="006D4890" w:rsidP="006D4890">
      <w:pPr>
        <w:spacing w:before="450" w:after="225" w:line="240" w:lineRule="auto"/>
        <w:ind w:right="300"/>
        <w:outlineLvl w:val="3"/>
        <w:rPr>
          <w:rFonts w:ascii="Arial" w:eastAsia="Times New Roman" w:hAnsi="Arial" w:cs="Arial"/>
          <w:b/>
          <w:bCs/>
          <w:color w:val="7B6955"/>
          <w:sz w:val="24"/>
          <w:szCs w:val="24"/>
        </w:rPr>
      </w:pPr>
      <w:r>
        <w:rPr>
          <w:rFonts w:ascii="Arial" w:eastAsia="Times New Roman" w:hAnsi="Arial" w:cs="Arial"/>
          <w:color w:val="000000"/>
          <w:sz w:val="18"/>
          <w:szCs w:val="18"/>
        </w:rPr>
        <w:t xml:space="preserve">      </w:t>
      </w:r>
      <w:r w:rsidR="00615C66" w:rsidRPr="00615C66">
        <w:rPr>
          <w:rFonts w:ascii="Arial" w:eastAsia="Times New Roman" w:hAnsi="Arial" w:cs="Arial"/>
          <w:b/>
          <w:bCs/>
          <w:color w:val="7B6955"/>
          <w:sz w:val="24"/>
          <w:szCs w:val="24"/>
        </w:rPr>
        <w:t>Key Benefits</w:t>
      </w:r>
    </w:p>
    <w:p w:rsidR="00615C66" w:rsidRPr="00615C66" w:rsidRDefault="00615C66" w:rsidP="00615C66">
      <w:pPr>
        <w:numPr>
          <w:ilvl w:val="0"/>
          <w:numId w:val="1"/>
        </w:numPr>
        <w:spacing w:after="75" w:line="240" w:lineRule="auto"/>
        <w:ind w:left="600" w:right="300"/>
        <w:rPr>
          <w:rFonts w:ascii="Arial" w:eastAsia="Times New Roman" w:hAnsi="Arial" w:cs="Arial"/>
          <w:color w:val="000000"/>
          <w:sz w:val="18"/>
          <w:szCs w:val="18"/>
        </w:rPr>
      </w:pPr>
      <w:r w:rsidRPr="00615C66">
        <w:rPr>
          <w:rFonts w:ascii="Arial" w:eastAsia="Times New Roman" w:hAnsi="Arial" w:cs="Arial"/>
          <w:color w:val="000000"/>
          <w:sz w:val="18"/>
          <w:szCs w:val="18"/>
        </w:rPr>
        <w:t>Supports a healthy immune system.*</w:t>
      </w:r>
    </w:p>
    <w:p w:rsidR="00615C66" w:rsidRPr="00615C66" w:rsidRDefault="00615C66" w:rsidP="00615C66">
      <w:pPr>
        <w:numPr>
          <w:ilvl w:val="0"/>
          <w:numId w:val="1"/>
        </w:numPr>
        <w:spacing w:after="75" w:line="240" w:lineRule="auto"/>
        <w:ind w:left="600" w:right="300"/>
        <w:rPr>
          <w:rFonts w:ascii="Arial" w:eastAsia="Times New Roman" w:hAnsi="Arial" w:cs="Arial"/>
          <w:color w:val="000000"/>
          <w:sz w:val="18"/>
          <w:szCs w:val="18"/>
        </w:rPr>
      </w:pPr>
      <w:r w:rsidRPr="00615C66">
        <w:rPr>
          <w:rFonts w:ascii="Arial" w:eastAsia="Times New Roman" w:hAnsi="Arial" w:cs="Arial"/>
          <w:color w:val="000000"/>
          <w:sz w:val="18"/>
          <w:szCs w:val="18"/>
        </w:rPr>
        <w:t>Helps remove heavy metals, toxins and other substances from the body.*</w:t>
      </w:r>
    </w:p>
    <w:p w:rsidR="00615C66" w:rsidRPr="00615C66" w:rsidRDefault="00615C66" w:rsidP="00615C66">
      <w:pPr>
        <w:numPr>
          <w:ilvl w:val="0"/>
          <w:numId w:val="1"/>
        </w:numPr>
        <w:spacing w:after="75" w:line="240" w:lineRule="auto"/>
        <w:ind w:left="600" w:right="300"/>
        <w:rPr>
          <w:rFonts w:ascii="Arial" w:eastAsia="Times New Roman" w:hAnsi="Arial" w:cs="Arial"/>
          <w:color w:val="000000"/>
          <w:sz w:val="18"/>
          <w:szCs w:val="18"/>
        </w:rPr>
      </w:pPr>
      <w:r w:rsidRPr="00615C66">
        <w:rPr>
          <w:rFonts w:ascii="Arial" w:eastAsia="Times New Roman" w:hAnsi="Arial" w:cs="Arial"/>
          <w:color w:val="000000"/>
          <w:sz w:val="18"/>
          <w:szCs w:val="18"/>
        </w:rPr>
        <w:t>Helps balance pH levels in the body.*</w:t>
      </w:r>
    </w:p>
    <w:p w:rsidR="00615C66" w:rsidRDefault="00615C66" w:rsidP="00615C66">
      <w:pPr>
        <w:numPr>
          <w:ilvl w:val="0"/>
          <w:numId w:val="1"/>
        </w:numPr>
        <w:spacing w:after="75" w:line="240" w:lineRule="auto"/>
        <w:ind w:left="600" w:right="300"/>
        <w:rPr>
          <w:rFonts w:ascii="Arial" w:eastAsia="Times New Roman" w:hAnsi="Arial" w:cs="Arial"/>
          <w:color w:val="000000"/>
          <w:sz w:val="18"/>
          <w:szCs w:val="18"/>
        </w:rPr>
      </w:pPr>
      <w:r w:rsidRPr="00615C66">
        <w:rPr>
          <w:rFonts w:ascii="Arial" w:eastAsia="Times New Roman" w:hAnsi="Arial" w:cs="Arial"/>
          <w:color w:val="000000"/>
          <w:sz w:val="18"/>
          <w:szCs w:val="18"/>
        </w:rPr>
        <w:t>100 percent natural and non-toxic.*</w:t>
      </w:r>
      <w:r>
        <w:rPr>
          <w:rFonts w:ascii="Arial" w:eastAsia="Times New Roman" w:hAnsi="Arial" w:cs="Arial"/>
          <w:color w:val="000000"/>
          <w:sz w:val="18"/>
          <w:szCs w:val="18"/>
        </w:rPr>
        <w:t xml:space="preserve"> </w:t>
      </w:r>
    </w:p>
    <w:p w:rsidR="00615C66" w:rsidRPr="00615C66" w:rsidRDefault="00615C66" w:rsidP="00615C66">
      <w:pPr>
        <w:numPr>
          <w:ilvl w:val="0"/>
          <w:numId w:val="1"/>
        </w:numPr>
        <w:spacing w:after="75" w:line="240" w:lineRule="auto"/>
        <w:ind w:left="600" w:right="300"/>
        <w:rPr>
          <w:rFonts w:ascii="Arial" w:eastAsia="Times New Roman" w:hAnsi="Arial" w:cs="Arial"/>
          <w:color w:val="000000"/>
          <w:sz w:val="18"/>
          <w:szCs w:val="18"/>
        </w:rPr>
      </w:pPr>
      <w:r w:rsidRPr="00615C66">
        <w:rPr>
          <w:rFonts w:ascii="Arial" w:eastAsia="Times New Roman" w:hAnsi="Arial" w:cs="Arial"/>
          <w:color w:val="000000"/>
          <w:sz w:val="18"/>
          <w:szCs w:val="18"/>
        </w:rPr>
        <w:t>Safe for long-term use.*</w:t>
      </w:r>
    </w:p>
    <w:p w:rsidR="00615C66" w:rsidRDefault="006D4890" w:rsidP="00615C66">
      <w:pPr>
        <w:spacing w:after="75" w:line="240" w:lineRule="auto"/>
        <w:ind w:left="600" w:right="300"/>
        <w:rPr>
          <w:rFonts w:ascii="Arial" w:eastAsia="Times New Roman" w:hAnsi="Arial" w:cs="Arial"/>
          <w:color w:val="000000"/>
          <w:sz w:val="18"/>
          <w:szCs w:val="18"/>
        </w:rPr>
      </w:pPr>
      <w:r>
        <w:rPr>
          <w:noProof/>
        </w:rPr>
        <w:drawing>
          <wp:inline distT="0" distB="0" distL="0" distR="0" wp14:anchorId="0257B1C7" wp14:editId="794BD397">
            <wp:extent cx="5219048" cy="723810"/>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19048" cy="723810"/>
                    </a:xfrm>
                    <a:prstGeom prst="rect">
                      <a:avLst/>
                    </a:prstGeom>
                  </pic:spPr>
                </pic:pic>
              </a:graphicData>
            </a:graphic>
          </wp:inline>
        </w:drawing>
      </w:r>
    </w:p>
    <w:p w:rsidR="00615C66" w:rsidRDefault="00615C66" w:rsidP="00615C66">
      <w:pPr>
        <w:spacing w:after="75" w:line="240" w:lineRule="auto"/>
        <w:ind w:left="600" w:right="300"/>
        <w:rPr>
          <w:rFonts w:ascii="Arial" w:eastAsia="Times New Roman" w:hAnsi="Arial" w:cs="Arial"/>
          <w:color w:val="000000"/>
          <w:sz w:val="18"/>
          <w:szCs w:val="18"/>
        </w:rPr>
      </w:pPr>
    </w:p>
    <w:p w:rsidR="006D4890" w:rsidRDefault="006D4890" w:rsidP="00615C66">
      <w:pPr>
        <w:spacing w:after="75" w:line="240" w:lineRule="auto"/>
        <w:ind w:left="600" w:right="300"/>
        <w:rPr>
          <w:rFonts w:ascii="Arial" w:eastAsia="Times New Roman" w:hAnsi="Arial" w:cs="Arial"/>
          <w:color w:val="000000"/>
          <w:sz w:val="18"/>
          <w:szCs w:val="18"/>
        </w:rPr>
      </w:pPr>
    </w:p>
    <w:p w:rsidR="006D4890" w:rsidRDefault="006D4890" w:rsidP="00615C66">
      <w:pPr>
        <w:spacing w:after="75" w:line="240" w:lineRule="auto"/>
        <w:ind w:left="600" w:right="300"/>
        <w:rPr>
          <w:rFonts w:ascii="Arial" w:eastAsia="Times New Roman" w:hAnsi="Arial" w:cs="Arial"/>
          <w:color w:val="000000"/>
          <w:sz w:val="18"/>
          <w:szCs w:val="18"/>
        </w:rPr>
      </w:pPr>
    </w:p>
    <w:p w:rsidR="006D4890" w:rsidRPr="006D4890" w:rsidRDefault="006D4890" w:rsidP="006D4890">
      <w:pPr>
        <w:spacing w:before="300" w:after="300" w:line="240" w:lineRule="auto"/>
        <w:textAlignment w:val="baseline"/>
        <w:outlineLvl w:val="0"/>
        <w:rPr>
          <w:rFonts w:ascii="Arial" w:eastAsia="Times New Roman" w:hAnsi="Arial" w:cs="Arial"/>
          <w:b/>
          <w:bCs/>
          <w:color w:val="02355A"/>
          <w:kern w:val="36"/>
          <w:sz w:val="33"/>
          <w:szCs w:val="33"/>
        </w:rPr>
      </w:pPr>
      <w:r w:rsidRPr="006D4890">
        <w:rPr>
          <w:rFonts w:ascii="Arial" w:eastAsia="Times New Roman" w:hAnsi="Arial" w:cs="Arial"/>
          <w:b/>
          <w:bCs/>
          <w:color w:val="02355A"/>
          <w:kern w:val="36"/>
          <w:sz w:val="33"/>
          <w:szCs w:val="33"/>
        </w:rPr>
        <w:t>Why NCD is the Best</w:t>
      </w:r>
    </w:p>
    <w:p w:rsidR="006D4890" w:rsidRPr="006D4890" w:rsidRDefault="006D4890" w:rsidP="006D4890">
      <w:pPr>
        <w:spacing w:before="300" w:after="300" w:line="240" w:lineRule="auto"/>
        <w:jc w:val="both"/>
        <w:textAlignment w:val="baseline"/>
        <w:outlineLvl w:val="1"/>
        <w:rPr>
          <w:rFonts w:ascii="Arial" w:eastAsia="Times New Roman" w:hAnsi="Arial" w:cs="Arial"/>
          <w:b/>
          <w:bCs/>
          <w:i/>
          <w:iCs/>
          <w:color w:val="000000"/>
          <w:sz w:val="24"/>
          <w:szCs w:val="24"/>
        </w:rPr>
      </w:pPr>
      <w:r w:rsidRPr="006D4890">
        <w:rPr>
          <w:rFonts w:ascii="Arial" w:eastAsia="Times New Roman" w:hAnsi="Arial" w:cs="Arial"/>
          <w:b/>
          <w:bCs/>
          <w:i/>
          <w:iCs/>
          <w:color w:val="000000"/>
          <w:sz w:val="24"/>
          <w:szCs w:val="24"/>
        </w:rPr>
        <w:t>There is only one choice when it comes to removing heavy metals and toxins from your system and that is Natural Cellular Defense.</w:t>
      </w:r>
    </w:p>
    <w:p w:rsidR="006D4890" w:rsidRPr="006D4890" w:rsidRDefault="006D4890" w:rsidP="006D4890">
      <w:pPr>
        <w:spacing w:before="300" w:after="300" w:line="300" w:lineRule="atLeast"/>
        <w:jc w:val="both"/>
        <w:textAlignment w:val="baseline"/>
        <w:rPr>
          <w:rFonts w:ascii="Arial" w:eastAsia="Times New Roman" w:hAnsi="Arial" w:cs="Arial"/>
          <w:color w:val="000000"/>
          <w:sz w:val="21"/>
          <w:szCs w:val="21"/>
        </w:rPr>
      </w:pPr>
      <w:r w:rsidRPr="006D4890">
        <w:rPr>
          <w:rFonts w:ascii="Arial" w:eastAsia="Times New Roman" w:hAnsi="Arial" w:cs="Arial"/>
          <w:color w:val="000000"/>
          <w:sz w:val="21"/>
          <w:szCs w:val="21"/>
        </w:rPr>
        <w:t>No other zeolite product on the market can be compared to Natural Cellular Defense. Why? Because although all zeolites, in their rawest form are created equal, not all zeolites are created equal when they are delivered in the final product. In their natural form, zeolites do what nature intended – they soak up toxins from the environment around them. This means that raw, inactivated zeolite is ineffective for human use, since it is already “full” of toxins. That is why Natural Cellular Defense undergoes a stringent activation process in a strictly controlled laboratory environment that “cleans” the zeolite so it can safely and effectively remove heavy metals and toxins from the human body.</w:t>
      </w:r>
    </w:p>
    <w:p w:rsidR="006D4890" w:rsidRPr="006D4890" w:rsidRDefault="006D4890" w:rsidP="006D4890">
      <w:pPr>
        <w:spacing w:before="300" w:after="300" w:line="300" w:lineRule="atLeast"/>
        <w:jc w:val="both"/>
        <w:textAlignment w:val="baseline"/>
        <w:rPr>
          <w:rFonts w:ascii="Arial" w:eastAsia="Times New Roman" w:hAnsi="Arial" w:cs="Arial"/>
          <w:color w:val="000000"/>
          <w:sz w:val="21"/>
          <w:szCs w:val="21"/>
        </w:rPr>
      </w:pPr>
      <w:r w:rsidRPr="006D4890">
        <w:rPr>
          <w:rFonts w:ascii="Arial" w:eastAsia="Times New Roman" w:hAnsi="Arial" w:cs="Arial"/>
          <w:color w:val="000000"/>
          <w:sz w:val="21"/>
          <w:szCs w:val="21"/>
        </w:rPr>
        <w:t xml:space="preserve">Because of our world-class, multi-million </w:t>
      </w:r>
      <w:proofErr w:type="gramStart"/>
      <w:r w:rsidRPr="006D4890">
        <w:rPr>
          <w:rFonts w:ascii="Arial" w:eastAsia="Times New Roman" w:hAnsi="Arial" w:cs="Arial"/>
          <w:color w:val="000000"/>
          <w:sz w:val="21"/>
          <w:szCs w:val="21"/>
        </w:rPr>
        <w:t>dollar</w:t>
      </w:r>
      <w:proofErr w:type="gramEnd"/>
      <w:r w:rsidRPr="006D4890">
        <w:rPr>
          <w:rFonts w:ascii="Arial" w:eastAsia="Times New Roman" w:hAnsi="Arial" w:cs="Arial"/>
          <w:color w:val="000000"/>
          <w:sz w:val="21"/>
          <w:szCs w:val="21"/>
        </w:rPr>
        <w:t>, highly intensive process that we put our zeolite through – our final product – Natural Cellular Defense – is the cleanest and purest on the market. It is the most effective zeolite on the planet. Period.</w:t>
      </w:r>
    </w:p>
    <w:p w:rsidR="006D4890" w:rsidRPr="006D4890" w:rsidRDefault="006D4890" w:rsidP="006D4890">
      <w:pPr>
        <w:spacing w:before="300" w:after="300" w:line="300" w:lineRule="atLeast"/>
        <w:jc w:val="both"/>
        <w:textAlignment w:val="baseline"/>
        <w:rPr>
          <w:rFonts w:ascii="Arial" w:eastAsia="Times New Roman" w:hAnsi="Arial" w:cs="Arial"/>
          <w:color w:val="000000"/>
          <w:sz w:val="21"/>
          <w:szCs w:val="21"/>
        </w:rPr>
      </w:pPr>
      <w:r w:rsidRPr="006D4890">
        <w:rPr>
          <w:rFonts w:ascii="Arial" w:eastAsia="Times New Roman" w:hAnsi="Arial" w:cs="Arial"/>
          <w:color w:val="000000"/>
          <w:sz w:val="21"/>
          <w:szCs w:val="21"/>
        </w:rPr>
        <w:t>Why is our process so much better than the rest? We have the backing of an international, debt-free company. And because of this we have the money and the resources to invest in world-class equipment and refine our proprietary process to perfection.</w:t>
      </w:r>
    </w:p>
    <w:p w:rsidR="006D4890" w:rsidRPr="006D4890" w:rsidRDefault="006D4890" w:rsidP="006D4890">
      <w:pPr>
        <w:spacing w:before="300" w:after="300" w:line="300" w:lineRule="atLeast"/>
        <w:jc w:val="both"/>
        <w:textAlignment w:val="baseline"/>
        <w:rPr>
          <w:rFonts w:ascii="Arial" w:eastAsia="Times New Roman" w:hAnsi="Arial" w:cs="Arial"/>
          <w:color w:val="000000"/>
          <w:sz w:val="21"/>
          <w:szCs w:val="21"/>
        </w:rPr>
      </w:pPr>
      <w:r w:rsidRPr="006D4890">
        <w:rPr>
          <w:rFonts w:ascii="Arial" w:eastAsia="Times New Roman" w:hAnsi="Arial" w:cs="Arial"/>
          <w:color w:val="000000"/>
          <w:sz w:val="21"/>
          <w:szCs w:val="21"/>
        </w:rPr>
        <w:t xml:space="preserve">Without our highly intensive process others cannot compete and so they </w:t>
      </w:r>
      <w:proofErr w:type="gramStart"/>
      <w:r w:rsidRPr="006D4890">
        <w:rPr>
          <w:rFonts w:ascii="Arial" w:eastAsia="Times New Roman" w:hAnsi="Arial" w:cs="Arial"/>
          <w:color w:val="000000"/>
          <w:sz w:val="21"/>
          <w:szCs w:val="21"/>
        </w:rPr>
        <w:t>have to</w:t>
      </w:r>
      <w:proofErr w:type="gramEnd"/>
      <w:r w:rsidRPr="006D4890">
        <w:rPr>
          <w:rFonts w:ascii="Arial" w:eastAsia="Times New Roman" w:hAnsi="Arial" w:cs="Arial"/>
          <w:color w:val="000000"/>
          <w:sz w:val="21"/>
          <w:szCs w:val="21"/>
        </w:rPr>
        <w:t xml:space="preserve"> create a lesser product with no substance or proven studies –they can charge less money because they deliver less of a product and in many cases, they deliver a non-effective product.</w:t>
      </w:r>
    </w:p>
    <w:p w:rsidR="006D4890" w:rsidRPr="006D4890" w:rsidRDefault="006D4890" w:rsidP="006D4890">
      <w:pPr>
        <w:spacing w:before="300" w:after="300" w:line="240" w:lineRule="auto"/>
        <w:textAlignment w:val="baseline"/>
        <w:outlineLvl w:val="2"/>
        <w:rPr>
          <w:rFonts w:ascii="Arial" w:eastAsia="Times New Roman" w:hAnsi="Arial" w:cs="Arial"/>
          <w:b/>
          <w:bCs/>
          <w:color w:val="02355A"/>
          <w:sz w:val="24"/>
          <w:szCs w:val="24"/>
        </w:rPr>
      </w:pPr>
      <w:r w:rsidRPr="006D4890">
        <w:rPr>
          <w:rFonts w:ascii="Arial" w:eastAsia="Times New Roman" w:hAnsi="Arial" w:cs="Arial"/>
          <w:b/>
          <w:bCs/>
          <w:color w:val="02355A"/>
          <w:sz w:val="24"/>
          <w:szCs w:val="24"/>
        </w:rPr>
        <w:t>The Activation Process of Natural Cellular Defense</w:t>
      </w:r>
    </w:p>
    <w:p w:rsidR="006D4890" w:rsidRPr="006D4890" w:rsidRDefault="006D4890" w:rsidP="006D4890">
      <w:pPr>
        <w:spacing w:after="0" w:line="300" w:lineRule="atLeast"/>
        <w:jc w:val="both"/>
        <w:textAlignment w:val="baseline"/>
        <w:rPr>
          <w:rFonts w:ascii="Arial" w:eastAsia="Times New Roman" w:hAnsi="Arial" w:cs="Arial"/>
          <w:color w:val="000000"/>
          <w:sz w:val="21"/>
          <w:szCs w:val="21"/>
        </w:rPr>
      </w:pPr>
      <w:r w:rsidRPr="006D4890">
        <w:rPr>
          <w:rFonts w:ascii="Arial" w:eastAsia="Times New Roman" w:hAnsi="Arial" w:cs="Arial"/>
          <w:b/>
          <w:bCs/>
          <w:color w:val="000000"/>
          <w:sz w:val="21"/>
          <w:szCs w:val="21"/>
          <w:bdr w:val="none" w:sz="0" w:space="0" w:color="auto" w:frame="1"/>
        </w:rPr>
        <w:t>Step 1:</w:t>
      </w:r>
      <w:r w:rsidRPr="006D4890">
        <w:rPr>
          <w:rFonts w:ascii="Arial" w:eastAsia="Times New Roman" w:hAnsi="Arial" w:cs="Arial"/>
          <w:color w:val="000000"/>
          <w:sz w:val="21"/>
          <w:szCs w:val="21"/>
        </w:rPr>
        <w:t> It starts with raw clinoptilolite that comes straight from the zeolite mine site. This Zeolite is mechanically reduced to yield a very fine powder. This allows it to easily absorb into the bloodstream. The average zeolite cage size is reduced from more than 40 microns down to less than 5 microns.</w:t>
      </w:r>
    </w:p>
    <w:p w:rsidR="006D4890" w:rsidRPr="006D4890" w:rsidRDefault="006D4890" w:rsidP="006D4890">
      <w:pPr>
        <w:spacing w:after="0" w:line="300" w:lineRule="atLeast"/>
        <w:jc w:val="both"/>
        <w:textAlignment w:val="baseline"/>
        <w:rPr>
          <w:rFonts w:ascii="Arial" w:eastAsia="Times New Roman" w:hAnsi="Arial" w:cs="Arial"/>
          <w:color w:val="000000"/>
          <w:sz w:val="21"/>
          <w:szCs w:val="21"/>
        </w:rPr>
      </w:pPr>
      <w:r w:rsidRPr="006D4890">
        <w:rPr>
          <w:rFonts w:ascii="Arial" w:eastAsia="Times New Roman" w:hAnsi="Arial" w:cs="Arial"/>
          <w:b/>
          <w:bCs/>
          <w:color w:val="000000"/>
          <w:sz w:val="21"/>
          <w:szCs w:val="21"/>
          <w:bdr w:val="none" w:sz="0" w:space="0" w:color="auto" w:frame="1"/>
        </w:rPr>
        <w:t>Step 2:</w:t>
      </w:r>
      <w:r w:rsidRPr="006D4890">
        <w:rPr>
          <w:rFonts w:ascii="Arial" w:eastAsia="Times New Roman" w:hAnsi="Arial" w:cs="Arial"/>
          <w:color w:val="000000"/>
          <w:sz w:val="21"/>
          <w:szCs w:val="21"/>
        </w:rPr>
        <w:t> The micronized powder is added to ultra-purified water in a reaction vessel, Natural acids and heat are then added to begin the purification process. The heat drives off all VOC’s (volatile organic compounds) and begins to exchange heavy metals and other pollutants.</w:t>
      </w:r>
    </w:p>
    <w:p w:rsidR="006D4890" w:rsidRPr="006D4890" w:rsidRDefault="006D4890" w:rsidP="006D4890">
      <w:pPr>
        <w:spacing w:after="0" w:line="300" w:lineRule="atLeast"/>
        <w:jc w:val="both"/>
        <w:textAlignment w:val="baseline"/>
        <w:rPr>
          <w:rFonts w:ascii="Arial" w:eastAsia="Times New Roman" w:hAnsi="Arial" w:cs="Arial"/>
          <w:color w:val="000000"/>
          <w:sz w:val="21"/>
          <w:szCs w:val="21"/>
        </w:rPr>
      </w:pPr>
      <w:r w:rsidRPr="006D4890">
        <w:rPr>
          <w:rFonts w:ascii="Arial" w:eastAsia="Times New Roman" w:hAnsi="Arial" w:cs="Arial"/>
          <w:b/>
          <w:bCs/>
          <w:color w:val="000000"/>
          <w:sz w:val="21"/>
          <w:szCs w:val="21"/>
          <w:bdr w:val="none" w:sz="0" w:space="0" w:color="auto" w:frame="1"/>
        </w:rPr>
        <w:t>Step 3:</w:t>
      </w:r>
      <w:r w:rsidRPr="006D4890">
        <w:rPr>
          <w:rFonts w:ascii="Arial" w:eastAsia="Times New Roman" w:hAnsi="Arial" w:cs="Arial"/>
          <w:color w:val="000000"/>
          <w:sz w:val="21"/>
          <w:szCs w:val="21"/>
        </w:rPr>
        <w:t> The solution is then cooled rapidly which allows for the easy separation of toxins from the material. This forms a hard layer of toxins that is discarded. This process is repeated at least 10 times over a period of 4 days until all the pollutants have been removed from the reaction vessel.</w:t>
      </w:r>
    </w:p>
    <w:p w:rsidR="006D4890" w:rsidRPr="006D4890" w:rsidRDefault="006D4890" w:rsidP="006D4890">
      <w:pPr>
        <w:spacing w:after="0" w:line="300" w:lineRule="atLeast"/>
        <w:jc w:val="both"/>
        <w:textAlignment w:val="baseline"/>
        <w:rPr>
          <w:rFonts w:ascii="Arial" w:eastAsia="Times New Roman" w:hAnsi="Arial" w:cs="Arial"/>
          <w:color w:val="000000"/>
          <w:sz w:val="21"/>
          <w:szCs w:val="21"/>
        </w:rPr>
      </w:pPr>
      <w:r w:rsidRPr="006D4890">
        <w:rPr>
          <w:rFonts w:ascii="Arial" w:eastAsia="Times New Roman" w:hAnsi="Arial" w:cs="Arial"/>
          <w:b/>
          <w:bCs/>
          <w:color w:val="000000"/>
          <w:sz w:val="21"/>
          <w:szCs w:val="21"/>
          <w:bdr w:val="none" w:sz="0" w:space="0" w:color="auto" w:frame="1"/>
        </w:rPr>
        <w:t>Step 4:</w:t>
      </w:r>
      <w:r w:rsidRPr="006D4890">
        <w:rPr>
          <w:rFonts w:ascii="Arial" w:eastAsia="Times New Roman" w:hAnsi="Arial" w:cs="Arial"/>
          <w:color w:val="000000"/>
          <w:sz w:val="21"/>
          <w:szCs w:val="21"/>
        </w:rPr>
        <w:t> After the toxins have been removed an air-forced and vacuum filtration system removes all soluble toxins and neutralizes the solution. The final filtration yields the activated Clinoptilolite with an average particle size of 2.5 microns. All that is left is the pure cleaned out Zeolite in an ultra-purified water.</w:t>
      </w:r>
    </w:p>
    <w:p w:rsidR="006D4890" w:rsidRPr="006D4890" w:rsidRDefault="006D4890" w:rsidP="006D4890">
      <w:pPr>
        <w:spacing w:before="300" w:after="300" w:line="300" w:lineRule="atLeast"/>
        <w:jc w:val="both"/>
        <w:textAlignment w:val="baseline"/>
        <w:rPr>
          <w:rFonts w:ascii="Arial" w:eastAsia="Times New Roman" w:hAnsi="Arial" w:cs="Arial"/>
          <w:color w:val="000000"/>
          <w:sz w:val="21"/>
          <w:szCs w:val="21"/>
        </w:rPr>
      </w:pPr>
      <w:r w:rsidRPr="006D4890">
        <w:rPr>
          <w:rFonts w:ascii="Arial" w:eastAsia="Times New Roman" w:hAnsi="Arial" w:cs="Arial"/>
          <w:color w:val="000000"/>
          <w:sz w:val="21"/>
          <w:szCs w:val="21"/>
        </w:rPr>
        <w:t>Natural Cellular Defense is the only zeolite clinically proven to safely and effectively remove heavy metals from the body. To view the published study on Natural Cellular Defense in a peer-reviewed scientific journal.</w:t>
      </w:r>
    </w:p>
    <w:p w:rsidR="006D4890" w:rsidRPr="00615C66" w:rsidRDefault="006D4890" w:rsidP="00615C66">
      <w:pPr>
        <w:spacing w:after="75" w:line="240" w:lineRule="auto"/>
        <w:ind w:left="600" w:right="300"/>
        <w:rPr>
          <w:rFonts w:ascii="Arial" w:eastAsia="Times New Roman" w:hAnsi="Arial" w:cs="Arial"/>
          <w:color w:val="000000"/>
          <w:sz w:val="18"/>
          <w:szCs w:val="18"/>
        </w:rPr>
      </w:pPr>
    </w:p>
    <w:p w:rsidR="00615C66" w:rsidRDefault="00615C66"/>
    <w:sectPr w:rsidR="00615C66" w:rsidSect="00615C66">
      <w:pgSz w:w="12240" w:h="15840"/>
      <w:pgMar w:top="864" w:right="720"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B41B71"/>
    <w:multiLevelType w:val="multilevel"/>
    <w:tmpl w:val="D7D6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C66"/>
    <w:rsid w:val="004F37E0"/>
    <w:rsid w:val="00615C66"/>
    <w:rsid w:val="006D4890"/>
    <w:rsid w:val="00EC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E263C"/>
  <w15:chartTrackingRefBased/>
  <w15:docId w15:val="{B799E954-0DD6-4C09-8ED5-9EC843A4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D48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D48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D48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C66"/>
    <w:pPr>
      <w:ind w:left="720"/>
      <w:contextualSpacing/>
    </w:pPr>
  </w:style>
  <w:style w:type="character" w:customStyle="1" w:styleId="Heading1Char">
    <w:name w:val="Heading 1 Char"/>
    <w:basedOn w:val="DefaultParagraphFont"/>
    <w:link w:val="Heading1"/>
    <w:uiPriority w:val="9"/>
    <w:rsid w:val="006D48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D489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D489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D48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4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7291">
      <w:bodyDiv w:val="1"/>
      <w:marLeft w:val="0"/>
      <w:marRight w:val="0"/>
      <w:marTop w:val="0"/>
      <w:marBottom w:val="0"/>
      <w:divBdr>
        <w:top w:val="none" w:sz="0" w:space="0" w:color="auto"/>
        <w:left w:val="none" w:sz="0" w:space="0" w:color="auto"/>
        <w:bottom w:val="none" w:sz="0" w:space="0" w:color="auto"/>
        <w:right w:val="none" w:sz="0" w:space="0" w:color="auto"/>
      </w:divBdr>
    </w:div>
    <w:div w:id="107983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Ingram Micro Mobility</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Lynn</dc:creator>
  <cp:keywords/>
  <dc:description/>
  <cp:lastModifiedBy>Reed, Lynn</cp:lastModifiedBy>
  <cp:revision>2</cp:revision>
  <dcterms:created xsi:type="dcterms:W3CDTF">2017-10-05T14:42:00Z</dcterms:created>
  <dcterms:modified xsi:type="dcterms:W3CDTF">2018-07-10T11:44:00Z</dcterms:modified>
</cp:coreProperties>
</file>