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2A000"/>
  <w:body>
    <w:p w:rsidR="005D787B" w:rsidRPr="006508BF" w:rsidRDefault="006508BF" w:rsidP="006508BF">
      <w:pPr>
        <w:jc w:val="center"/>
        <w:rPr>
          <w:rFonts w:ascii="Monotype Corsiva" w:hAnsi="Monotype Corsiva"/>
          <w:color w:val="37793F"/>
          <w:sz w:val="78"/>
          <w:szCs w:val="78"/>
        </w:rPr>
      </w:pPr>
      <w:r w:rsidRPr="006508BF">
        <w:rPr>
          <w:rFonts w:ascii="Monotype Corsiva" w:hAnsi="Monotype Corsiva"/>
          <w:color w:val="37793F"/>
          <w:sz w:val="78"/>
          <w:szCs w:val="78"/>
        </w:rPr>
        <w:t>The Keeper’s Journal</w:t>
      </w:r>
    </w:p>
    <w:p w:rsidR="005C02E7" w:rsidRDefault="006508BF" w:rsidP="005C02E7">
      <w:pPr>
        <w:jc w:val="center"/>
        <w:rPr>
          <w:rFonts w:ascii="Monotype Corsiva" w:hAnsi="Monotype Corsiva"/>
          <w:color w:val="552579"/>
          <w:sz w:val="40"/>
          <w:szCs w:val="40"/>
        </w:rPr>
      </w:pPr>
      <w:r w:rsidRPr="006508BF">
        <w:rPr>
          <w:rFonts w:ascii="Monotype Corsiva" w:hAnsi="Monotype Corsiva"/>
          <w:color w:val="552579"/>
          <w:sz w:val="40"/>
          <w:szCs w:val="40"/>
        </w:rPr>
        <w:t xml:space="preserve">Lighthouse Homeschool Co-op | 2016-2017 | Volume I </w:t>
      </w:r>
    </w:p>
    <w:p w:rsidR="005232C7" w:rsidRPr="005232C7" w:rsidRDefault="002009A3" w:rsidP="005232C7">
      <w:pPr>
        <w:jc w:val="right"/>
        <w:rPr>
          <w:rFonts w:ascii="Times New Roman" w:hAnsi="Times New Roman" w:cs="Times New Roman"/>
          <w:sz w:val="24"/>
          <w:szCs w:val="24"/>
        </w:rPr>
      </w:pPr>
      <w:r w:rsidRPr="002009A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96.85pt;margin-top:201.55pt;width:433.8pt;height:236.75pt;z-index:251663360;mso-width-relative:margin;mso-height-relative:margin" filled="f" strokeweight="6pt">
            <v:stroke r:id="rId4" o:title="" filltype="pattern"/>
            <v:textbox>
              <w:txbxContent>
                <w:p w:rsidR="002009A3" w:rsidRPr="005232C7" w:rsidRDefault="002009A3" w:rsidP="002009A3">
                  <w:pPr>
                    <w:ind w:firstLine="720"/>
                    <w:rPr>
                      <w:rFonts w:ascii="Times New Roman" w:hAnsi="Times New Roman" w:cs="Times New Roman"/>
                      <w:sz w:val="24"/>
                      <w:szCs w:val="24"/>
                    </w:rPr>
                  </w:pPr>
                  <w:proofErr w:type="gramStart"/>
                  <w:r w:rsidRPr="005232C7">
                    <w:rPr>
                      <w:rFonts w:ascii="Times New Roman" w:hAnsi="Times New Roman" w:cs="Times New Roman"/>
                      <w:sz w:val="24"/>
                      <w:szCs w:val="24"/>
                    </w:rPr>
                    <w:t>As a student,</w:t>
                  </w:r>
                  <w:proofErr w:type="gramEnd"/>
                  <w:r w:rsidRPr="005232C7">
                    <w:rPr>
                      <w:rFonts w:ascii="Times New Roman" w:hAnsi="Times New Roman" w:cs="Times New Roman"/>
                      <w:sz w:val="24"/>
                      <w:szCs w:val="24"/>
                    </w:rPr>
                    <w:t xml:space="preserve"> </w:t>
                  </w:r>
                  <w:proofErr w:type="gramStart"/>
                  <w:r w:rsidRPr="005232C7">
                    <w:rPr>
                      <w:rFonts w:ascii="Times New Roman" w:hAnsi="Times New Roman" w:cs="Times New Roman"/>
                      <w:sz w:val="24"/>
                      <w:szCs w:val="24"/>
                    </w:rPr>
                    <w:t>it</w:t>
                  </w:r>
                  <w:proofErr w:type="gramEnd"/>
                  <w:r w:rsidRPr="005232C7">
                    <w:rPr>
                      <w:rFonts w:ascii="Times New Roman" w:hAnsi="Times New Roman" w:cs="Times New Roman"/>
                      <w:sz w:val="24"/>
                      <w:szCs w:val="24"/>
                    </w:rPr>
                    <w:t xml:space="preserve"> is easy to take advantage of the resources here at Lighthouse without considering the people who make our Co-op possible. It starts with teachers who offer their time and dedication each year to bring forth the quality classes for other people’s children. No, they are </w:t>
                  </w:r>
                  <w:r w:rsidRPr="005232C7">
                    <w:rPr>
                      <w:rFonts w:ascii="Times New Roman" w:hAnsi="Times New Roman" w:cs="Times New Roman"/>
                      <w:i/>
                      <w:sz w:val="24"/>
                      <w:szCs w:val="24"/>
                    </w:rPr>
                    <w:t xml:space="preserve">not </w:t>
                  </w:r>
                  <w:r w:rsidRPr="005232C7">
                    <w:rPr>
                      <w:rFonts w:ascii="Times New Roman" w:hAnsi="Times New Roman" w:cs="Times New Roman"/>
                      <w:sz w:val="24"/>
                      <w:szCs w:val="24"/>
                    </w:rPr>
                    <w:t>paid. This year, there are more classes than ever, occupying every room</w:t>
                  </w:r>
                  <w:r w:rsidRPr="005232C7">
                    <w:rPr>
                      <w:rFonts w:ascii="Times New Roman" w:hAnsi="Times New Roman" w:cs="Times New Roman"/>
                      <w:i/>
                      <w:sz w:val="24"/>
                      <w:szCs w:val="24"/>
                    </w:rPr>
                    <w:t xml:space="preserve"> </w:t>
                  </w:r>
                  <w:r w:rsidRPr="005232C7">
                    <w:rPr>
                      <w:rFonts w:ascii="Times New Roman" w:hAnsi="Times New Roman" w:cs="Times New Roman"/>
                      <w:sz w:val="24"/>
                      <w:szCs w:val="24"/>
                    </w:rPr>
                    <w:t>during the 3</w:t>
                  </w:r>
                  <w:r w:rsidRPr="005232C7">
                    <w:rPr>
                      <w:rFonts w:ascii="Times New Roman" w:hAnsi="Times New Roman" w:cs="Times New Roman"/>
                      <w:sz w:val="24"/>
                      <w:szCs w:val="24"/>
                      <w:vertAlign w:val="superscript"/>
                    </w:rPr>
                    <w:t>rd</w:t>
                  </w:r>
                  <w:r w:rsidRPr="005232C7">
                    <w:rPr>
                      <w:rFonts w:ascii="Times New Roman" w:hAnsi="Times New Roman" w:cs="Times New Roman"/>
                      <w:sz w:val="24"/>
                      <w:szCs w:val="24"/>
                    </w:rPr>
                    <w:t xml:space="preserve"> period, including the nursery! This would not be possible without our willing teachers. </w:t>
                  </w:r>
                </w:p>
                <w:p w:rsidR="002009A3" w:rsidRPr="005232C7" w:rsidRDefault="002009A3" w:rsidP="002009A3">
                  <w:pPr>
                    <w:ind w:firstLine="720"/>
                    <w:rPr>
                      <w:rFonts w:ascii="Times New Roman" w:hAnsi="Times New Roman" w:cs="Times New Roman"/>
                      <w:sz w:val="24"/>
                      <w:szCs w:val="24"/>
                    </w:rPr>
                  </w:pPr>
                  <w:r w:rsidRPr="005232C7">
                    <w:rPr>
                      <w:rFonts w:ascii="Times New Roman" w:hAnsi="Times New Roman" w:cs="Times New Roman"/>
                      <w:sz w:val="24"/>
                      <w:szCs w:val="24"/>
                    </w:rPr>
                    <w:t xml:space="preserve">Likewise, without our board members, our well-oiled machine that embodies </w:t>
                  </w:r>
                  <w:r w:rsidR="009D668C" w:rsidRPr="005232C7">
                    <w:rPr>
                      <w:rFonts w:ascii="Times New Roman" w:hAnsi="Times New Roman" w:cs="Times New Roman"/>
                      <w:sz w:val="24"/>
                      <w:szCs w:val="24"/>
                    </w:rPr>
                    <w:t>Lighthouse</w:t>
                  </w:r>
                  <w:r w:rsidRPr="005232C7">
                    <w:rPr>
                      <w:rFonts w:ascii="Times New Roman" w:hAnsi="Times New Roman" w:cs="Times New Roman"/>
                      <w:sz w:val="24"/>
                      <w:szCs w:val="24"/>
                    </w:rPr>
                    <w:t xml:space="preserve"> would be inoperable. As the framework of our fellowship, they are in charge of setting forth our agenda and managing our financial demands. From setting up to closing down, the board is there to expedite the progress of our group.</w:t>
                  </w:r>
                </w:p>
                <w:p w:rsidR="002009A3" w:rsidRPr="005232C7" w:rsidRDefault="002009A3" w:rsidP="002009A3">
                  <w:pPr>
                    <w:ind w:firstLine="720"/>
                    <w:rPr>
                      <w:rFonts w:ascii="Times New Roman" w:hAnsi="Times New Roman" w:cs="Times New Roman"/>
                      <w:sz w:val="24"/>
                      <w:szCs w:val="24"/>
                    </w:rPr>
                  </w:pPr>
                  <w:r>
                    <w:rPr>
                      <w:rFonts w:ascii="Times New Roman" w:hAnsi="Times New Roman" w:cs="Times New Roman"/>
                      <w:sz w:val="24"/>
                      <w:szCs w:val="24"/>
                    </w:rPr>
                    <w:t>Finally, w</w:t>
                  </w:r>
                  <w:r w:rsidRPr="005232C7">
                    <w:rPr>
                      <w:rFonts w:ascii="Times New Roman" w:hAnsi="Times New Roman" w:cs="Times New Roman"/>
                      <w:sz w:val="24"/>
                      <w:szCs w:val="24"/>
                    </w:rPr>
                    <w:t>ithout FCBC, we would not be celebrating our 17</w:t>
                  </w:r>
                  <w:r w:rsidRPr="005232C7">
                    <w:rPr>
                      <w:rFonts w:ascii="Times New Roman" w:hAnsi="Times New Roman" w:cs="Times New Roman"/>
                      <w:sz w:val="24"/>
                      <w:szCs w:val="24"/>
                      <w:vertAlign w:val="superscript"/>
                    </w:rPr>
                    <w:t>th</w:t>
                  </w:r>
                  <w:r w:rsidRPr="005232C7">
                    <w:rPr>
                      <w:rFonts w:ascii="Times New Roman" w:hAnsi="Times New Roman" w:cs="Times New Roman"/>
                      <w:sz w:val="24"/>
                      <w:szCs w:val="24"/>
                    </w:rPr>
                    <w:t xml:space="preserve"> semester at this facility that </w:t>
                  </w:r>
                  <w:proofErr w:type="gramStart"/>
                  <w:r w:rsidRPr="005232C7">
                    <w:rPr>
                      <w:rFonts w:ascii="Times New Roman" w:hAnsi="Times New Roman" w:cs="Times New Roman"/>
                      <w:sz w:val="24"/>
                      <w:szCs w:val="24"/>
                    </w:rPr>
                    <w:t>has been so graciously bestowed</w:t>
                  </w:r>
                  <w:proofErr w:type="gramEnd"/>
                  <w:r w:rsidRPr="005232C7">
                    <w:rPr>
                      <w:rFonts w:ascii="Times New Roman" w:hAnsi="Times New Roman" w:cs="Times New Roman"/>
                      <w:sz w:val="24"/>
                      <w:szCs w:val="24"/>
                    </w:rPr>
                    <w:t xml:space="preserve"> on us. Through their expansion of the Church a few years ago, we have increased in </w:t>
                  </w:r>
                  <w:r w:rsidRPr="005232C7">
                    <w:rPr>
                      <w:rFonts w:ascii="Times New Roman" w:hAnsi="Times New Roman" w:cs="Times New Roman"/>
                      <w:noProof/>
                      <w:sz w:val="24"/>
                      <w:szCs w:val="24"/>
                    </w:rPr>
                    <w:t>number</w:t>
                  </w:r>
                  <w:r w:rsidRPr="005232C7">
                    <w:rPr>
                      <w:rFonts w:ascii="Times New Roman" w:hAnsi="Times New Roman" w:cs="Times New Roman"/>
                      <w:sz w:val="24"/>
                      <w:szCs w:val="24"/>
                    </w:rPr>
                    <w:t xml:space="preserve"> of </w:t>
                  </w:r>
                  <w:r w:rsidRPr="005232C7">
                    <w:rPr>
                      <w:rFonts w:ascii="Times New Roman" w:hAnsi="Times New Roman" w:cs="Times New Roman"/>
                      <w:noProof/>
                      <w:sz w:val="24"/>
                      <w:szCs w:val="24"/>
                    </w:rPr>
                    <w:t>student</w:t>
                  </w:r>
                  <w:r w:rsidRPr="005232C7">
                    <w:rPr>
                      <w:rFonts w:ascii="Times New Roman" w:hAnsi="Times New Roman" w:cs="Times New Roman"/>
                      <w:noProof/>
                      <w:sz w:val="24"/>
                      <w:szCs w:val="24"/>
                      <w:u w:val="thick" w:color="28B473"/>
                    </w:rPr>
                    <w:t>s</w:t>
                  </w:r>
                  <w:r w:rsidRPr="005232C7">
                    <w:rPr>
                      <w:rFonts w:ascii="Times New Roman" w:hAnsi="Times New Roman" w:cs="Times New Roman"/>
                      <w:sz w:val="24"/>
                      <w:szCs w:val="24"/>
                    </w:rPr>
                    <w:t xml:space="preserve"> as well as classes.</w:t>
                  </w:r>
                </w:p>
                <w:p w:rsidR="002009A3" w:rsidRDefault="002009A3" w:rsidP="002009A3"/>
              </w:txbxContent>
            </v:textbox>
          </v:shape>
        </w:pict>
      </w:r>
      <w:r w:rsidRPr="005232C7">
        <w:rPr>
          <w:rFonts w:ascii="Times New Roman" w:hAnsi="Times New Roman" w:cs="Times New Roman"/>
          <w:noProof/>
          <w:sz w:val="24"/>
          <w:szCs w:val="24"/>
          <w:lang w:eastAsia="zh-TW"/>
        </w:rPr>
        <w:pict>
          <v:shape id="_x0000_s1027" type="#_x0000_t202" style="position:absolute;left:0;text-align:left;margin-left:13.7pt;margin-top:3.55pt;width:293.9pt;height:177.15pt;z-index:251660288;mso-width-relative:margin;mso-height-relative:margin" filled="f" fillcolor="white [3201]" strokecolor="black [3200]" strokeweight="4.5pt">
            <v:stroke r:id="rId4" o:title="" filltype="pattern"/>
            <v:shadow color="#868686"/>
            <v:textbox style="mso-next-textbox:#_x0000_s1027">
              <w:txbxContent>
                <w:p w:rsidR="005232C7" w:rsidRPr="005232C7" w:rsidRDefault="005232C7" w:rsidP="005232C7">
                  <w:pPr>
                    <w:rPr>
                      <w:rFonts w:ascii="Times New Roman" w:hAnsi="Times New Roman" w:cs="Times New Roman"/>
                      <w:sz w:val="24"/>
                      <w:szCs w:val="24"/>
                    </w:rPr>
                  </w:pPr>
                  <w:r w:rsidRPr="005232C7">
                    <w:rPr>
                      <w:rFonts w:ascii="Times New Roman" w:hAnsi="Times New Roman" w:cs="Times New Roman"/>
                      <w:sz w:val="24"/>
                      <w:szCs w:val="24"/>
                    </w:rPr>
                    <w:t xml:space="preserve">Are you new to Lighthouse this year? If so, we would like to welcome you personally into our close-knit community of </w:t>
                  </w:r>
                  <w:r w:rsidRPr="005232C7">
                    <w:rPr>
                      <w:rFonts w:ascii="Times New Roman" w:hAnsi="Times New Roman" w:cs="Times New Roman"/>
                      <w:noProof/>
                      <w:sz w:val="24"/>
                      <w:szCs w:val="24"/>
                    </w:rPr>
                    <w:t>homeschooled</w:t>
                  </w:r>
                  <w:r w:rsidRPr="005232C7">
                    <w:rPr>
                      <w:rFonts w:ascii="Times New Roman" w:hAnsi="Times New Roman" w:cs="Times New Roman"/>
                      <w:sz w:val="24"/>
                      <w:szCs w:val="24"/>
                    </w:rPr>
                    <w:t xml:space="preserve"> students. We hope you are already getting to know our weekly routine and have adapted to your classes nicely. </w:t>
                  </w:r>
                </w:p>
                <w:p w:rsidR="005232C7" w:rsidRPr="005232C7" w:rsidRDefault="005232C7" w:rsidP="005232C7">
                  <w:pPr>
                    <w:rPr>
                      <w:rFonts w:ascii="Times New Roman" w:hAnsi="Times New Roman" w:cs="Times New Roman"/>
                      <w:sz w:val="24"/>
                      <w:szCs w:val="24"/>
                    </w:rPr>
                  </w:pPr>
                  <w:proofErr w:type="gramStart"/>
                  <w:r w:rsidRPr="005232C7">
                    <w:rPr>
                      <w:rFonts w:ascii="Times New Roman" w:hAnsi="Times New Roman" w:cs="Times New Roman"/>
                      <w:sz w:val="24"/>
                      <w:szCs w:val="24"/>
                    </w:rPr>
                    <w:t>Also</w:t>
                  </w:r>
                  <w:proofErr w:type="gramEnd"/>
                  <w:r w:rsidRPr="005232C7">
                    <w:rPr>
                      <w:rFonts w:ascii="Times New Roman" w:hAnsi="Times New Roman" w:cs="Times New Roman"/>
                      <w:sz w:val="24"/>
                      <w:szCs w:val="24"/>
                    </w:rPr>
                    <w:t>, we encourage veteran students to find some new friends among the crowd. This year, our number of students has substantially increased, and everyone needs a friend. As we enter the 2</w:t>
                  </w:r>
                  <w:r w:rsidRPr="005232C7">
                    <w:rPr>
                      <w:rFonts w:ascii="Times New Roman" w:hAnsi="Times New Roman" w:cs="Times New Roman"/>
                      <w:sz w:val="24"/>
                      <w:szCs w:val="24"/>
                      <w:vertAlign w:val="superscript"/>
                    </w:rPr>
                    <w:t>nd</w:t>
                  </w:r>
                  <w:r w:rsidRPr="005232C7">
                    <w:rPr>
                      <w:rFonts w:ascii="Times New Roman" w:hAnsi="Times New Roman" w:cs="Times New Roman"/>
                      <w:sz w:val="24"/>
                      <w:szCs w:val="24"/>
                    </w:rPr>
                    <w:t xml:space="preserve"> quarter, it would be wise to keep this in mind.</w:t>
                  </w:r>
                </w:p>
                <w:p w:rsidR="005232C7" w:rsidRDefault="005232C7"/>
              </w:txbxContent>
            </v:textbox>
          </v:shape>
        </w:pict>
      </w:r>
      <w:r w:rsidR="005232C7">
        <w:rPr>
          <w:rFonts w:ascii="Times New Roman" w:hAnsi="Times New Roman" w:cs="Times New Roman"/>
          <w:sz w:val="24"/>
          <w:szCs w:val="24"/>
        </w:rPr>
        <w:t xml:space="preserve">                                                            </w:t>
      </w:r>
      <w:r w:rsidR="005232C7" w:rsidRPr="005232C7">
        <w:rPr>
          <w:rFonts w:ascii="Monotype Corsiva" w:hAnsi="Monotype Corsiva"/>
          <w:noProof/>
          <w:color w:val="552579"/>
          <w:sz w:val="40"/>
          <w:szCs w:val="40"/>
        </w:rPr>
        <w:t xml:space="preserve"> </w:t>
      </w:r>
      <w:r w:rsidR="005232C7">
        <w:rPr>
          <w:rFonts w:ascii="Monotype Corsiva" w:hAnsi="Monotype Corsiva"/>
          <w:noProof/>
          <w:color w:val="552579"/>
          <w:sz w:val="40"/>
          <w:szCs w:val="40"/>
        </w:rPr>
        <w:drawing>
          <wp:inline distT="0" distB="0" distL="0" distR="0">
            <wp:extent cx="2571607" cy="1929912"/>
            <wp:effectExtent l="95250" t="57150" r="76343" b="622788"/>
            <wp:docPr id="2" name="Picture 0" descr="IMG_3041-533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1-533x400.jpg"/>
                    <pic:cNvPicPr/>
                  </pic:nvPicPr>
                  <pic:blipFill>
                    <a:blip r:embed="rId5" cstate="print"/>
                    <a:stretch>
                      <a:fillRect/>
                    </a:stretch>
                  </pic:blipFill>
                  <pic:spPr>
                    <a:xfrm>
                      <a:off x="0" y="0"/>
                      <a:ext cx="2605583" cy="195541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rsidR="005232C7" w:rsidRPr="005232C7" w:rsidRDefault="005232C7" w:rsidP="005232C7">
      <w:pPr>
        <w:rPr>
          <w:rFonts w:ascii="Times New Roman" w:hAnsi="Times New Roman" w:cs="Times New Roman"/>
          <w:sz w:val="24"/>
          <w:szCs w:val="24"/>
        </w:rPr>
      </w:pPr>
    </w:p>
    <w:p w:rsidR="006508BF" w:rsidRDefault="006508BF" w:rsidP="005C02E7">
      <w:pPr>
        <w:spacing w:line="240" w:lineRule="auto"/>
        <w:jc w:val="right"/>
        <w:rPr>
          <w:rFonts w:ascii="Monotype Corsiva" w:hAnsi="Monotype Corsiva"/>
          <w:color w:val="552579"/>
          <w:sz w:val="40"/>
          <w:szCs w:val="40"/>
        </w:rPr>
      </w:pPr>
    </w:p>
    <w:p w:rsidR="006508BF" w:rsidRDefault="006508BF" w:rsidP="006508BF">
      <w:pPr>
        <w:rPr>
          <w:rFonts w:ascii="Monotype Corsiva" w:hAnsi="Monotype Corsiva"/>
          <w:color w:val="552579"/>
          <w:sz w:val="40"/>
          <w:szCs w:val="40"/>
        </w:rPr>
      </w:pPr>
    </w:p>
    <w:p w:rsidR="006508BF" w:rsidRDefault="006508BF" w:rsidP="006508BF">
      <w:pPr>
        <w:rPr>
          <w:rFonts w:ascii="Monotype Corsiva" w:hAnsi="Monotype Corsiva"/>
          <w:color w:val="552579"/>
          <w:sz w:val="40"/>
          <w:szCs w:val="40"/>
        </w:rPr>
      </w:pPr>
    </w:p>
    <w:p w:rsidR="006508BF" w:rsidRDefault="006508BF" w:rsidP="006508BF">
      <w:pPr>
        <w:rPr>
          <w:rFonts w:ascii="Monotype Corsiva" w:hAnsi="Monotype Corsiva"/>
          <w:color w:val="552579"/>
          <w:sz w:val="40"/>
          <w:szCs w:val="40"/>
        </w:rPr>
      </w:pPr>
    </w:p>
    <w:p w:rsidR="006508BF" w:rsidRDefault="006508BF" w:rsidP="006508BF">
      <w:pPr>
        <w:rPr>
          <w:rFonts w:ascii="Monotype Corsiva" w:hAnsi="Monotype Corsiva"/>
          <w:color w:val="552579"/>
          <w:sz w:val="40"/>
          <w:szCs w:val="40"/>
        </w:rPr>
      </w:pPr>
    </w:p>
    <w:p w:rsidR="006508BF" w:rsidRDefault="006508BF" w:rsidP="006508BF">
      <w:pPr>
        <w:rPr>
          <w:rFonts w:ascii="Monotype Corsiva" w:hAnsi="Monotype Corsiva"/>
          <w:color w:val="552579"/>
          <w:sz w:val="40"/>
          <w:szCs w:val="40"/>
        </w:rPr>
      </w:pPr>
    </w:p>
    <w:p w:rsidR="006508BF" w:rsidRDefault="009D668C" w:rsidP="006508BF">
      <w:pPr>
        <w:rPr>
          <w:rFonts w:ascii="Monotype Corsiva" w:hAnsi="Monotype Corsiva"/>
          <w:color w:val="552579"/>
          <w:sz w:val="40"/>
          <w:szCs w:val="40"/>
        </w:rPr>
      </w:pPr>
      <w:r w:rsidRPr="009D668C">
        <w:rPr>
          <w:rFonts w:ascii="Sitka Text" w:hAnsi="Sitka Text"/>
          <w:noProof/>
          <w:lang w:eastAsia="zh-TW"/>
        </w:rPr>
        <w:pict>
          <v:shape id="_x0000_s1030" type="#_x0000_t202" style="position:absolute;margin-left:27.55pt;margin-top:1.5pt;width:486.15pt;height:78.9pt;z-index:251665408;mso-width-relative:margin;mso-height-relative:margin" filled="f" strokeweight="6pt">
            <v:stroke r:id="rId4" o:title="" filltype="pattern"/>
            <v:textbox>
              <w:txbxContent>
                <w:p w:rsidR="009D668C" w:rsidRPr="009D668C" w:rsidRDefault="009D668C" w:rsidP="009D668C">
                  <w:pPr>
                    <w:ind w:firstLine="720"/>
                    <w:rPr>
                      <w:rFonts w:ascii="Times New Roman" w:hAnsi="Times New Roman" w:cs="Times New Roman"/>
                      <w:sz w:val="24"/>
                    </w:rPr>
                  </w:pPr>
                  <w:r w:rsidRPr="009D668C">
                    <w:rPr>
                      <w:rFonts w:ascii="Times New Roman" w:hAnsi="Times New Roman" w:cs="Times New Roman"/>
                      <w:sz w:val="24"/>
                    </w:rPr>
                    <w:t xml:space="preserve">As fun additions to our future newsletters, we will be requesting drawings from elementary scholars, and content submissions from middle and high school students. Every month, we will also feature what we deem to be the coolest class projects. On a side note to the teachers, </w:t>
                  </w:r>
                  <w:proofErr w:type="gramStart"/>
                  <w:r w:rsidRPr="009D668C">
                    <w:rPr>
                      <w:rFonts w:ascii="Times New Roman" w:hAnsi="Times New Roman" w:cs="Times New Roman"/>
                      <w:sz w:val="24"/>
                    </w:rPr>
                    <w:t>keep an eye</w:t>
                  </w:r>
                  <w:proofErr w:type="gramEnd"/>
                  <w:r w:rsidRPr="009D668C">
                    <w:rPr>
                      <w:rFonts w:ascii="Times New Roman" w:hAnsi="Times New Roman" w:cs="Times New Roman"/>
                      <w:sz w:val="24"/>
                    </w:rPr>
                    <w:t xml:space="preserve"> out for newsletter interviews coming your way! </w:t>
                  </w:r>
                </w:p>
              </w:txbxContent>
            </v:textbox>
          </v:shape>
        </w:pict>
      </w:r>
    </w:p>
    <w:p w:rsidR="002009A3" w:rsidRDefault="002009A3" w:rsidP="002009A3">
      <w:pPr>
        <w:spacing w:line="240" w:lineRule="auto"/>
        <w:jc w:val="center"/>
        <w:rPr>
          <w:rFonts w:ascii="Sitka Text" w:hAnsi="Sitka Text"/>
        </w:rPr>
      </w:pPr>
    </w:p>
    <w:p w:rsidR="002009A3" w:rsidRDefault="002009A3" w:rsidP="002009A3">
      <w:pPr>
        <w:spacing w:line="240" w:lineRule="auto"/>
        <w:jc w:val="center"/>
        <w:rPr>
          <w:rFonts w:ascii="Sitka Text" w:hAnsi="Sitka Text"/>
        </w:rPr>
      </w:pPr>
    </w:p>
    <w:p w:rsidR="002009A3" w:rsidRPr="009D668C" w:rsidRDefault="002009A3" w:rsidP="002009A3">
      <w:pPr>
        <w:spacing w:line="240" w:lineRule="auto"/>
        <w:jc w:val="center"/>
        <w:rPr>
          <w:rFonts w:ascii="Sitka Text" w:hAnsi="Sitka Text"/>
        </w:rPr>
      </w:pPr>
    </w:p>
    <w:p w:rsidR="009D668C" w:rsidRPr="009D668C" w:rsidRDefault="009D668C" w:rsidP="009D668C">
      <w:pPr>
        <w:spacing w:line="240" w:lineRule="auto"/>
        <w:jc w:val="center"/>
        <w:rPr>
          <w:rFonts w:ascii="Sitka Text" w:hAnsi="Sitka Text"/>
        </w:rPr>
      </w:pPr>
      <w:r w:rsidRPr="009D668C">
        <w:rPr>
          <w:rFonts w:ascii="Sitka Text" w:hAnsi="Sitka Text"/>
        </w:rPr>
        <w:t>For corrections/suggestions, please c</w:t>
      </w:r>
      <w:r w:rsidR="005C02E7" w:rsidRPr="009D668C">
        <w:rPr>
          <w:rFonts w:ascii="Sitka Text" w:hAnsi="Sitka Text"/>
        </w:rPr>
        <w:t xml:space="preserve">ontact the </w:t>
      </w:r>
      <w:r w:rsidRPr="009D668C">
        <w:rPr>
          <w:rFonts w:ascii="Sitka Text" w:hAnsi="Sitka Text"/>
        </w:rPr>
        <w:t>e</w:t>
      </w:r>
      <w:r w:rsidR="005C02E7" w:rsidRPr="009D668C">
        <w:rPr>
          <w:rFonts w:ascii="Sitka Text" w:hAnsi="Sitka Text"/>
        </w:rPr>
        <w:t>ditors:</w:t>
      </w:r>
    </w:p>
    <w:p w:rsidR="005C02E7" w:rsidRPr="009D668C" w:rsidRDefault="005C02E7" w:rsidP="009D668C">
      <w:pPr>
        <w:spacing w:line="240" w:lineRule="auto"/>
        <w:jc w:val="center"/>
        <w:rPr>
          <w:rFonts w:ascii="Sitka Text" w:hAnsi="Sitka Text"/>
          <w:color w:val="552579"/>
        </w:rPr>
      </w:pPr>
      <w:r w:rsidRPr="009D668C">
        <w:rPr>
          <w:rFonts w:ascii="Sitka Text" w:hAnsi="Sitka Text"/>
        </w:rPr>
        <w:t xml:space="preserve"> </w:t>
      </w:r>
      <w:hyperlink r:id="rId6" w:history="1">
        <w:r w:rsidRPr="009D668C">
          <w:rPr>
            <w:rStyle w:val="Hyperlink"/>
            <w:rFonts w:ascii="Sitka Text" w:hAnsi="Sitka Text"/>
            <w:color w:val="auto"/>
          </w:rPr>
          <w:t>jcgreenflyguy@gmail.com</w:t>
        </w:r>
      </w:hyperlink>
      <w:r w:rsidRPr="009D668C">
        <w:rPr>
          <w:rFonts w:ascii="Sitka Text" w:hAnsi="Sitka Text"/>
        </w:rPr>
        <w:t xml:space="preserve">, </w:t>
      </w:r>
      <w:r w:rsidRPr="009D668C">
        <w:rPr>
          <w:rFonts w:ascii="Sitka Text" w:hAnsi="Sitka Text"/>
          <w:u w:val="single"/>
        </w:rPr>
        <w:t>joshuaandcody99@hotmail.com</w:t>
      </w:r>
      <w:r w:rsidR="009D668C" w:rsidRPr="009D668C">
        <w:rPr>
          <w:rFonts w:ascii="Sitka Text" w:hAnsi="Sitka Text"/>
          <w:u w:val="single"/>
        </w:rPr>
        <w:t>.</w:t>
      </w:r>
    </w:p>
    <w:sectPr w:rsidR="005C02E7" w:rsidRPr="009D668C" w:rsidSect="002009A3">
      <w:pgSz w:w="12240" w:h="15840"/>
      <w:pgMar w:top="720" w:right="720" w:bottom="720" w:left="720" w:header="720" w:footer="720" w:gutter="0"/>
      <w:pgBorders w:offsetFrom="page">
        <w:top w:val="twistedLines2" w:sz="20" w:space="24" w:color="auto"/>
        <w:left w:val="twistedLines2" w:sz="20" w:space="24" w:color="auto"/>
        <w:bottom w:val="twistedLines2" w:sz="20" w:space="24" w:color="auto"/>
        <w:right w:val="twistedLines2"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isplayBackgroundShape/>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MrA0tTC3sDA1MjAwMTJS0lEKTi0uzszPAykwrAUASIOSvCwAAAA="/>
  </w:docVars>
  <w:rsids>
    <w:rsidRoot w:val="006508BF"/>
    <w:rsid w:val="001A5C3C"/>
    <w:rsid w:val="002009A3"/>
    <w:rsid w:val="005232C7"/>
    <w:rsid w:val="005C02E7"/>
    <w:rsid w:val="005D787B"/>
    <w:rsid w:val="006508BF"/>
    <w:rsid w:val="009D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2a00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E7"/>
    <w:rPr>
      <w:color w:val="0000FF" w:themeColor="hyperlink"/>
      <w:u w:val="single"/>
    </w:rPr>
  </w:style>
  <w:style w:type="paragraph" w:styleId="BalloonText">
    <w:name w:val="Balloon Text"/>
    <w:basedOn w:val="Normal"/>
    <w:link w:val="BalloonTextChar"/>
    <w:uiPriority w:val="99"/>
    <w:semiHidden/>
    <w:unhideWhenUsed/>
    <w:rsid w:val="005C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greenflyguy@gmail.com"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Newhook</dc:creator>
  <cp:lastModifiedBy>Joshua Newhook</cp:lastModifiedBy>
  <cp:revision>1</cp:revision>
  <dcterms:created xsi:type="dcterms:W3CDTF">2016-10-14T22:46:00Z</dcterms:created>
  <dcterms:modified xsi:type="dcterms:W3CDTF">2016-10-15T00:51:00Z</dcterms:modified>
</cp:coreProperties>
</file>