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9" w:rsidRPr="00B94E57" w:rsidRDefault="00525E89" w:rsidP="00B94E57">
      <w:pPr>
        <w:pStyle w:val="ListParagraph"/>
        <w:numPr>
          <w:ilvl w:val="0"/>
          <w:numId w:val="1"/>
        </w:numPr>
        <w:spacing w:after="0" w:line="240" w:lineRule="auto"/>
        <w:ind w:left="360" w:right="72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94E57">
        <w:rPr>
          <w:rFonts w:ascii="Times New Roman" w:hAnsi="Times New Roman"/>
          <w:bCs/>
          <w:sz w:val="24"/>
          <w:szCs w:val="24"/>
        </w:rPr>
        <w:t xml:space="preserve">Did your Auxiliary send </w:t>
      </w:r>
      <w:r w:rsidRPr="00B94E57">
        <w:rPr>
          <w:rFonts w:ascii="Times New Roman" w:hAnsi="Times New Roman"/>
          <w:sz w:val="24"/>
          <w:szCs w:val="24"/>
        </w:rPr>
        <w:t xml:space="preserve">a </w:t>
      </w:r>
      <w:r w:rsidRPr="00B94E57">
        <w:rPr>
          <w:rFonts w:ascii="Times New Roman" w:hAnsi="Times New Roman"/>
          <w:i/>
          <w:sz w:val="24"/>
          <w:szCs w:val="24"/>
        </w:rPr>
        <w:t>monthly</w:t>
      </w:r>
      <w:r w:rsidRPr="00B94E57">
        <w:rPr>
          <w:rFonts w:ascii="Times New Roman" w:hAnsi="Times New Roman"/>
          <w:sz w:val="24"/>
          <w:szCs w:val="24"/>
        </w:rPr>
        <w:t xml:space="preserve">, or </w:t>
      </w:r>
      <w:r w:rsidRPr="00B94E57">
        <w:rPr>
          <w:rFonts w:ascii="Times New Roman" w:hAnsi="Times New Roman"/>
          <w:i/>
          <w:sz w:val="24"/>
          <w:szCs w:val="24"/>
        </w:rPr>
        <w:t>quarterly</w:t>
      </w:r>
      <w:r w:rsidRPr="00B94E57">
        <w:rPr>
          <w:rFonts w:ascii="Times New Roman" w:hAnsi="Times New Roman"/>
          <w:sz w:val="24"/>
          <w:szCs w:val="24"/>
        </w:rPr>
        <w:t xml:space="preserve"> </w:t>
      </w:r>
      <w:r w:rsidRPr="00B94E57">
        <w:rPr>
          <w:rFonts w:ascii="Times New Roman" w:hAnsi="Times New Roman"/>
          <w:i/>
          <w:sz w:val="24"/>
          <w:szCs w:val="24"/>
        </w:rPr>
        <w:t xml:space="preserve">newsletter/bulletin/president’s report </w:t>
      </w:r>
      <w:r w:rsidRPr="00B94E57">
        <w:rPr>
          <w:rFonts w:ascii="Times New Roman" w:hAnsi="Times New Roman"/>
          <w:sz w:val="24"/>
          <w:szCs w:val="24"/>
        </w:rPr>
        <w:t>to members?</w:t>
      </w:r>
    </w:p>
    <w:p w:rsidR="00525E89" w:rsidRPr="00B94E57" w:rsidRDefault="00525E89" w:rsidP="00B94E57">
      <w:pPr>
        <w:pStyle w:val="ListParagraph"/>
        <w:spacing w:after="0" w:line="240" w:lineRule="auto"/>
        <w:ind w:left="360" w:right="720" w:hanging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94E57">
        <w:rPr>
          <w:rFonts w:ascii="Times New Roman" w:hAnsi="Times New Roman"/>
          <w:sz w:val="24"/>
          <w:szCs w:val="24"/>
        </w:rPr>
        <w:t xml:space="preserve">  </w:t>
      </w:r>
    </w:p>
    <w:p w:rsidR="007F4EBE" w:rsidRPr="00B94E57" w:rsidRDefault="00525E89" w:rsidP="00B94E5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94E57">
        <w:rPr>
          <w:rFonts w:ascii="Times New Roman" w:hAnsi="Times New Roman"/>
          <w:sz w:val="24"/>
          <w:szCs w:val="24"/>
        </w:rPr>
        <w:t xml:space="preserve">What method of distribution was used?  </w:t>
      </w:r>
      <w:r w:rsidR="007F4EBE" w:rsidRPr="00B94E57">
        <w:rPr>
          <w:rFonts w:ascii="Times New Roman" w:hAnsi="Times New Roman"/>
          <w:sz w:val="24"/>
          <w:szCs w:val="24"/>
        </w:rPr>
        <w:t xml:space="preserve">           </w:t>
      </w:r>
      <w:r w:rsidR="007F4EBE" w:rsidRPr="00B94E57">
        <w:rPr>
          <w:rFonts w:ascii="Times New Roman" w:hAnsi="Times New Roman"/>
          <w:sz w:val="24"/>
          <w:szCs w:val="24"/>
        </w:rPr>
        <w:tab/>
      </w:r>
      <w:r w:rsidR="007F4EBE" w:rsidRPr="00B94E57">
        <w:rPr>
          <w:rFonts w:ascii="Times New Roman" w:hAnsi="Times New Roman"/>
          <w:sz w:val="24"/>
          <w:szCs w:val="24"/>
        </w:rPr>
        <w:tab/>
      </w:r>
      <w:r w:rsidR="007F4EBE" w:rsidRPr="00B94E57">
        <w:rPr>
          <w:rFonts w:ascii="Times New Roman" w:hAnsi="Times New Roman"/>
          <w:sz w:val="24"/>
          <w:szCs w:val="24"/>
        </w:rPr>
        <w:tab/>
      </w:r>
      <w:r w:rsidRPr="00B94E57">
        <w:rPr>
          <w:rFonts w:ascii="Times New Roman" w:hAnsi="Times New Roman"/>
          <w:sz w:val="24"/>
          <w:szCs w:val="24"/>
        </w:rPr>
        <w:t xml:space="preserve">Printed/Snail Mail </w:t>
      </w:r>
      <w:r w:rsidR="007F4EBE" w:rsidRPr="00B94E57">
        <w:rPr>
          <w:rFonts w:ascii="Times New Roman" w:hAnsi="Times New Roman"/>
          <w:sz w:val="24"/>
          <w:szCs w:val="24"/>
        </w:rPr>
        <w:t>_______</w:t>
      </w:r>
    </w:p>
    <w:p w:rsidR="007F4EBE" w:rsidRPr="00B94E57" w:rsidRDefault="00B94E57" w:rsidP="00B94E57">
      <w:pPr>
        <w:tabs>
          <w:tab w:val="center" w:pos="936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525E89" w:rsidRPr="00B94E57">
        <w:rPr>
          <w:rFonts w:ascii="Times New Roman" w:hAnsi="Times New Roman"/>
          <w:sz w:val="24"/>
          <w:szCs w:val="24"/>
        </w:rPr>
        <w:t xml:space="preserve">Electronic </w:t>
      </w:r>
      <w:r w:rsidR="007F4EBE" w:rsidRPr="00B94E57">
        <w:rPr>
          <w:rFonts w:ascii="Times New Roman" w:hAnsi="Times New Roman"/>
          <w:sz w:val="24"/>
          <w:szCs w:val="24"/>
        </w:rPr>
        <w:t>(</w:t>
      </w:r>
      <w:r w:rsidR="00525E89" w:rsidRPr="00B94E57">
        <w:rPr>
          <w:rFonts w:ascii="Times New Roman" w:hAnsi="Times New Roman"/>
          <w:sz w:val="24"/>
          <w:szCs w:val="24"/>
        </w:rPr>
        <w:t xml:space="preserve">Email  PDF, or Word Document – </w:t>
      </w:r>
      <w:r w:rsidR="007F4EBE" w:rsidRPr="00B94E57">
        <w:rPr>
          <w:rFonts w:ascii="Times New Roman" w:hAnsi="Times New Roman"/>
          <w:sz w:val="24"/>
          <w:szCs w:val="24"/>
        </w:rPr>
        <w:t xml:space="preserve">By </w:t>
      </w:r>
      <w:r w:rsidR="00525E89" w:rsidRPr="00B94E57">
        <w:rPr>
          <w:rFonts w:ascii="Times New Roman" w:hAnsi="Times New Roman"/>
          <w:sz w:val="24"/>
          <w:szCs w:val="24"/>
        </w:rPr>
        <w:t>using a service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7F4EBE" w:rsidRPr="00B94E57">
        <w:rPr>
          <w:rFonts w:ascii="Times New Roman" w:hAnsi="Times New Roman"/>
          <w:sz w:val="24"/>
          <w:szCs w:val="24"/>
        </w:rPr>
        <w:t xml:space="preserve"> _______</w:t>
      </w:r>
      <w:r w:rsidR="00525E89" w:rsidRPr="00B94E57">
        <w:rPr>
          <w:rFonts w:ascii="Times New Roman" w:hAnsi="Times New Roman"/>
          <w:sz w:val="24"/>
          <w:szCs w:val="24"/>
        </w:rPr>
        <w:t xml:space="preserve"> </w:t>
      </w:r>
    </w:p>
    <w:p w:rsidR="00525E89" w:rsidRPr="00B94E57" w:rsidRDefault="007F4EBE" w:rsidP="00B94E57">
      <w:pPr>
        <w:spacing w:after="0" w:line="240" w:lineRule="auto"/>
        <w:ind w:left="360" w:right="720"/>
        <w:jc w:val="both"/>
        <w:rPr>
          <w:rFonts w:ascii="Times New Roman" w:hAnsi="Times New Roman"/>
          <w:bCs/>
          <w:sz w:val="24"/>
          <w:szCs w:val="24"/>
        </w:rPr>
      </w:pPr>
      <w:r w:rsidRPr="00B94E57">
        <w:rPr>
          <w:rFonts w:ascii="Times New Roman" w:hAnsi="Times New Roman"/>
          <w:sz w:val="24"/>
          <w:szCs w:val="24"/>
        </w:rPr>
        <w:tab/>
      </w:r>
      <w:r w:rsidRPr="00B94E57">
        <w:rPr>
          <w:rFonts w:ascii="Times New Roman" w:hAnsi="Times New Roman"/>
          <w:sz w:val="24"/>
          <w:szCs w:val="24"/>
        </w:rPr>
        <w:tab/>
      </w:r>
      <w:r w:rsidR="00525E89" w:rsidRPr="00B94E57">
        <w:rPr>
          <w:rFonts w:ascii="Times New Roman" w:hAnsi="Times New Roman"/>
          <w:sz w:val="24"/>
          <w:szCs w:val="24"/>
        </w:rPr>
        <w:t>pro</w:t>
      </w:r>
      <w:r w:rsidRPr="00B94E57">
        <w:rPr>
          <w:rFonts w:ascii="Times New Roman" w:hAnsi="Times New Roman"/>
          <w:sz w:val="24"/>
          <w:szCs w:val="24"/>
        </w:rPr>
        <w:t xml:space="preserve">vider such as Constant Contact, </w:t>
      </w:r>
      <w:r w:rsidR="00525E89" w:rsidRPr="00B94E57">
        <w:rPr>
          <w:rFonts w:ascii="Times New Roman" w:hAnsi="Times New Roman"/>
          <w:sz w:val="24"/>
          <w:szCs w:val="24"/>
        </w:rPr>
        <w:t>Mail Chimp, Vertical Response, etc.</w:t>
      </w:r>
      <w:r w:rsidRPr="00B94E57">
        <w:rPr>
          <w:rFonts w:ascii="Times New Roman" w:hAnsi="Times New Roman"/>
          <w:sz w:val="24"/>
          <w:szCs w:val="24"/>
        </w:rPr>
        <w:tab/>
      </w:r>
      <w:r w:rsidRPr="00B94E57">
        <w:rPr>
          <w:rFonts w:ascii="Times New Roman" w:hAnsi="Times New Roman"/>
          <w:sz w:val="24"/>
          <w:szCs w:val="24"/>
        </w:rPr>
        <w:tab/>
      </w:r>
      <w:r w:rsidRPr="00B94E57">
        <w:rPr>
          <w:rFonts w:ascii="Times New Roman" w:hAnsi="Times New Roman"/>
          <w:sz w:val="24"/>
          <w:szCs w:val="24"/>
        </w:rPr>
        <w:tab/>
      </w:r>
      <w:r w:rsidRPr="00B94E57">
        <w:rPr>
          <w:rFonts w:ascii="Times New Roman" w:hAnsi="Times New Roman"/>
          <w:sz w:val="24"/>
          <w:szCs w:val="24"/>
        </w:rPr>
        <w:tab/>
      </w:r>
      <w:r w:rsidRPr="00B94E57">
        <w:rPr>
          <w:rFonts w:ascii="Times New Roman" w:hAnsi="Times New Roman"/>
          <w:sz w:val="24"/>
          <w:szCs w:val="24"/>
        </w:rPr>
        <w:tab/>
      </w:r>
    </w:p>
    <w:p w:rsidR="00525E89" w:rsidRPr="00B94E57" w:rsidRDefault="00525E89" w:rsidP="00B94E57">
      <w:pPr>
        <w:pStyle w:val="ListParagraph"/>
        <w:numPr>
          <w:ilvl w:val="0"/>
          <w:numId w:val="1"/>
        </w:numPr>
        <w:spacing w:after="0" w:line="240" w:lineRule="auto"/>
        <w:ind w:left="360" w:right="72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94E57">
        <w:rPr>
          <w:rFonts w:ascii="Times New Roman" w:hAnsi="Times New Roman"/>
          <w:bCs/>
          <w:sz w:val="24"/>
          <w:szCs w:val="24"/>
        </w:rPr>
        <w:t xml:space="preserve">Please attach a sample of </w:t>
      </w:r>
      <w:r w:rsidRPr="00B94E57">
        <w:rPr>
          <w:rFonts w:ascii="Times New Roman" w:hAnsi="Times New Roman"/>
          <w:i/>
          <w:sz w:val="24"/>
          <w:szCs w:val="24"/>
        </w:rPr>
        <w:t>newsletter/bulletin/president’s report.</w:t>
      </w:r>
    </w:p>
    <w:p w:rsidR="00525E89" w:rsidRPr="00B94E57" w:rsidRDefault="00525E89" w:rsidP="00B94E57">
      <w:pPr>
        <w:pStyle w:val="ListParagraph"/>
        <w:spacing w:after="0" w:line="240" w:lineRule="auto"/>
        <w:ind w:left="360" w:right="720" w:hanging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</w:p>
    <w:p w:rsidR="007F4EBE" w:rsidRPr="00B94E57" w:rsidRDefault="007F4EBE" w:rsidP="00B94E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72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4E57">
        <w:rPr>
          <w:rFonts w:ascii="Times New Roman" w:hAnsi="Times New Roman"/>
          <w:sz w:val="24"/>
          <w:szCs w:val="24"/>
        </w:rPr>
        <w:t>Does your Auxiliary have a Facebook page, or do you share with the VFW Post?</w:t>
      </w:r>
    </w:p>
    <w:p w:rsidR="007F4EBE" w:rsidRPr="00B94E57" w:rsidRDefault="007F4EBE" w:rsidP="00B94E57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7F4EBE" w:rsidRPr="00B94E57" w:rsidRDefault="007F4EBE" w:rsidP="00B94E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72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4E57">
        <w:rPr>
          <w:rFonts w:ascii="Times New Roman" w:hAnsi="Times New Roman"/>
          <w:sz w:val="24"/>
          <w:szCs w:val="24"/>
        </w:rPr>
        <w:t xml:space="preserve">Do you have a website, or do you share with the VFW Post? </w:t>
      </w:r>
      <w:bookmarkStart w:id="0" w:name="_GoBack"/>
      <w:bookmarkEnd w:id="0"/>
    </w:p>
    <w:p w:rsidR="007F4EBE" w:rsidRPr="00B94E57" w:rsidRDefault="007F4EBE" w:rsidP="00B94E57">
      <w:pPr>
        <w:overflowPunct w:val="0"/>
        <w:autoSpaceDE w:val="0"/>
        <w:autoSpaceDN w:val="0"/>
        <w:adjustRightInd w:val="0"/>
        <w:spacing w:after="0" w:line="240" w:lineRule="auto"/>
        <w:ind w:right="720"/>
        <w:textAlignment w:val="baseline"/>
        <w:rPr>
          <w:rFonts w:ascii="Times New Roman" w:hAnsi="Times New Roman"/>
          <w:sz w:val="24"/>
          <w:szCs w:val="24"/>
        </w:rPr>
      </w:pPr>
    </w:p>
    <w:p w:rsidR="007F4EBE" w:rsidRDefault="007F4EBE" w:rsidP="00B94E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94E57">
        <w:rPr>
          <w:rFonts w:ascii="Times New Roman" w:hAnsi="Times New Roman"/>
          <w:sz w:val="24"/>
          <w:szCs w:val="24"/>
        </w:rPr>
        <w:t>Have you used the VFW Auxiliary Publicity Guide?</w:t>
      </w:r>
    </w:p>
    <w:p w:rsidR="00B94E57" w:rsidRPr="00B94E57" w:rsidRDefault="00B94E57" w:rsidP="00B94E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4E57" w:rsidRPr="00B94E57" w:rsidRDefault="00B94E57" w:rsidP="00B94E5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94E57">
        <w:rPr>
          <w:rFonts w:ascii="Times New Roman" w:hAnsi="Times New Roman"/>
          <w:sz w:val="24"/>
          <w:szCs w:val="24"/>
        </w:rPr>
        <w:t xml:space="preserve">Have you used the fillable press/media release available from </w:t>
      </w:r>
      <w:hyperlink r:id="rId7" w:history="1">
        <w:r w:rsidRPr="00B94E57">
          <w:rPr>
            <w:rStyle w:val="Hyperlink"/>
            <w:rFonts w:ascii="Times New Roman" w:hAnsi="Times New Roman"/>
            <w:sz w:val="23"/>
            <w:szCs w:val="23"/>
          </w:rPr>
          <w:t>www.vfwauxiliary.org/resources</w:t>
        </w:r>
      </w:hyperlink>
      <w:r w:rsidRPr="00B94E57">
        <w:rPr>
          <w:rFonts w:ascii="Times New Roman" w:hAnsi="Times New Roman"/>
          <w:sz w:val="24"/>
          <w:szCs w:val="24"/>
        </w:rPr>
        <w:t xml:space="preserve"> </w:t>
      </w:r>
    </w:p>
    <w:p w:rsidR="00B94E57" w:rsidRPr="00B94E57" w:rsidRDefault="00B94E57" w:rsidP="00B94E57">
      <w:pPr>
        <w:spacing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E57">
        <w:rPr>
          <w:rFonts w:ascii="Times New Roman" w:hAnsi="Times New Roman" w:cs="Times New Roman"/>
          <w:sz w:val="24"/>
          <w:szCs w:val="24"/>
        </w:rPr>
        <w:t>These can be used for:  Membership drives, Family Freedom Festival, Voice of Democracy, etc.</w:t>
      </w:r>
    </w:p>
    <w:p w:rsidR="00B94E57" w:rsidRPr="00B94E57" w:rsidRDefault="00B94E57" w:rsidP="00B94E57">
      <w:pPr>
        <w:pStyle w:val="ListParagraph"/>
        <w:numPr>
          <w:ilvl w:val="0"/>
          <w:numId w:val="1"/>
        </w:numPr>
        <w:spacing w:after="0" w:line="240" w:lineRule="auto"/>
        <w:ind w:left="360" w:right="72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94E57">
        <w:rPr>
          <w:rFonts w:ascii="Times New Roman" w:hAnsi="Times New Roman"/>
          <w:sz w:val="24"/>
          <w:szCs w:val="24"/>
        </w:rPr>
        <w:t>Did your Auxiliary use/present a Communications Award to local media?</w:t>
      </w:r>
    </w:p>
    <w:p w:rsidR="00B94E57" w:rsidRPr="00B94E57" w:rsidRDefault="00B94E57" w:rsidP="00B94E57">
      <w:pPr>
        <w:spacing w:after="0" w:line="240" w:lineRule="auto"/>
        <w:ind w:right="720"/>
        <w:jc w:val="both"/>
        <w:rPr>
          <w:rFonts w:ascii="Times New Roman" w:hAnsi="Times New Roman"/>
          <w:bCs/>
          <w:sz w:val="24"/>
          <w:szCs w:val="24"/>
        </w:rPr>
      </w:pPr>
    </w:p>
    <w:p w:rsidR="00B94E57" w:rsidRPr="00B94E57" w:rsidRDefault="00B94E57" w:rsidP="00B94E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72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4E57">
        <w:rPr>
          <w:rFonts w:ascii="Times New Roman" w:hAnsi="Times New Roman"/>
          <w:sz w:val="24"/>
          <w:szCs w:val="24"/>
        </w:rPr>
        <w:t>How many members attended a media relations training hosted by the Department Historian/Media Relations Chairman?</w:t>
      </w:r>
    </w:p>
    <w:p w:rsidR="00B94E57" w:rsidRPr="00B94E57" w:rsidRDefault="00B94E57" w:rsidP="00B94E57">
      <w:pPr>
        <w:spacing w:after="0" w:line="240" w:lineRule="auto"/>
        <w:ind w:right="720"/>
        <w:jc w:val="both"/>
        <w:rPr>
          <w:rFonts w:ascii="Times New Roman" w:hAnsi="Times New Roman"/>
          <w:bCs/>
          <w:sz w:val="24"/>
          <w:szCs w:val="24"/>
        </w:rPr>
      </w:pPr>
    </w:p>
    <w:p w:rsidR="00525E89" w:rsidRPr="00B94E57" w:rsidRDefault="00525E89" w:rsidP="00B94E57">
      <w:pPr>
        <w:pStyle w:val="ListParagraph"/>
        <w:numPr>
          <w:ilvl w:val="0"/>
          <w:numId w:val="1"/>
        </w:numPr>
        <w:spacing w:after="0" w:line="240" w:lineRule="auto"/>
        <w:ind w:left="360" w:right="72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94E57">
        <w:rPr>
          <w:rFonts w:ascii="Times New Roman" w:hAnsi="Times New Roman"/>
          <w:bCs/>
          <w:sz w:val="24"/>
          <w:szCs w:val="24"/>
        </w:rPr>
        <w:t>Describe how your Auxiliary utilized the media relations resources on the VFW Auxiliary National website.</w:t>
      </w:r>
      <w:r w:rsidR="007F4EBE" w:rsidRPr="00B94E57">
        <w:rPr>
          <w:rFonts w:ascii="Times New Roman" w:hAnsi="Times New Roman"/>
          <w:bCs/>
          <w:sz w:val="24"/>
          <w:szCs w:val="24"/>
        </w:rPr>
        <w:tab/>
      </w:r>
      <w:r w:rsidRPr="00B94E57">
        <w:rPr>
          <w:rFonts w:ascii="Times New Roman" w:hAnsi="Times New Roman"/>
          <w:bCs/>
          <w:sz w:val="24"/>
          <w:szCs w:val="24"/>
        </w:rPr>
        <w:t xml:space="preserve">https://vfwauxiliary.org/resources/ </w:t>
      </w:r>
    </w:p>
    <w:p w:rsidR="00525E89" w:rsidRPr="00B94E57" w:rsidRDefault="00525E89" w:rsidP="00B94E57">
      <w:pPr>
        <w:pStyle w:val="ListParagraph"/>
        <w:spacing w:line="240" w:lineRule="auto"/>
        <w:ind w:left="360" w:hanging="360"/>
        <w:rPr>
          <w:rFonts w:ascii="Times New Roman" w:hAnsi="Times New Roman"/>
          <w:bCs/>
          <w:sz w:val="24"/>
          <w:szCs w:val="24"/>
        </w:rPr>
      </w:pPr>
    </w:p>
    <w:p w:rsidR="00525E89" w:rsidRPr="00B94E57" w:rsidRDefault="00525E89" w:rsidP="00B94E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72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4E57">
        <w:rPr>
          <w:rFonts w:ascii="Times New Roman" w:hAnsi="Times New Roman"/>
          <w:sz w:val="24"/>
          <w:szCs w:val="24"/>
        </w:rPr>
        <w:t>Describe how your Auxiliary used any media, including social media,  to publicize and/or promote the Auxiliary programs and Membership.</w:t>
      </w:r>
      <w:r w:rsidR="00B94E57">
        <w:rPr>
          <w:rFonts w:ascii="Times New Roman" w:hAnsi="Times New Roman"/>
          <w:sz w:val="24"/>
          <w:szCs w:val="24"/>
        </w:rPr>
        <w:t xml:space="preserve">   </w:t>
      </w:r>
    </w:p>
    <w:p w:rsidR="00525E89" w:rsidRPr="00B94E57" w:rsidRDefault="00525E89" w:rsidP="00B94E57">
      <w:pPr>
        <w:pStyle w:val="ListParagraph"/>
        <w:spacing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525E89" w:rsidRPr="00B94E57" w:rsidRDefault="00525E89" w:rsidP="00B94E5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right="72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B94E57">
        <w:rPr>
          <w:rFonts w:ascii="Times New Roman" w:hAnsi="Times New Roman"/>
          <w:sz w:val="24"/>
          <w:szCs w:val="24"/>
        </w:rPr>
        <w:t>Did your Auxiliary keep 2019-20 Historian Records?  How was this accomplished?</w:t>
      </w:r>
    </w:p>
    <w:p w:rsidR="00525E89" w:rsidRPr="00B94E57" w:rsidRDefault="00525E89" w:rsidP="00B94E5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360" w:hanging="360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:rsidR="00CE6507" w:rsidRPr="00D14235" w:rsidRDefault="00D14235" w:rsidP="00B94E57">
      <w:pPr>
        <w:pStyle w:val="ListParagraph"/>
        <w:numPr>
          <w:ilvl w:val="0"/>
          <w:numId w:val="1"/>
        </w:numPr>
        <w:tabs>
          <w:tab w:val="left" w:pos="2228"/>
        </w:tabs>
        <w:spacing w:line="240" w:lineRule="auto"/>
        <w:ind w:left="360"/>
        <w:rPr>
          <w:sz w:val="24"/>
          <w:szCs w:val="24"/>
        </w:rPr>
      </w:pPr>
      <w:r w:rsidRPr="00D14235">
        <w:rPr>
          <w:rFonts w:ascii="Times New Roman" w:hAnsi="Times New Roman"/>
          <w:sz w:val="24"/>
          <w:szCs w:val="24"/>
        </w:rPr>
        <w:t>How did your Auxiliary promote Historian/Media Relations during your Family Freedom Festival(s).</w:t>
      </w:r>
    </w:p>
    <w:sectPr w:rsidR="00CE6507" w:rsidRPr="00D14235" w:rsidSect="006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440" w:bottom="216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67" w:rsidRDefault="00376967" w:rsidP="00336764">
      <w:pPr>
        <w:spacing w:after="0" w:line="240" w:lineRule="auto"/>
      </w:pPr>
      <w:r>
        <w:separator/>
      </w:r>
    </w:p>
  </w:endnote>
  <w:endnote w:type="continuationSeparator" w:id="1">
    <w:p w:rsidR="00376967" w:rsidRDefault="00376967" w:rsidP="0033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A4" w:rsidRDefault="003805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92" w:rsidRDefault="004D3292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 w:rsidRPr="00E94845">
      <w:rPr>
        <w:sz w:val="24"/>
        <w:szCs w:val="24"/>
      </w:rPr>
      <w:t xml:space="preserve">Department </w:t>
    </w:r>
    <w:r w:rsidR="003805A4">
      <w:rPr>
        <w:sz w:val="24"/>
        <w:szCs w:val="24"/>
      </w:rPr>
      <w:t>Chairman Sheila Shutts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2F4346">
      <w:rPr>
        <w:sz w:val="24"/>
        <w:szCs w:val="24"/>
      </w:rPr>
      <w:t xml:space="preserve"> </w:t>
    </w:r>
  </w:p>
  <w:p w:rsidR="0045488F" w:rsidRDefault="00885B18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3396 Sunriver Rd   Apt 103</w:t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BD0FF6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 w:rsidRPr="00E94845">
      <w:rPr>
        <w:sz w:val="24"/>
        <w:szCs w:val="24"/>
      </w:rPr>
      <w:t xml:space="preserve">Email: </w:t>
    </w:r>
    <w:r w:rsidR="003805A4">
      <w:rPr>
        <w:sz w:val="24"/>
        <w:szCs w:val="24"/>
      </w:rPr>
      <w:t>shutts@citlink.net</w:t>
    </w:r>
    <w:r w:rsidR="0045488F" w:rsidRPr="002F4346">
      <w:rPr>
        <w:sz w:val="24"/>
        <w:szCs w:val="24"/>
      </w:rPr>
      <w:t xml:space="preserve">                  </w:t>
    </w:r>
  </w:p>
  <w:p w:rsidR="004D3292" w:rsidRDefault="003805A4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Bullhead City</w:t>
    </w:r>
    <w:r w:rsidR="004D3292">
      <w:rPr>
        <w:sz w:val="24"/>
        <w:szCs w:val="24"/>
      </w:rPr>
      <w:t>, AZ  8</w:t>
    </w:r>
    <w:r>
      <w:rPr>
        <w:sz w:val="24"/>
        <w:szCs w:val="24"/>
      </w:rPr>
      <w:t>6429</w:t>
    </w:r>
    <w:r w:rsidR="004D3292">
      <w:rPr>
        <w:sz w:val="24"/>
        <w:szCs w:val="24"/>
      </w:rPr>
      <w:t xml:space="preserve">  </w:t>
    </w:r>
    <w:r w:rsidR="004D3292">
      <w:rPr>
        <w:sz w:val="24"/>
        <w:szCs w:val="24"/>
      </w:rPr>
      <w:tab/>
    </w:r>
    <w:r w:rsidR="004D3292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D3292">
      <w:rPr>
        <w:sz w:val="24"/>
        <w:szCs w:val="24"/>
      </w:rPr>
      <w:t xml:space="preserve">Phone:  </w:t>
    </w:r>
    <w:r>
      <w:rPr>
        <w:sz w:val="24"/>
        <w:szCs w:val="24"/>
      </w:rPr>
      <w:t>928.754.3080</w:t>
    </w:r>
    <w:r w:rsidR="004D3292">
      <w:rPr>
        <w:sz w:val="24"/>
        <w:szCs w:val="24"/>
      </w:rPr>
      <w:t xml:space="preserve">     </w:t>
    </w:r>
  </w:p>
  <w:p w:rsidR="004D3292" w:rsidRPr="004D3292" w:rsidRDefault="004D3292" w:rsidP="004D32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A4" w:rsidRDefault="003805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67" w:rsidRDefault="00376967" w:rsidP="00336764">
      <w:pPr>
        <w:spacing w:after="0" w:line="240" w:lineRule="auto"/>
      </w:pPr>
      <w:r>
        <w:separator/>
      </w:r>
    </w:p>
  </w:footnote>
  <w:footnote w:type="continuationSeparator" w:id="1">
    <w:p w:rsidR="00376967" w:rsidRDefault="00376967" w:rsidP="0033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A4" w:rsidRDefault="003805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8"/>
      <w:gridCol w:w="6768"/>
    </w:tblGrid>
    <w:tr w:rsidR="0045488F" w:rsidTr="0045488F">
      <w:trPr>
        <w:jc w:val="center"/>
      </w:trPr>
      <w:tc>
        <w:tcPr>
          <w:tcW w:w="2808" w:type="dxa"/>
        </w:tcPr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  <w:r>
            <w:rPr>
              <w:bCs/>
              <w:noProof/>
              <w:sz w:val="40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-79804</wp:posOffset>
                </wp:positionH>
                <wp:positionV relativeFrom="paragraph">
                  <wp:posOffset>140867</wp:posOffset>
                </wp:positionV>
                <wp:extent cx="1642934" cy="1340708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934" cy="134070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Cs/>
              <w:sz w:val="40"/>
              <w:szCs w:val="32"/>
            </w:rPr>
            <w:tab/>
          </w:r>
          <w:r>
            <w:rPr>
              <w:bCs/>
              <w:sz w:val="40"/>
              <w:szCs w:val="32"/>
            </w:rPr>
            <w:tab/>
          </w: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</w:tc>
      <w:tc>
        <w:tcPr>
          <w:tcW w:w="6768" w:type="dxa"/>
        </w:tcPr>
        <w:p w:rsidR="009F3B96" w:rsidRDefault="003805A4" w:rsidP="0045488F">
          <w:pPr>
            <w:pStyle w:val="Title"/>
            <w:ind w:left="0"/>
            <w:rPr>
              <w:bCs/>
              <w:sz w:val="40"/>
              <w:szCs w:val="32"/>
            </w:rPr>
          </w:pPr>
          <w:r>
            <w:rPr>
              <w:bCs/>
              <w:sz w:val="40"/>
              <w:szCs w:val="32"/>
            </w:rPr>
            <w:t>Historian</w:t>
          </w:r>
          <w:r w:rsidR="009F3B96">
            <w:rPr>
              <w:bCs/>
              <w:sz w:val="40"/>
              <w:szCs w:val="32"/>
            </w:rPr>
            <w:t>/Media Relations</w:t>
          </w:r>
        </w:p>
        <w:p w:rsidR="0045488F" w:rsidRPr="004D3292" w:rsidRDefault="0045488F" w:rsidP="0045488F">
          <w:pPr>
            <w:pStyle w:val="Title"/>
            <w:ind w:left="0"/>
            <w:rPr>
              <w:bCs/>
              <w:sz w:val="40"/>
              <w:szCs w:val="32"/>
            </w:rPr>
          </w:pPr>
          <w:r w:rsidRPr="004D3292">
            <w:rPr>
              <w:bCs/>
              <w:sz w:val="40"/>
              <w:szCs w:val="32"/>
            </w:rPr>
            <w:t xml:space="preserve"> Program</w:t>
          </w:r>
          <w:r>
            <w:rPr>
              <w:bCs/>
              <w:sz w:val="40"/>
              <w:szCs w:val="32"/>
            </w:rPr>
            <w:t xml:space="preserve"> Summary</w:t>
          </w: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0"/>
            </w:rPr>
          </w:pP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8"/>
              <w:szCs w:val="32"/>
            </w:rPr>
          </w:pPr>
          <w:r w:rsidRPr="0045488F">
            <w:rPr>
              <w:b w:val="0"/>
              <w:bCs/>
              <w:sz w:val="28"/>
              <w:szCs w:val="32"/>
            </w:rPr>
            <w:t>“</w:t>
          </w:r>
          <w:r w:rsidRPr="0045488F">
            <w:rPr>
              <w:b w:val="0"/>
              <w:sz w:val="28"/>
              <w:szCs w:val="32"/>
            </w:rPr>
            <w:t>Continuing Our Service to Veterans and Their Families”</w:t>
          </w:r>
        </w:p>
        <w:p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:rsidR="003C29E5" w:rsidRDefault="003C29E5" w:rsidP="003C29E5">
          <w:pPr>
            <w:pStyle w:val="Title"/>
            <w:ind w:left="72"/>
            <w:jc w:val="left"/>
            <w:rPr>
              <w:b w:val="0"/>
              <w:bCs/>
              <w:sz w:val="28"/>
              <w:szCs w:val="32"/>
              <w:u w:val="single"/>
            </w:rPr>
          </w:pPr>
          <w:r>
            <w:rPr>
              <w:b w:val="0"/>
              <w:bCs/>
              <w:sz w:val="28"/>
              <w:szCs w:val="32"/>
            </w:rPr>
            <w:t xml:space="preserve">Auxiliary </w:t>
          </w:r>
          <w:r>
            <w:rPr>
              <w:b w:val="0"/>
              <w:bCs/>
              <w:sz w:val="28"/>
              <w:szCs w:val="32"/>
              <w:u w:val="single"/>
            </w:rPr>
            <w:tab/>
            <w:t xml:space="preserve">           </w:t>
          </w:r>
          <w:r>
            <w:rPr>
              <w:b w:val="0"/>
              <w:bCs/>
              <w:sz w:val="28"/>
              <w:szCs w:val="32"/>
            </w:rPr>
            <w:t xml:space="preserve">  Number of Members </w:t>
          </w:r>
          <w:r>
            <w:rPr>
              <w:b w:val="0"/>
              <w:bCs/>
              <w:sz w:val="28"/>
              <w:szCs w:val="32"/>
              <w:u w:val="single"/>
            </w:rPr>
            <w:tab/>
          </w:r>
          <w:r>
            <w:rPr>
              <w:b w:val="0"/>
              <w:bCs/>
              <w:sz w:val="28"/>
              <w:szCs w:val="32"/>
              <w:u w:val="single"/>
            </w:rPr>
            <w:tab/>
          </w:r>
        </w:p>
        <w:p w:rsidR="003C29E5" w:rsidRDefault="003C29E5" w:rsidP="003C29E5">
          <w:pPr>
            <w:pStyle w:val="Title"/>
            <w:ind w:left="72"/>
            <w:jc w:val="left"/>
            <w:rPr>
              <w:b w:val="0"/>
              <w:bCs/>
              <w:sz w:val="28"/>
              <w:szCs w:val="32"/>
            </w:rPr>
          </w:pPr>
        </w:p>
        <w:p w:rsidR="0045488F" w:rsidRPr="003C29E5" w:rsidRDefault="0045488F" w:rsidP="0045488F">
          <w:pPr>
            <w:widowControl w:val="0"/>
            <w:jc w:val="center"/>
            <w:rPr>
              <w:rFonts w:ascii="Times New Roman" w:hAnsi="Times New Roman" w:cs="Times New Roman"/>
              <w:szCs w:val="24"/>
            </w:rPr>
          </w:pPr>
          <w:r w:rsidRPr="003C29E5">
            <w:rPr>
              <w:rFonts w:ascii="Times New Roman" w:hAnsi="Times New Roman" w:cs="Times New Roman"/>
              <w:szCs w:val="24"/>
            </w:rPr>
            <w:t>Reporting Period for Summary:  April 1, 2019 through March 31, 2020</w:t>
          </w:r>
        </w:p>
        <w:p w:rsidR="0045488F" w:rsidRPr="003C29E5" w:rsidRDefault="0045488F" w:rsidP="0045488F">
          <w:pPr>
            <w:widowControl w:val="0"/>
            <w:tabs>
              <w:tab w:val="left" w:pos="9360"/>
            </w:tabs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3C29E5">
            <w:rPr>
              <w:rFonts w:ascii="Times New Roman" w:hAnsi="Times New Roman" w:cs="Times New Roman"/>
              <w:szCs w:val="24"/>
            </w:rPr>
            <w:t xml:space="preserve">Due Date to the Department Chairman - </w:t>
          </w:r>
          <w:r w:rsidRPr="003C29E5">
            <w:rPr>
              <w:rFonts w:ascii="Times New Roman" w:hAnsi="Times New Roman" w:cs="Times New Roman"/>
              <w:b/>
              <w:szCs w:val="24"/>
            </w:rPr>
            <w:t>April 20, 2020</w:t>
          </w:r>
        </w:p>
        <w:p w:rsidR="0045488F" w:rsidRPr="0045488F" w:rsidRDefault="0045488F" w:rsidP="0045488F">
          <w:pPr>
            <w:pStyle w:val="Title"/>
            <w:ind w:left="0"/>
            <w:rPr>
              <w:bCs/>
              <w:sz w:val="20"/>
            </w:rPr>
          </w:pPr>
        </w:p>
      </w:tc>
    </w:tr>
  </w:tbl>
  <w:p w:rsidR="00336764" w:rsidRDefault="00336764" w:rsidP="0045488F">
    <w:pPr>
      <w:pStyle w:val="Title"/>
      <w:ind w:left="0"/>
      <w:rPr>
        <w:b w:val="0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5A4" w:rsidRDefault="003805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2801"/>
    <w:multiLevelType w:val="hybridMultilevel"/>
    <w:tmpl w:val="70EEBA6A"/>
    <w:lvl w:ilvl="0" w:tplc="E2CC6402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97D38B0"/>
    <w:multiLevelType w:val="hybridMultilevel"/>
    <w:tmpl w:val="5810EE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36764"/>
    <w:rsid w:val="00005476"/>
    <w:rsid w:val="001117F1"/>
    <w:rsid w:val="00183EEF"/>
    <w:rsid w:val="001C4033"/>
    <w:rsid w:val="00260ECC"/>
    <w:rsid w:val="002D5F45"/>
    <w:rsid w:val="00336764"/>
    <w:rsid w:val="00376967"/>
    <w:rsid w:val="003805A4"/>
    <w:rsid w:val="003C29E5"/>
    <w:rsid w:val="0045488F"/>
    <w:rsid w:val="00457B72"/>
    <w:rsid w:val="004C49F4"/>
    <w:rsid w:val="004D3292"/>
    <w:rsid w:val="00525E89"/>
    <w:rsid w:val="00635CCD"/>
    <w:rsid w:val="006A7ED0"/>
    <w:rsid w:val="006C7A98"/>
    <w:rsid w:val="00761B76"/>
    <w:rsid w:val="00787011"/>
    <w:rsid w:val="007D1E61"/>
    <w:rsid w:val="007F4EBE"/>
    <w:rsid w:val="00885B18"/>
    <w:rsid w:val="008B635C"/>
    <w:rsid w:val="009100B0"/>
    <w:rsid w:val="00912FB9"/>
    <w:rsid w:val="009534BD"/>
    <w:rsid w:val="009F094F"/>
    <w:rsid w:val="009F3B96"/>
    <w:rsid w:val="00AB031D"/>
    <w:rsid w:val="00B94E57"/>
    <w:rsid w:val="00BD0FF6"/>
    <w:rsid w:val="00C85A13"/>
    <w:rsid w:val="00CE6507"/>
    <w:rsid w:val="00D14235"/>
    <w:rsid w:val="00F7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64"/>
  </w:style>
  <w:style w:type="paragraph" w:styleId="Footer">
    <w:name w:val="footer"/>
    <w:basedOn w:val="Normal"/>
    <w:link w:val="FooterChar"/>
    <w:uiPriority w:val="99"/>
    <w:semiHidden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764"/>
  </w:style>
  <w:style w:type="paragraph" w:styleId="Title">
    <w:name w:val="Title"/>
    <w:basedOn w:val="Normal"/>
    <w:link w:val="TitleChar"/>
    <w:qFormat/>
    <w:rsid w:val="00336764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36764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454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E89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25E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vfwauxiliary.org/resourc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Morris</dc:creator>
  <cp:lastModifiedBy>Stephanie Morris</cp:lastModifiedBy>
  <cp:revision>4</cp:revision>
  <dcterms:created xsi:type="dcterms:W3CDTF">2019-04-28T01:15:00Z</dcterms:created>
  <dcterms:modified xsi:type="dcterms:W3CDTF">2019-06-27T22:54:00Z</dcterms:modified>
</cp:coreProperties>
</file>