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9" w:rsidRDefault="00A3061F" w:rsidP="00A3061F">
      <w:pPr>
        <w:jc w:val="center"/>
      </w:pPr>
      <w:r>
        <w:t>Introductory Psychology Introduction Chapter Practice Exam 1</w:t>
      </w:r>
    </w:p>
    <w:p w:rsidR="00A3061F" w:rsidRDefault="00937ADD" w:rsidP="00937ADD">
      <w:pPr>
        <w:pStyle w:val="ListParagraph"/>
        <w:numPr>
          <w:ilvl w:val="0"/>
          <w:numId w:val="1"/>
        </w:numPr>
      </w:pPr>
      <w:r>
        <w:t>Choose the student who is likely to do well in an introductory psychology course</w:t>
      </w:r>
    </w:p>
    <w:p w:rsidR="00937ADD" w:rsidRDefault="00937ADD" w:rsidP="00937ADD">
      <w:pPr>
        <w:pStyle w:val="ListParagraph"/>
        <w:numPr>
          <w:ilvl w:val="1"/>
          <w:numId w:val="1"/>
        </w:numPr>
      </w:pPr>
      <w:r>
        <w:t>Freshman who coasted through High School</w:t>
      </w:r>
    </w:p>
    <w:p w:rsidR="00937ADD" w:rsidRPr="00937ADD" w:rsidRDefault="00937ADD" w:rsidP="00937AD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Freshman who</w:t>
      </w:r>
      <w:r w:rsidRPr="00937ADD">
        <w:rPr>
          <w:b/>
        </w:rPr>
        <w:t xml:space="preserve"> struggled through High School</w:t>
      </w:r>
    </w:p>
    <w:p w:rsidR="00937ADD" w:rsidRDefault="00937ADD" w:rsidP="00937ADD">
      <w:pPr>
        <w:pStyle w:val="ListParagraph"/>
        <w:numPr>
          <w:ilvl w:val="1"/>
          <w:numId w:val="1"/>
        </w:numPr>
      </w:pPr>
      <w:r>
        <w:t>Advanced student taking an elective</w:t>
      </w:r>
    </w:p>
    <w:p w:rsidR="00937ADD" w:rsidRDefault="00937ADD" w:rsidP="00937ADD">
      <w:pPr>
        <w:pStyle w:val="ListParagraph"/>
        <w:numPr>
          <w:ilvl w:val="1"/>
          <w:numId w:val="1"/>
        </w:numPr>
      </w:pPr>
      <w:r>
        <w:t>High School Students taking college credit</w:t>
      </w:r>
    </w:p>
    <w:p w:rsidR="00937ADD" w:rsidRPr="00937ADD" w:rsidRDefault="00937ADD" w:rsidP="00937ADD">
      <w:pPr>
        <w:pStyle w:val="ListParagraph"/>
        <w:numPr>
          <w:ilvl w:val="0"/>
          <w:numId w:val="1"/>
        </w:numPr>
      </w:pPr>
      <w:r>
        <w:t xml:space="preserve">Explain your answer to question 1: </w:t>
      </w:r>
      <w:r>
        <w:rPr>
          <w:b/>
          <w:u w:val="single"/>
        </w:rPr>
        <w:t>freshman who struggled has had to learn how to study and take good notes which will serve him/her well in college courses.</w:t>
      </w:r>
    </w:p>
    <w:p w:rsidR="00937ADD" w:rsidRPr="00937ADD" w:rsidRDefault="00937ADD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 study that seeks to understand which students do well in college courses and includes the hypothesis that: “the attitude that students have toward studying introductory psychology can be correlated with their final grades”, is what kind of a study? </w:t>
      </w:r>
      <w:r w:rsidRPr="00937ADD">
        <w:rPr>
          <w:b/>
          <w:u w:val="single"/>
        </w:rPr>
        <w:t>Pseudo-experimental corre</w:t>
      </w:r>
      <w:r>
        <w:rPr>
          <w:b/>
          <w:u w:val="single"/>
        </w:rPr>
        <w:t>lational stud</w:t>
      </w:r>
      <w:r w:rsidRPr="00937ADD">
        <w:rPr>
          <w:b/>
          <w:u w:val="single"/>
        </w:rPr>
        <w:t>y</w:t>
      </w:r>
    </w:p>
    <w:p w:rsidR="00937ADD" w:rsidRPr="0065507D" w:rsidRDefault="00CB17BC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Which three learning styles find flash cards useful, even if they use the flashcards in differing </w:t>
      </w:r>
      <w:proofErr w:type="gramStart"/>
      <w:r>
        <w:t>ways.</w:t>
      </w:r>
      <w:proofErr w:type="gramEnd"/>
      <w:r>
        <w:t xml:space="preserve"> </w:t>
      </w:r>
      <w:r>
        <w:rPr>
          <w:b/>
          <w:u w:val="single"/>
        </w:rPr>
        <w:t>Visual/verbal, visual/nonverbal</w:t>
      </w:r>
      <w:r w:rsidR="0065507D">
        <w:rPr>
          <w:b/>
          <w:u w:val="single"/>
        </w:rPr>
        <w:t>, tactile/kinesthetic</w:t>
      </w:r>
    </w:p>
    <w:p w:rsidR="0065507D" w:rsidRPr="003E02D3" w:rsidRDefault="0065507D" w:rsidP="00937ADD">
      <w:pPr>
        <w:pStyle w:val="ListParagraph"/>
        <w:numPr>
          <w:ilvl w:val="0"/>
          <w:numId w:val="1"/>
        </w:numPr>
        <w:rPr>
          <w:u w:val="single"/>
        </w:rPr>
      </w:pPr>
      <w:r w:rsidRPr="003E02D3">
        <w:rPr>
          <w:b/>
        </w:rPr>
        <w:t>True</w:t>
      </w:r>
      <w:r>
        <w:t xml:space="preserve">/False   The frontal lobe is responsible for </w:t>
      </w:r>
      <w:r w:rsidR="003E02D3">
        <w:t>planning our actions and making decisions.</w:t>
      </w:r>
    </w:p>
    <w:p w:rsidR="003E02D3" w:rsidRPr="003E02D3" w:rsidRDefault="003E02D3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SQ3R stands for </w:t>
      </w:r>
      <w:r>
        <w:rPr>
          <w:b/>
          <w:u w:val="single"/>
        </w:rPr>
        <w:t>Survey, Question, Read, Recite, Recall/Review</w:t>
      </w:r>
    </w:p>
    <w:p w:rsidR="003E02D3" w:rsidRPr="00C975D3" w:rsidRDefault="00754F3C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Why do we think of questions at the beginning of each section in the textbook? </w:t>
      </w:r>
      <w:r>
        <w:rPr>
          <w:b/>
          <w:u w:val="single"/>
        </w:rPr>
        <w:t xml:space="preserve">By forming questions we improve our reading by establishing the purpose of </w:t>
      </w:r>
      <w:r w:rsidR="00E46BE4">
        <w:rPr>
          <w:b/>
          <w:u w:val="single"/>
        </w:rPr>
        <w:t>the reading as finding answers to our questions.</w:t>
      </w:r>
    </w:p>
    <w:p w:rsidR="00C975D3" w:rsidRPr="00183BC8" w:rsidRDefault="00C975D3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Why is important to write your notes in your own words? </w:t>
      </w:r>
      <w:r>
        <w:rPr>
          <w:b/>
          <w:u w:val="single"/>
        </w:rPr>
        <w:t>It forces you to think about what you are reading. The more you think about the material you more likely it becomes part of your permanent memory.</w:t>
      </w:r>
    </w:p>
    <w:p w:rsidR="00183BC8" w:rsidRPr="00183BC8" w:rsidRDefault="00183BC8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is the only exception to putting notes in your own words? </w:t>
      </w:r>
      <w:r>
        <w:rPr>
          <w:b/>
          <w:u w:val="single"/>
        </w:rPr>
        <w:t>You can use exact terminology for vocabulary words.</w:t>
      </w:r>
    </w:p>
    <w:p w:rsidR="00183BC8" w:rsidRPr="005A5020" w:rsidRDefault="005A5020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You should eat this to aid in concentration and recall. </w:t>
      </w:r>
      <w:r>
        <w:rPr>
          <w:b/>
          <w:u w:val="single"/>
        </w:rPr>
        <w:t>A breakfast heavy in protein and light in carbohydrates.</w:t>
      </w:r>
    </w:p>
    <w:p w:rsidR="005A5020" w:rsidRPr="00B65843" w:rsidRDefault="005A5020" w:rsidP="005A5020">
      <w:pPr>
        <w:pStyle w:val="ListParagraph"/>
        <w:numPr>
          <w:ilvl w:val="0"/>
          <w:numId w:val="1"/>
        </w:numPr>
        <w:rPr>
          <w:u w:val="single"/>
        </w:rPr>
      </w:pPr>
      <w:r>
        <w:t>What kind of questions demand you think about the ideas and demonstrate that you understand them by answering questions such as “Freud is to___________ as Watson is to ____________</w:t>
      </w:r>
      <w:proofErr w:type="gramStart"/>
      <w:r>
        <w:t>” ?</w:t>
      </w:r>
      <w:proofErr w:type="gramEnd"/>
      <w:r w:rsidR="00B65843">
        <w:t xml:space="preserve">  </w:t>
      </w:r>
      <w:r w:rsidR="00B65843">
        <w:rPr>
          <w:b/>
          <w:u w:val="single"/>
        </w:rPr>
        <w:t>Conceptual questions</w:t>
      </w:r>
    </w:p>
    <w:p w:rsidR="00B65843" w:rsidRPr="00937ADD" w:rsidRDefault="00B65843" w:rsidP="005A502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peg word method is an example of a </w:t>
      </w:r>
      <w:r>
        <w:rPr>
          <w:b/>
          <w:u w:val="single"/>
        </w:rPr>
        <w:t>mnemonic</w:t>
      </w:r>
      <w:bookmarkStart w:id="0" w:name="_GoBack"/>
      <w:bookmarkEnd w:id="0"/>
    </w:p>
    <w:sectPr w:rsidR="00B65843" w:rsidRPr="0093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7351"/>
    <w:multiLevelType w:val="hybridMultilevel"/>
    <w:tmpl w:val="DF54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1F"/>
    <w:rsid w:val="00183BC8"/>
    <w:rsid w:val="003E02D3"/>
    <w:rsid w:val="005877C9"/>
    <w:rsid w:val="005A5020"/>
    <w:rsid w:val="0065507D"/>
    <w:rsid w:val="00754F3C"/>
    <w:rsid w:val="00937ADD"/>
    <w:rsid w:val="00A3061F"/>
    <w:rsid w:val="00B65843"/>
    <w:rsid w:val="00C975D3"/>
    <w:rsid w:val="00CB17BC"/>
    <w:rsid w:val="00E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2013-11-24T22:42:00Z</dcterms:created>
  <dcterms:modified xsi:type="dcterms:W3CDTF">2013-11-24T22:42:00Z</dcterms:modified>
</cp:coreProperties>
</file>