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80D5A" w14:textId="2ECCC4BE" w:rsidR="001127A7" w:rsidRDefault="002569FF">
      <w:pPr>
        <w:rPr>
          <w:rFonts w:asciiTheme="majorHAnsi" w:hAnsiTheme="majorHAnsi" w:cstheme="majorHAnsi"/>
        </w:rPr>
      </w:pPr>
      <w:r>
        <w:rPr>
          <w:noProof/>
          <w:lang w:eastAsia="en-CA"/>
        </w:rPr>
        <w:drawing>
          <wp:inline distT="0" distB="0" distL="0" distR="0" wp14:anchorId="00A486DE" wp14:editId="42D69DF5">
            <wp:extent cx="1200150" cy="600155"/>
            <wp:effectExtent l="0" t="0" r="0" b="9525"/>
            <wp:docPr id="1" name="Picture 1" descr="C:\Users\User\AppData\Local\Microsoft\Windows\Temporary Internet Files\Content.Outlook\0UCZUDHF\Letterhea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0UCZUDHF\Letterhead-Logo.png"/>
                    <pic:cNvPicPr>
                      <a:picLocks noChangeAspect="1" noChangeArrowheads="1"/>
                    </pic:cNvPicPr>
                  </pic:nvPicPr>
                  <pic:blipFill>
                    <a:blip r:embed="rId7" cstate="print"/>
                    <a:srcRect/>
                    <a:stretch>
                      <a:fillRect/>
                    </a:stretch>
                  </pic:blipFill>
                  <pic:spPr bwMode="auto">
                    <a:xfrm>
                      <a:off x="0" y="0"/>
                      <a:ext cx="1237064" cy="618614"/>
                    </a:xfrm>
                    <a:prstGeom prst="rect">
                      <a:avLst/>
                    </a:prstGeom>
                    <a:noFill/>
                    <a:ln w="9525">
                      <a:noFill/>
                      <a:miter lim="800000"/>
                      <a:headEnd/>
                      <a:tailEnd/>
                    </a:ln>
                  </pic:spPr>
                </pic:pic>
              </a:graphicData>
            </a:graphic>
          </wp:inline>
        </w:drawing>
      </w:r>
      <w:r w:rsidR="00604B04">
        <w:rPr>
          <w:rFonts w:asciiTheme="majorHAnsi" w:hAnsiTheme="majorHAnsi" w:cstheme="majorHAnsi"/>
          <w:highlight w:val="yellow"/>
        </w:rPr>
        <w:t xml:space="preserve"> </w:t>
      </w:r>
    </w:p>
    <w:p w14:paraId="28CFAAB6" w14:textId="72E5FFF0" w:rsidR="00127DD7" w:rsidRDefault="00127DD7" w:rsidP="00F06D56">
      <w:pPr>
        <w:spacing w:after="0"/>
        <w:jc w:val="center"/>
        <w:rPr>
          <w:rFonts w:asciiTheme="majorHAnsi" w:hAnsiTheme="majorHAnsi" w:cstheme="majorHAnsi"/>
          <w:b/>
        </w:rPr>
      </w:pPr>
      <w:r>
        <w:rPr>
          <w:rFonts w:asciiTheme="majorHAnsi" w:hAnsiTheme="majorHAnsi" w:cstheme="majorHAnsi"/>
          <w:b/>
        </w:rPr>
        <w:t>Foot and Lower Limb Healthcare</w:t>
      </w:r>
    </w:p>
    <w:p w14:paraId="73BDEBDD" w14:textId="41D4CBDA" w:rsidR="00F06D56" w:rsidRDefault="00F06D56" w:rsidP="00F06D56">
      <w:pPr>
        <w:spacing w:after="0"/>
        <w:jc w:val="center"/>
        <w:rPr>
          <w:rFonts w:asciiTheme="majorHAnsi" w:hAnsiTheme="majorHAnsi" w:cstheme="majorHAnsi"/>
          <w:b/>
        </w:rPr>
      </w:pPr>
      <w:r>
        <w:rPr>
          <w:rFonts w:asciiTheme="majorHAnsi" w:hAnsiTheme="majorHAnsi" w:cstheme="majorHAnsi"/>
          <w:b/>
        </w:rPr>
        <w:t>Podortho Nursing Core-Competencies</w:t>
      </w:r>
    </w:p>
    <w:p w14:paraId="3FD12C12" w14:textId="13B8664D" w:rsidR="00F06D56" w:rsidRDefault="00F06D56" w:rsidP="00604B04">
      <w:pPr>
        <w:spacing w:after="0"/>
        <w:rPr>
          <w:rFonts w:asciiTheme="majorHAnsi" w:hAnsiTheme="majorHAnsi" w:cstheme="majorHAnsi"/>
          <w:b/>
        </w:rPr>
      </w:pPr>
    </w:p>
    <w:p w14:paraId="24395258" w14:textId="77777777" w:rsidR="00127DD7" w:rsidRDefault="00127DD7" w:rsidP="00604B04">
      <w:pPr>
        <w:spacing w:after="0"/>
        <w:rPr>
          <w:rFonts w:asciiTheme="majorHAnsi" w:hAnsiTheme="majorHAnsi" w:cstheme="majorHAnsi"/>
          <w:b/>
        </w:rPr>
      </w:pPr>
    </w:p>
    <w:p w14:paraId="2150B2A7" w14:textId="1231989C" w:rsidR="00332176" w:rsidRPr="00212E3D" w:rsidRDefault="00332176" w:rsidP="00604B04">
      <w:pPr>
        <w:spacing w:after="0"/>
        <w:rPr>
          <w:rFonts w:asciiTheme="majorHAnsi" w:hAnsiTheme="majorHAnsi" w:cstheme="majorHAnsi"/>
          <w:b/>
        </w:rPr>
      </w:pPr>
      <w:r w:rsidRPr="00212E3D">
        <w:rPr>
          <w:rFonts w:asciiTheme="majorHAnsi" w:hAnsiTheme="majorHAnsi" w:cstheme="majorHAnsi"/>
          <w:b/>
        </w:rPr>
        <w:t>Introduction</w:t>
      </w:r>
    </w:p>
    <w:p w14:paraId="4E38F28C" w14:textId="78C785C8" w:rsidR="007736EE" w:rsidRDefault="000F7C81" w:rsidP="000F7C81">
      <w:pPr>
        <w:rPr>
          <w:rFonts w:asciiTheme="majorHAnsi" w:hAnsiTheme="majorHAnsi" w:cstheme="majorHAnsi"/>
        </w:rPr>
      </w:pPr>
      <w:r>
        <w:rPr>
          <w:rFonts w:asciiTheme="majorHAnsi" w:hAnsiTheme="majorHAnsi" w:cstheme="majorHAnsi"/>
        </w:rPr>
        <w:t>Board members of the</w:t>
      </w:r>
      <w:r w:rsidR="00604B04">
        <w:rPr>
          <w:rFonts w:asciiTheme="majorHAnsi" w:hAnsiTheme="majorHAnsi" w:cstheme="majorHAnsi"/>
        </w:rPr>
        <w:t xml:space="preserve"> O</w:t>
      </w:r>
      <w:r>
        <w:rPr>
          <w:rFonts w:asciiTheme="majorHAnsi" w:hAnsiTheme="majorHAnsi" w:cstheme="majorHAnsi"/>
        </w:rPr>
        <w:t xml:space="preserve">ntario </w:t>
      </w:r>
      <w:r w:rsidR="00604B04">
        <w:rPr>
          <w:rFonts w:asciiTheme="majorHAnsi" w:hAnsiTheme="majorHAnsi" w:cstheme="majorHAnsi"/>
        </w:rPr>
        <w:t>P</w:t>
      </w:r>
      <w:r>
        <w:rPr>
          <w:rFonts w:asciiTheme="majorHAnsi" w:hAnsiTheme="majorHAnsi" w:cstheme="majorHAnsi"/>
        </w:rPr>
        <w:t xml:space="preserve">odortho </w:t>
      </w:r>
      <w:r w:rsidR="00604B04">
        <w:rPr>
          <w:rFonts w:asciiTheme="majorHAnsi" w:hAnsiTheme="majorHAnsi" w:cstheme="majorHAnsi"/>
        </w:rPr>
        <w:t>N</w:t>
      </w:r>
      <w:r>
        <w:rPr>
          <w:rFonts w:asciiTheme="majorHAnsi" w:hAnsiTheme="majorHAnsi" w:cstheme="majorHAnsi"/>
        </w:rPr>
        <w:t>urs</w:t>
      </w:r>
      <w:r w:rsidR="007736EE">
        <w:rPr>
          <w:rFonts w:asciiTheme="majorHAnsi" w:hAnsiTheme="majorHAnsi" w:cstheme="majorHAnsi"/>
        </w:rPr>
        <w:t>ing</w:t>
      </w:r>
      <w:r>
        <w:rPr>
          <w:rFonts w:asciiTheme="majorHAnsi" w:hAnsiTheme="majorHAnsi" w:cstheme="majorHAnsi"/>
        </w:rPr>
        <w:t xml:space="preserve"> Association collaboratively assembled this document of </w:t>
      </w:r>
      <w:r w:rsidR="00734FE3">
        <w:rPr>
          <w:rFonts w:asciiTheme="majorHAnsi" w:hAnsiTheme="majorHAnsi" w:cstheme="majorHAnsi"/>
        </w:rPr>
        <w:t xml:space="preserve">Podortho Nursing </w:t>
      </w:r>
      <w:r>
        <w:rPr>
          <w:rFonts w:asciiTheme="majorHAnsi" w:hAnsiTheme="majorHAnsi" w:cstheme="majorHAnsi"/>
        </w:rPr>
        <w:t xml:space="preserve">Core Competencies </w:t>
      </w:r>
      <w:r w:rsidR="00734FE3">
        <w:rPr>
          <w:rFonts w:asciiTheme="majorHAnsi" w:hAnsiTheme="majorHAnsi" w:cstheme="majorHAnsi"/>
        </w:rPr>
        <w:t xml:space="preserve">(PNCC) </w:t>
      </w:r>
      <w:r>
        <w:rPr>
          <w:rFonts w:asciiTheme="majorHAnsi" w:hAnsiTheme="majorHAnsi" w:cstheme="majorHAnsi"/>
        </w:rPr>
        <w:t xml:space="preserve">to reflect standards of best practices for nurses </w:t>
      </w:r>
      <w:r w:rsidR="00127DD7">
        <w:rPr>
          <w:rFonts w:asciiTheme="majorHAnsi" w:hAnsiTheme="majorHAnsi" w:cstheme="majorHAnsi"/>
        </w:rPr>
        <w:t>work</w:t>
      </w:r>
      <w:r>
        <w:rPr>
          <w:rFonts w:asciiTheme="majorHAnsi" w:hAnsiTheme="majorHAnsi" w:cstheme="majorHAnsi"/>
        </w:rPr>
        <w:t xml:space="preserve">ing in the field of Foot and Lower Limb Healthcare. This document </w:t>
      </w:r>
      <w:r w:rsidR="007736EE">
        <w:rPr>
          <w:rFonts w:asciiTheme="majorHAnsi" w:hAnsiTheme="majorHAnsi" w:cstheme="majorHAnsi"/>
        </w:rPr>
        <w:t>contains</w:t>
      </w:r>
      <w:r w:rsidR="007337BF">
        <w:rPr>
          <w:rFonts w:asciiTheme="majorHAnsi" w:hAnsiTheme="majorHAnsi" w:cstheme="majorHAnsi"/>
        </w:rPr>
        <w:t xml:space="preserve"> a collection of </w:t>
      </w:r>
      <w:r w:rsidR="00A06FA2">
        <w:rPr>
          <w:rFonts w:asciiTheme="majorHAnsi" w:hAnsiTheme="majorHAnsi" w:cstheme="majorHAnsi"/>
        </w:rPr>
        <w:t>routine</w:t>
      </w:r>
      <w:r>
        <w:rPr>
          <w:rFonts w:asciiTheme="majorHAnsi" w:hAnsiTheme="majorHAnsi" w:cstheme="majorHAnsi"/>
        </w:rPr>
        <w:t xml:space="preserve"> </w:t>
      </w:r>
      <w:r w:rsidR="007736EE">
        <w:rPr>
          <w:rFonts w:asciiTheme="majorHAnsi" w:hAnsiTheme="majorHAnsi" w:cstheme="majorHAnsi"/>
        </w:rPr>
        <w:t>practices</w:t>
      </w:r>
      <w:r>
        <w:rPr>
          <w:rFonts w:asciiTheme="majorHAnsi" w:hAnsiTheme="majorHAnsi" w:cstheme="majorHAnsi"/>
        </w:rPr>
        <w:t xml:space="preserve"> relate</w:t>
      </w:r>
      <w:r w:rsidR="007736EE">
        <w:rPr>
          <w:rFonts w:asciiTheme="majorHAnsi" w:hAnsiTheme="majorHAnsi" w:cstheme="majorHAnsi"/>
        </w:rPr>
        <w:t>d</w:t>
      </w:r>
      <w:r>
        <w:rPr>
          <w:rFonts w:asciiTheme="majorHAnsi" w:hAnsiTheme="majorHAnsi" w:cstheme="majorHAnsi"/>
        </w:rPr>
        <w:t xml:space="preserve"> to </w:t>
      </w:r>
      <w:r w:rsidR="007736EE">
        <w:rPr>
          <w:rFonts w:asciiTheme="majorHAnsi" w:hAnsiTheme="majorHAnsi" w:cstheme="majorHAnsi"/>
        </w:rPr>
        <w:t xml:space="preserve">the delivery of </w:t>
      </w:r>
      <w:r w:rsidR="00127DD7">
        <w:rPr>
          <w:rFonts w:asciiTheme="majorHAnsi" w:hAnsiTheme="majorHAnsi" w:cstheme="majorHAnsi"/>
        </w:rPr>
        <w:t>Podortho N</w:t>
      </w:r>
      <w:r w:rsidR="007736EE">
        <w:rPr>
          <w:rFonts w:asciiTheme="majorHAnsi" w:hAnsiTheme="majorHAnsi" w:cstheme="majorHAnsi"/>
        </w:rPr>
        <w:t>ursing care</w:t>
      </w:r>
      <w:r>
        <w:rPr>
          <w:rFonts w:asciiTheme="majorHAnsi" w:hAnsiTheme="majorHAnsi" w:cstheme="majorHAnsi"/>
        </w:rPr>
        <w:t xml:space="preserve"> </w:t>
      </w:r>
      <w:r w:rsidR="007736EE">
        <w:rPr>
          <w:rFonts w:asciiTheme="majorHAnsi" w:hAnsiTheme="majorHAnsi" w:cstheme="majorHAnsi"/>
        </w:rPr>
        <w:t xml:space="preserve">under the umbrella </w:t>
      </w:r>
      <w:r>
        <w:rPr>
          <w:rFonts w:asciiTheme="majorHAnsi" w:hAnsiTheme="majorHAnsi" w:cstheme="majorHAnsi"/>
        </w:rPr>
        <w:t xml:space="preserve">of the </w:t>
      </w:r>
      <w:r w:rsidR="007337BF">
        <w:rPr>
          <w:rFonts w:asciiTheme="majorHAnsi" w:hAnsiTheme="majorHAnsi" w:cstheme="majorHAnsi"/>
        </w:rPr>
        <w:t>F</w:t>
      </w:r>
      <w:r>
        <w:rPr>
          <w:rFonts w:asciiTheme="majorHAnsi" w:hAnsiTheme="majorHAnsi" w:cstheme="majorHAnsi"/>
        </w:rPr>
        <w:t xml:space="preserve">oot and </w:t>
      </w:r>
      <w:r w:rsidR="007337BF">
        <w:rPr>
          <w:rFonts w:asciiTheme="majorHAnsi" w:hAnsiTheme="majorHAnsi" w:cstheme="majorHAnsi"/>
        </w:rPr>
        <w:t>L</w:t>
      </w:r>
      <w:r>
        <w:rPr>
          <w:rFonts w:asciiTheme="majorHAnsi" w:hAnsiTheme="majorHAnsi" w:cstheme="majorHAnsi"/>
        </w:rPr>
        <w:t xml:space="preserve">ower </w:t>
      </w:r>
      <w:r w:rsidR="007337BF">
        <w:rPr>
          <w:rFonts w:asciiTheme="majorHAnsi" w:hAnsiTheme="majorHAnsi" w:cstheme="majorHAnsi"/>
        </w:rPr>
        <w:t>L</w:t>
      </w:r>
      <w:r>
        <w:rPr>
          <w:rFonts w:asciiTheme="majorHAnsi" w:hAnsiTheme="majorHAnsi" w:cstheme="majorHAnsi"/>
        </w:rPr>
        <w:t>imb</w:t>
      </w:r>
      <w:r w:rsidR="007736EE">
        <w:rPr>
          <w:rFonts w:asciiTheme="majorHAnsi" w:hAnsiTheme="majorHAnsi" w:cstheme="majorHAnsi"/>
        </w:rPr>
        <w:t xml:space="preserve"> Healthcare. Information contained within </w:t>
      </w:r>
      <w:r w:rsidR="007337BF">
        <w:rPr>
          <w:rFonts w:asciiTheme="majorHAnsi" w:hAnsiTheme="majorHAnsi" w:cstheme="majorHAnsi"/>
        </w:rPr>
        <w:t>was c</w:t>
      </w:r>
      <w:r>
        <w:rPr>
          <w:rFonts w:asciiTheme="majorHAnsi" w:hAnsiTheme="majorHAnsi" w:cstheme="majorHAnsi"/>
        </w:rPr>
        <w:t>ollectively</w:t>
      </w:r>
      <w:r w:rsidRPr="000F7C81">
        <w:rPr>
          <w:rFonts w:asciiTheme="majorHAnsi" w:hAnsiTheme="majorHAnsi" w:cstheme="majorHAnsi"/>
        </w:rPr>
        <w:t xml:space="preserve"> </w:t>
      </w:r>
      <w:r>
        <w:rPr>
          <w:rFonts w:asciiTheme="majorHAnsi" w:hAnsiTheme="majorHAnsi" w:cstheme="majorHAnsi"/>
        </w:rPr>
        <w:t xml:space="preserve">derived from </w:t>
      </w:r>
      <w:r w:rsidR="00FB33C1">
        <w:rPr>
          <w:rFonts w:asciiTheme="majorHAnsi" w:hAnsiTheme="majorHAnsi" w:cstheme="majorHAnsi"/>
        </w:rPr>
        <w:t>evidenc</w:t>
      </w:r>
      <w:r w:rsidR="00A06FA2">
        <w:rPr>
          <w:rFonts w:asciiTheme="majorHAnsi" w:hAnsiTheme="majorHAnsi" w:cstheme="majorHAnsi"/>
        </w:rPr>
        <w:t xml:space="preserve">ed </w:t>
      </w:r>
      <w:r w:rsidR="00FB33C1">
        <w:rPr>
          <w:rFonts w:asciiTheme="majorHAnsi" w:hAnsiTheme="majorHAnsi" w:cstheme="majorHAnsi"/>
        </w:rPr>
        <w:t>based</w:t>
      </w:r>
      <w:r w:rsidR="00FB33C1" w:rsidRPr="00FC67D0">
        <w:rPr>
          <w:rFonts w:asciiTheme="majorHAnsi" w:hAnsiTheme="majorHAnsi" w:cstheme="majorHAnsi"/>
        </w:rPr>
        <w:t xml:space="preserve"> </w:t>
      </w:r>
      <w:r w:rsidR="00FB33C1">
        <w:rPr>
          <w:rFonts w:asciiTheme="majorHAnsi" w:hAnsiTheme="majorHAnsi" w:cstheme="majorHAnsi"/>
        </w:rPr>
        <w:t xml:space="preserve">research, </w:t>
      </w:r>
      <w:r>
        <w:rPr>
          <w:rFonts w:asciiTheme="majorHAnsi" w:hAnsiTheme="majorHAnsi" w:cstheme="majorHAnsi"/>
        </w:rPr>
        <w:t xml:space="preserve">leaders in the </w:t>
      </w:r>
      <w:r w:rsidR="00FB33C1">
        <w:rPr>
          <w:rFonts w:asciiTheme="majorHAnsi" w:hAnsiTheme="majorHAnsi" w:cstheme="majorHAnsi"/>
        </w:rPr>
        <w:t xml:space="preserve">healthcare </w:t>
      </w:r>
      <w:r>
        <w:rPr>
          <w:rFonts w:asciiTheme="majorHAnsi" w:hAnsiTheme="majorHAnsi" w:cstheme="majorHAnsi"/>
        </w:rPr>
        <w:t>industry</w:t>
      </w:r>
      <w:r w:rsidR="00FB33C1">
        <w:rPr>
          <w:rFonts w:asciiTheme="majorHAnsi" w:hAnsiTheme="majorHAnsi" w:cstheme="majorHAnsi"/>
        </w:rPr>
        <w:t>, governing regulatory bodies</w:t>
      </w:r>
      <w:r w:rsidR="007736EE">
        <w:rPr>
          <w:rFonts w:asciiTheme="majorHAnsi" w:hAnsiTheme="majorHAnsi" w:cstheme="majorHAnsi"/>
        </w:rPr>
        <w:t xml:space="preserve"> and </w:t>
      </w:r>
      <w:r w:rsidR="00FB33C1">
        <w:rPr>
          <w:rFonts w:asciiTheme="majorHAnsi" w:hAnsiTheme="majorHAnsi" w:cstheme="majorHAnsi"/>
        </w:rPr>
        <w:t xml:space="preserve">practicing </w:t>
      </w:r>
      <w:r w:rsidR="007337BF">
        <w:rPr>
          <w:rFonts w:asciiTheme="majorHAnsi" w:hAnsiTheme="majorHAnsi" w:cstheme="majorHAnsi"/>
        </w:rPr>
        <w:t>Podortho Nurses</w:t>
      </w:r>
      <w:r w:rsidR="00FB33C1">
        <w:rPr>
          <w:rFonts w:asciiTheme="majorHAnsi" w:hAnsiTheme="majorHAnsi" w:cstheme="majorHAnsi"/>
        </w:rPr>
        <w:t>. It is a set of guidelines that does not replace recommendations of governing bodies, rather intended to enhance and guide practice for Foot and Lower Limb Healthcare</w:t>
      </w:r>
      <w:r w:rsidR="00127DD7">
        <w:rPr>
          <w:rFonts w:asciiTheme="majorHAnsi" w:hAnsiTheme="majorHAnsi" w:cstheme="majorHAnsi"/>
        </w:rPr>
        <w:t xml:space="preserve"> providers</w:t>
      </w:r>
      <w:r w:rsidR="00FB33C1">
        <w:rPr>
          <w:rFonts w:asciiTheme="majorHAnsi" w:hAnsiTheme="majorHAnsi" w:cstheme="majorHAnsi"/>
        </w:rPr>
        <w:t>.</w:t>
      </w:r>
    </w:p>
    <w:p w14:paraId="7D2139CC" w14:textId="4FF0552D" w:rsidR="00FB33C1" w:rsidRDefault="000F7C81" w:rsidP="00FB33C1">
      <w:pPr>
        <w:rPr>
          <w:rFonts w:asciiTheme="majorHAnsi" w:hAnsiTheme="majorHAnsi" w:cstheme="majorHAnsi"/>
        </w:rPr>
      </w:pPr>
      <w:r>
        <w:rPr>
          <w:rFonts w:asciiTheme="majorHAnsi" w:hAnsiTheme="majorHAnsi" w:cstheme="majorHAnsi"/>
        </w:rPr>
        <w:t xml:space="preserve">The OPNA is </w:t>
      </w:r>
      <w:r w:rsidR="00A27C9D">
        <w:rPr>
          <w:rFonts w:asciiTheme="majorHAnsi" w:hAnsiTheme="majorHAnsi" w:cstheme="majorHAnsi"/>
        </w:rPr>
        <w:t xml:space="preserve">an organization that supports members by giving them tools that enhance their practice for the betterment of the Foot and Lower Limb Healthcare industry. </w:t>
      </w:r>
      <w:r w:rsidR="00925B4F">
        <w:rPr>
          <w:rFonts w:asciiTheme="majorHAnsi" w:hAnsiTheme="majorHAnsi" w:cstheme="majorHAnsi"/>
        </w:rPr>
        <w:t xml:space="preserve">Podortho Nursing Core Competencies are designed to equip and guide </w:t>
      </w:r>
      <w:r w:rsidR="006604C0">
        <w:rPr>
          <w:rFonts w:asciiTheme="majorHAnsi" w:hAnsiTheme="majorHAnsi" w:cstheme="majorHAnsi"/>
        </w:rPr>
        <w:t>Podortho Nurses</w:t>
      </w:r>
      <w:r w:rsidR="00925B4F">
        <w:rPr>
          <w:rFonts w:asciiTheme="majorHAnsi" w:hAnsiTheme="majorHAnsi" w:cstheme="majorHAnsi"/>
        </w:rPr>
        <w:t xml:space="preserve">. </w:t>
      </w:r>
      <w:r w:rsidR="006604C0">
        <w:rPr>
          <w:rFonts w:asciiTheme="majorHAnsi" w:hAnsiTheme="majorHAnsi" w:cstheme="majorHAnsi"/>
        </w:rPr>
        <w:t xml:space="preserve">We are committed to providing best practice recommendations through the implementation of this PNCC document and </w:t>
      </w:r>
      <w:r w:rsidR="004029C1">
        <w:rPr>
          <w:rFonts w:asciiTheme="majorHAnsi" w:hAnsiTheme="majorHAnsi" w:cstheme="majorHAnsi"/>
        </w:rPr>
        <w:t xml:space="preserve">reviewed at minimum </w:t>
      </w:r>
      <w:r w:rsidR="006604C0">
        <w:rPr>
          <w:rFonts w:asciiTheme="majorHAnsi" w:hAnsiTheme="majorHAnsi" w:cstheme="majorHAnsi"/>
        </w:rPr>
        <w:t>annual</w:t>
      </w:r>
      <w:r w:rsidR="004029C1">
        <w:rPr>
          <w:rFonts w:asciiTheme="majorHAnsi" w:hAnsiTheme="majorHAnsi" w:cstheme="majorHAnsi"/>
        </w:rPr>
        <w:t>ly.</w:t>
      </w:r>
      <w:r w:rsidR="006604C0">
        <w:rPr>
          <w:rFonts w:asciiTheme="majorHAnsi" w:hAnsiTheme="majorHAnsi" w:cstheme="majorHAnsi"/>
        </w:rPr>
        <w:t xml:space="preserve"> Podortho Nursing Core Competencies</w:t>
      </w:r>
      <w:r w:rsidR="00925B4F">
        <w:rPr>
          <w:rFonts w:asciiTheme="majorHAnsi" w:hAnsiTheme="majorHAnsi" w:cstheme="majorHAnsi"/>
        </w:rPr>
        <w:t xml:space="preserve"> </w:t>
      </w:r>
      <w:r w:rsidR="006604C0">
        <w:rPr>
          <w:rFonts w:asciiTheme="majorHAnsi" w:hAnsiTheme="majorHAnsi" w:cstheme="majorHAnsi"/>
        </w:rPr>
        <w:t xml:space="preserve">reflect </w:t>
      </w:r>
      <w:r w:rsidR="00925B4F">
        <w:rPr>
          <w:rFonts w:asciiTheme="majorHAnsi" w:hAnsiTheme="majorHAnsi" w:cstheme="majorHAnsi"/>
        </w:rPr>
        <w:t>evidence-based best practices outlined by governing bod</w:t>
      </w:r>
      <w:r w:rsidR="004029C1">
        <w:rPr>
          <w:rFonts w:asciiTheme="majorHAnsi" w:hAnsiTheme="majorHAnsi" w:cstheme="majorHAnsi"/>
        </w:rPr>
        <w:t>ies</w:t>
      </w:r>
      <w:r w:rsidR="006604C0">
        <w:rPr>
          <w:rFonts w:asciiTheme="majorHAnsi" w:hAnsiTheme="majorHAnsi" w:cstheme="majorHAnsi"/>
        </w:rPr>
        <w:t xml:space="preserve"> and revisions are made when necessary t</w:t>
      </w:r>
      <w:r w:rsidR="00925B4F">
        <w:rPr>
          <w:rFonts w:asciiTheme="majorHAnsi" w:hAnsiTheme="majorHAnsi" w:cstheme="majorHAnsi"/>
        </w:rPr>
        <w:t>o maintain quality guidelines for practicing Podortho Nurses.</w:t>
      </w:r>
    </w:p>
    <w:p w14:paraId="3EFFF05E" w14:textId="52007CEF" w:rsidR="00BA6655" w:rsidRDefault="00127DD7" w:rsidP="00BA6655">
      <w:pPr>
        <w:rPr>
          <w:rFonts w:asciiTheme="majorHAnsi" w:hAnsiTheme="majorHAnsi" w:cstheme="majorHAnsi"/>
        </w:rPr>
      </w:pPr>
      <w:r>
        <w:rPr>
          <w:rFonts w:asciiTheme="majorHAnsi" w:hAnsiTheme="majorHAnsi" w:cstheme="majorHAnsi"/>
        </w:rPr>
        <w:t>It is the boards intention t</w:t>
      </w:r>
      <w:r w:rsidR="00BA6655">
        <w:rPr>
          <w:rFonts w:asciiTheme="majorHAnsi" w:hAnsiTheme="majorHAnsi" w:cstheme="majorHAnsi"/>
        </w:rPr>
        <w:t xml:space="preserve">o standardize the expectations for quality care within the Foot and Lower Limb Healthcare </w:t>
      </w:r>
      <w:r>
        <w:rPr>
          <w:rFonts w:asciiTheme="majorHAnsi" w:hAnsiTheme="majorHAnsi" w:cstheme="majorHAnsi"/>
        </w:rPr>
        <w:t>industry,</w:t>
      </w:r>
      <w:r w:rsidR="00BA6655">
        <w:rPr>
          <w:rFonts w:asciiTheme="majorHAnsi" w:hAnsiTheme="majorHAnsi" w:cstheme="majorHAnsi"/>
        </w:rPr>
        <w:t xml:space="preserve"> so patients receive care they need and deserve. By incorporating evidence-based recommendation into a </w:t>
      </w:r>
      <w:r w:rsidR="00925B4F">
        <w:rPr>
          <w:rFonts w:asciiTheme="majorHAnsi" w:hAnsiTheme="majorHAnsi" w:cstheme="majorHAnsi"/>
        </w:rPr>
        <w:t xml:space="preserve">Podortho Nursing </w:t>
      </w:r>
      <w:r w:rsidR="00BA6655">
        <w:rPr>
          <w:rFonts w:asciiTheme="majorHAnsi" w:hAnsiTheme="majorHAnsi" w:cstheme="majorHAnsi"/>
        </w:rPr>
        <w:t>Core Competency document</w:t>
      </w:r>
      <w:r w:rsidR="00B6488D">
        <w:rPr>
          <w:rFonts w:asciiTheme="majorHAnsi" w:hAnsiTheme="majorHAnsi" w:cstheme="majorHAnsi"/>
        </w:rPr>
        <w:t>, Podortho Nurses</w:t>
      </w:r>
      <w:r w:rsidR="00BA6655">
        <w:rPr>
          <w:rFonts w:asciiTheme="majorHAnsi" w:hAnsiTheme="majorHAnsi" w:cstheme="majorHAnsi"/>
        </w:rPr>
        <w:t xml:space="preserve"> </w:t>
      </w:r>
      <w:r w:rsidR="00B6488D">
        <w:rPr>
          <w:rFonts w:asciiTheme="majorHAnsi" w:hAnsiTheme="majorHAnsi" w:cstheme="majorHAnsi"/>
        </w:rPr>
        <w:t xml:space="preserve">can </w:t>
      </w:r>
      <w:r w:rsidR="00BA6655">
        <w:rPr>
          <w:rFonts w:asciiTheme="majorHAnsi" w:hAnsiTheme="majorHAnsi" w:cstheme="majorHAnsi"/>
        </w:rPr>
        <w:t xml:space="preserve">use </w:t>
      </w:r>
      <w:r w:rsidR="00B6488D">
        <w:rPr>
          <w:rFonts w:asciiTheme="majorHAnsi" w:hAnsiTheme="majorHAnsi" w:cstheme="majorHAnsi"/>
        </w:rPr>
        <w:t xml:space="preserve">it to </w:t>
      </w:r>
      <w:r w:rsidR="00BA6655">
        <w:rPr>
          <w:rFonts w:asciiTheme="majorHAnsi" w:hAnsiTheme="majorHAnsi" w:cstheme="majorHAnsi"/>
        </w:rPr>
        <w:t>guide t</w:t>
      </w:r>
      <w:r w:rsidR="00B6488D">
        <w:rPr>
          <w:rFonts w:asciiTheme="majorHAnsi" w:hAnsiTheme="majorHAnsi" w:cstheme="majorHAnsi"/>
        </w:rPr>
        <w:t>heir</w:t>
      </w:r>
      <w:r w:rsidR="00BA6655">
        <w:rPr>
          <w:rFonts w:asciiTheme="majorHAnsi" w:hAnsiTheme="majorHAnsi" w:cstheme="majorHAnsi"/>
        </w:rPr>
        <w:t xml:space="preserve"> practice</w:t>
      </w:r>
      <w:r w:rsidR="00B6488D">
        <w:rPr>
          <w:rFonts w:asciiTheme="majorHAnsi" w:hAnsiTheme="majorHAnsi" w:cstheme="majorHAnsi"/>
        </w:rPr>
        <w:t xml:space="preserve"> so to </w:t>
      </w:r>
      <w:r w:rsidR="00BA6655">
        <w:rPr>
          <w:rFonts w:asciiTheme="majorHAnsi" w:hAnsiTheme="majorHAnsi" w:cstheme="majorHAnsi"/>
        </w:rPr>
        <w:t>maintain quality healthcare and improve patient outcomes.</w:t>
      </w:r>
    </w:p>
    <w:p w14:paraId="1873DA78" w14:textId="77777777" w:rsidR="004029C1" w:rsidRDefault="000F7C81">
      <w:pPr>
        <w:rPr>
          <w:rFonts w:asciiTheme="majorHAnsi" w:hAnsiTheme="majorHAnsi" w:cstheme="majorHAnsi"/>
        </w:rPr>
      </w:pPr>
      <w:r>
        <w:rPr>
          <w:rFonts w:asciiTheme="majorHAnsi" w:hAnsiTheme="majorHAnsi" w:cstheme="majorHAnsi"/>
        </w:rPr>
        <w:t xml:space="preserve">Healthcare and how it is delivered </w:t>
      </w:r>
      <w:r w:rsidR="00127DD7">
        <w:rPr>
          <w:rFonts w:asciiTheme="majorHAnsi" w:hAnsiTheme="majorHAnsi" w:cstheme="majorHAnsi"/>
        </w:rPr>
        <w:t>is</w:t>
      </w:r>
      <w:r>
        <w:rPr>
          <w:rFonts w:asciiTheme="majorHAnsi" w:hAnsiTheme="majorHAnsi" w:cstheme="majorHAnsi"/>
        </w:rPr>
        <w:t xml:space="preserve"> constantly evolving, therefore HCP need to remain current with the best </w:t>
      </w:r>
      <w:r w:rsidR="00B6488D">
        <w:rPr>
          <w:rFonts w:asciiTheme="majorHAnsi" w:hAnsiTheme="majorHAnsi" w:cstheme="majorHAnsi"/>
        </w:rPr>
        <w:t xml:space="preserve">practice </w:t>
      </w:r>
      <w:r>
        <w:rPr>
          <w:rFonts w:asciiTheme="majorHAnsi" w:hAnsiTheme="majorHAnsi" w:cstheme="majorHAnsi"/>
        </w:rPr>
        <w:t>recommendations within their</w:t>
      </w:r>
      <w:r w:rsidR="00127DD7">
        <w:rPr>
          <w:rFonts w:asciiTheme="majorHAnsi" w:hAnsiTheme="majorHAnsi" w:cstheme="majorHAnsi"/>
        </w:rPr>
        <w:t xml:space="preserve"> chosen</w:t>
      </w:r>
      <w:r>
        <w:rPr>
          <w:rFonts w:asciiTheme="majorHAnsi" w:hAnsiTheme="majorHAnsi" w:cstheme="majorHAnsi"/>
        </w:rPr>
        <w:t xml:space="preserve"> profession. </w:t>
      </w:r>
      <w:r w:rsidR="00242EC2">
        <w:rPr>
          <w:rFonts w:asciiTheme="majorHAnsi" w:hAnsiTheme="majorHAnsi" w:cstheme="majorHAnsi"/>
        </w:rPr>
        <w:t xml:space="preserve">Podortho Nursing </w:t>
      </w:r>
      <w:r>
        <w:rPr>
          <w:rFonts w:asciiTheme="majorHAnsi" w:hAnsiTheme="majorHAnsi" w:cstheme="majorHAnsi"/>
        </w:rPr>
        <w:t xml:space="preserve">Core Competencies </w:t>
      </w:r>
      <w:r w:rsidR="00B6488D">
        <w:rPr>
          <w:rFonts w:asciiTheme="majorHAnsi" w:hAnsiTheme="majorHAnsi" w:cstheme="majorHAnsi"/>
        </w:rPr>
        <w:t>are</w:t>
      </w:r>
      <w:r>
        <w:rPr>
          <w:rFonts w:asciiTheme="majorHAnsi" w:hAnsiTheme="majorHAnsi" w:cstheme="majorHAnsi"/>
        </w:rPr>
        <w:t xml:space="preserve"> a </w:t>
      </w:r>
      <w:r w:rsidR="00B6488D">
        <w:rPr>
          <w:rFonts w:asciiTheme="majorHAnsi" w:hAnsiTheme="majorHAnsi" w:cstheme="majorHAnsi"/>
        </w:rPr>
        <w:t xml:space="preserve">guiding </w:t>
      </w:r>
      <w:r>
        <w:rPr>
          <w:rFonts w:asciiTheme="majorHAnsi" w:hAnsiTheme="majorHAnsi" w:cstheme="majorHAnsi"/>
        </w:rPr>
        <w:t xml:space="preserve">tool to practice Foot and Lower Limb Healthcare for </w:t>
      </w:r>
      <w:r w:rsidR="004029C1">
        <w:rPr>
          <w:rFonts w:asciiTheme="majorHAnsi" w:hAnsiTheme="majorHAnsi" w:cstheme="majorHAnsi"/>
        </w:rPr>
        <w:t>Podortho N</w:t>
      </w:r>
      <w:r>
        <w:rPr>
          <w:rFonts w:asciiTheme="majorHAnsi" w:hAnsiTheme="majorHAnsi" w:cstheme="majorHAnsi"/>
        </w:rPr>
        <w:t>urse</w:t>
      </w:r>
      <w:r w:rsidR="00B6488D">
        <w:rPr>
          <w:rFonts w:asciiTheme="majorHAnsi" w:hAnsiTheme="majorHAnsi" w:cstheme="majorHAnsi"/>
        </w:rPr>
        <w:t>s</w:t>
      </w:r>
      <w:r>
        <w:rPr>
          <w:rFonts w:asciiTheme="majorHAnsi" w:hAnsiTheme="majorHAnsi" w:cstheme="majorHAnsi"/>
        </w:rPr>
        <w:t xml:space="preserve"> </w:t>
      </w:r>
      <w:r w:rsidR="00127DD7">
        <w:rPr>
          <w:rFonts w:asciiTheme="majorHAnsi" w:hAnsiTheme="majorHAnsi" w:cstheme="majorHAnsi"/>
        </w:rPr>
        <w:t>at</w:t>
      </w:r>
      <w:r>
        <w:rPr>
          <w:rFonts w:asciiTheme="majorHAnsi" w:hAnsiTheme="majorHAnsi" w:cstheme="majorHAnsi"/>
        </w:rPr>
        <w:t xml:space="preserve"> all levels</w:t>
      </w:r>
      <w:r w:rsidR="004029C1">
        <w:rPr>
          <w:rFonts w:asciiTheme="majorHAnsi" w:hAnsiTheme="majorHAnsi" w:cstheme="majorHAnsi"/>
        </w:rPr>
        <w:t>;</w:t>
      </w:r>
      <w:r>
        <w:rPr>
          <w:rFonts w:asciiTheme="majorHAnsi" w:hAnsiTheme="majorHAnsi" w:cstheme="majorHAnsi"/>
        </w:rPr>
        <w:t xml:space="preserve"> </w:t>
      </w:r>
      <w:r w:rsidR="004029C1">
        <w:rPr>
          <w:rFonts w:asciiTheme="majorHAnsi" w:hAnsiTheme="majorHAnsi" w:cstheme="majorHAnsi"/>
        </w:rPr>
        <w:t xml:space="preserve">students, </w:t>
      </w:r>
      <w:r>
        <w:rPr>
          <w:rFonts w:asciiTheme="majorHAnsi" w:hAnsiTheme="majorHAnsi" w:cstheme="majorHAnsi"/>
        </w:rPr>
        <w:t xml:space="preserve">novice </w:t>
      </w:r>
      <w:r w:rsidR="00127DD7">
        <w:rPr>
          <w:rFonts w:asciiTheme="majorHAnsi" w:hAnsiTheme="majorHAnsi" w:cstheme="majorHAnsi"/>
        </w:rPr>
        <w:t>nurse</w:t>
      </w:r>
      <w:r w:rsidR="004029C1">
        <w:rPr>
          <w:rFonts w:asciiTheme="majorHAnsi" w:hAnsiTheme="majorHAnsi" w:cstheme="majorHAnsi"/>
        </w:rPr>
        <w:t xml:space="preserve">s and </w:t>
      </w:r>
      <w:r>
        <w:rPr>
          <w:rFonts w:asciiTheme="majorHAnsi" w:hAnsiTheme="majorHAnsi" w:cstheme="majorHAnsi"/>
        </w:rPr>
        <w:t>advanced practic</w:t>
      </w:r>
      <w:r w:rsidR="004029C1">
        <w:rPr>
          <w:rFonts w:asciiTheme="majorHAnsi" w:hAnsiTheme="majorHAnsi" w:cstheme="majorHAnsi"/>
        </w:rPr>
        <w:t>ing nurses</w:t>
      </w:r>
      <w:r>
        <w:rPr>
          <w:rFonts w:asciiTheme="majorHAnsi" w:hAnsiTheme="majorHAnsi" w:cstheme="majorHAnsi"/>
        </w:rPr>
        <w:t xml:space="preserve">. </w:t>
      </w:r>
    </w:p>
    <w:p w14:paraId="5328AE71" w14:textId="42282081" w:rsidR="00360281" w:rsidRDefault="00242EC2">
      <w:pPr>
        <w:rPr>
          <w:rFonts w:asciiTheme="majorHAnsi" w:hAnsiTheme="majorHAnsi" w:cstheme="majorHAnsi"/>
        </w:rPr>
      </w:pPr>
      <w:r>
        <w:rPr>
          <w:rFonts w:asciiTheme="majorHAnsi" w:hAnsiTheme="majorHAnsi" w:cstheme="majorHAnsi"/>
        </w:rPr>
        <w:t>As lead</w:t>
      </w:r>
      <w:r w:rsidR="004029C1">
        <w:rPr>
          <w:rFonts w:asciiTheme="majorHAnsi" w:hAnsiTheme="majorHAnsi" w:cstheme="majorHAnsi"/>
        </w:rPr>
        <w:t>ers</w:t>
      </w:r>
      <w:r>
        <w:rPr>
          <w:rFonts w:asciiTheme="majorHAnsi" w:hAnsiTheme="majorHAnsi" w:cstheme="majorHAnsi"/>
        </w:rPr>
        <w:t xml:space="preserve"> in </w:t>
      </w:r>
      <w:r w:rsidR="004029C1">
        <w:rPr>
          <w:rFonts w:asciiTheme="majorHAnsi" w:hAnsiTheme="majorHAnsi" w:cstheme="majorHAnsi"/>
        </w:rPr>
        <w:t>Foot and Lower Limb Healthcare</w:t>
      </w:r>
      <w:r>
        <w:rPr>
          <w:rFonts w:asciiTheme="majorHAnsi" w:hAnsiTheme="majorHAnsi" w:cstheme="majorHAnsi"/>
        </w:rPr>
        <w:t>, we</w:t>
      </w:r>
      <w:r w:rsidR="003A0443">
        <w:rPr>
          <w:rFonts w:asciiTheme="majorHAnsi" w:hAnsiTheme="majorHAnsi" w:cstheme="majorHAnsi"/>
        </w:rPr>
        <w:t xml:space="preserve"> </w:t>
      </w:r>
      <w:r>
        <w:rPr>
          <w:rFonts w:asciiTheme="majorHAnsi" w:hAnsiTheme="majorHAnsi" w:cstheme="majorHAnsi"/>
        </w:rPr>
        <w:t xml:space="preserve">believe </w:t>
      </w:r>
      <w:r w:rsidR="003A0443">
        <w:rPr>
          <w:rFonts w:asciiTheme="majorHAnsi" w:hAnsiTheme="majorHAnsi" w:cstheme="majorHAnsi"/>
        </w:rPr>
        <w:t>there is an expected level of care that clients should receive from all Podortho</w:t>
      </w:r>
      <w:r>
        <w:rPr>
          <w:rFonts w:asciiTheme="majorHAnsi" w:hAnsiTheme="majorHAnsi" w:cstheme="majorHAnsi"/>
        </w:rPr>
        <w:t xml:space="preserve"> </w:t>
      </w:r>
      <w:r w:rsidR="003A0443">
        <w:rPr>
          <w:rFonts w:asciiTheme="majorHAnsi" w:hAnsiTheme="majorHAnsi" w:cstheme="majorHAnsi"/>
        </w:rPr>
        <w:t>Nurses across the province. The board anticipates all Podortho</w:t>
      </w:r>
      <w:r>
        <w:rPr>
          <w:rFonts w:asciiTheme="majorHAnsi" w:hAnsiTheme="majorHAnsi" w:cstheme="majorHAnsi"/>
        </w:rPr>
        <w:t xml:space="preserve"> Nurses</w:t>
      </w:r>
      <w:r w:rsidR="003A0443">
        <w:rPr>
          <w:rFonts w:asciiTheme="majorHAnsi" w:hAnsiTheme="majorHAnsi" w:cstheme="majorHAnsi"/>
        </w:rPr>
        <w:t xml:space="preserve"> to incorporate the written </w:t>
      </w:r>
      <w:r>
        <w:rPr>
          <w:rFonts w:asciiTheme="majorHAnsi" w:hAnsiTheme="majorHAnsi" w:cstheme="majorHAnsi"/>
        </w:rPr>
        <w:t xml:space="preserve">Podortho </w:t>
      </w:r>
      <w:r w:rsidR="003A0443">
        <w:rPr>
          <w:rFonts w:asciiTheme="majorHAnsi" w:hAnsiTheme="majorHAnsi" w:cstheme="majorHAnsi"/>
        </w:rPr>
        <w:t xml:space="preserve">Core-Competencies into their daily healthcare practice to ensure </w:t>
      </w:r>
      <w:r>
        <w:rPr>
          <w:rFonts w:asciiTheme="majorHAnsi" w:hAnsiTheme="majorHAnsi" w:cstheme="majorHAnsi"/>
        </w:rPr>
        <w:t xml:space="preserve">the delivery of </w:t>
      </w:r>
      <w:r w:rsidR="003A0443">
        <w:rPr>
          <w:rFonts w:asciiTheme="majorHAnsi" w:hAnsiTheme="majorHAnsi" w:cstheme="majorHAnsi"/>
        </w:rPr>
        <w:t xml:space="preserve">safe and effective </w:t>
      </w:r>
      <w:r w:rsidR="00F76CE1">
        <w:rPr>
          <w:rFonts w:asciiTheme="majorHAnsi" w:hAnsiTheme="majorHAnsi" w:cstheme="majorHAnsi"/>
        </w:rPr>
        <w:t xml:space="preserve">client care. </w:t>
      </w:r>
    </w:p>
    <w:p w14:paraId="6DDE26FC" w14:textId="22F83193" w:rsidR="00BA6655" w:rsidRDefault="00BA6655" w:rsidP="00F76CE1">
      <w:pPr>
        <w:jc w:val="center"/>
        <w:rPr>
          <w:rFonts w:asciiTheme="majorHAnsi" w:hAnsiTheme="majorHAnsi" w:cstheme="majorHAnsi"/>
        </w:rPr>
      </w:pPr>
    </w:p>
    <w:p w14:paraId="2692ABB2" w14:textId="63D19697" w:rsidR="00242EC2" w:rsidRDefault="00242EC2" w:rsidP="00F76CE1">
      <w:pPr>
        <w:jc w:val="center"/>
        <w:rPr>
          <w:rFonts w:asciiTheme="majorHAnsi" w:hAnsiTheme="majorHAnsi" w:cstheme="majorHAnsi"/>
        </w:rPr>
      </w:pPr>
    </w:p>
    <w:p w14:paraId="7A8B1145" w14:textId="44226BEB" w:rsidR="00242EC2" w:rsidRDefault="00242EC2" w:rsidP="00F76CE1">
      <w:pPr>
        <w:jc w:val="center"/>
        <w:rPr>
          <w:rFonts w:asciiTheme="majorHAnsi" w:hAnsiTheme="majorHAnsi" w:cstheme="majorHAnsi"/>
        </w:rPr>
      </w:pPr>
    </w:p>
    <w:p w14:paraId="7792E6EA" w14:textId="38602BAA" w:rsidR="00242EC2" w:rsidRDefault="00242EC2" w:rsidP="00F76CE1">
      <w:pPr>
        <w:jc w:val="center"/>
        <w:rPr>
          <w:rFonts w:asciiTheme="majorHAnsi" w:hAnsiTheme="majorHAnsi" w:cstheme="majorHAnsi"/>
        </w:rPr>
      </w:pPr>
    </w:p>
    <w:p w14:paraId="5C77E46F" w14:textId="7E8361B1" w:rsidR="00F06D56" w:rsidRDefault="00F06D56" w:rsidP="00F76CE1">
      <w:pPr>
        <w:jc w:val="center"/>
        <w:rPr>
          <w:rFonts w:asciiTheme="majorHAnsi" w:hAnsiTheme="majorHAnsi" w:cstheme="majorHAnsi"/>
        </w:rPr>
      </w:pPr>
    </w:p>
    <w:p w14:paraId="73435FB2" w14:textId="2D854F18" w:rsidR="00332176" w:rsidRPr="00CC214B" w:rsidRDefault="00127DD7" w:rsidP="00F76CE1">
      <w:pPr>
        <w:jc w:val="center"/>
        <w:rPr>
          <w:rFonts w:asciiTheme="majorHAnsi" w:hAnsiTheme="majorHAnsi" w:cstheme="majorHAnsi"/>
          <w:b/>
          <w:sz w:val="32"/>
        </w:rPr>
      </w:pPr>
      <w:r>
        <w:rPr>
          <w:rFonts w:asciiTheme="majorHAnsi" w:hAnsiTheme="majorHAnsi" w:cstheme="majorHAnsi"/>
          <w:b/>
          <w:sz w:val="32"/>
        </w:rPr>
        <w:lastRenderedPageBreak/>
        <w:t>Podortho Nursing</w:t>
      </w:r>
      <w:r w:rsidR="00F76CE1" w:rsidRPr="00CC214B">
        <w:rPr>
          <w:rFonts w:asciiTheme="majorHAnsi" w:hAnsiTheme="majorHAnsi" w:cstheme="majorHAnsi"/>
          <w:b/>
          <w:sz w:val="32"/>
        </w:rPr>
        <w:t xml:space="preserve"> Core-Competencies</w:t>
      </w:r>
    </w:p>
    <w:tbl>
      <w:tblPr>
        <w:tblStyle w:val="TableGrid"/>
        <w:tblW w:w="0" w:type="auto"/>
        <w:shd w:val="clear" w:color="auto" w:fill="DEEAF6" w:themeFill="accent5" w:themeFillTint="33"/>
        <w:tblLook w:val="04A0" w:firstRow="1" w:lastRow="0" w:firstColumn="1" w:lastColumn="0" w:noHBand="0" w:noVBand="1"/>
      </w:tblPr>
      <w:tblGrid>
        <w:gridCol w:w="1555"/>
        <w:gridCol w:w="7795"/>
      </w:tblGrid>
      <w:tr w:rsidR="00F76CE1" w14:paraId="763FD666" w14:textId="77777777" w:rsidTr="007337BF">
        <w:tc>
          <w:tcPr>
            <w:tcW w:w="9350" w:type="dxa"/>
            <w:gridSpan w:val="2"/>
            <w:shd w:val="clear" w:color="auto" w:fill="BDD6EE" w:themeFill="accent5" w:themeFillTint="66"/>
            <w:vAlign w:val="center"/>
          </w:tcPr>
          <w:p w14:paraId="7ABB15CA" w14:textId="204520C2" w:rsidR="00F76CE1" w:rsidRPr="00732935" w:rsidRDefault="00CC214B" w:rsidP="00DC1C05">
            <w:pPr>
              <w:spacing w:before="240" w:line="360" w:lineRule="auto"/>
              <w:rPr>
                <w:rFonts w:asciiTheme="majorHAnsi" w:hAnsiTheme="majorHAnsi" w:cstheme="majorHAnsi"/>
                <w:b/>
              </w:rPr>
            </w:pPr>
            <w:r w:rsidRPr="00CC214B">
              <w:rPr>
                <w:rFonts w:asciiTheme="majorHAnsi" w:hAnsiTheme="majorHAnsi" w:cstheme="majorHAnsi"/>
                <w:b/>
              </w:rPr>
              <w:t>Core Competency</w:t>
            </w:r>
            <w:r w:rsidR="00DA5816">
              <w:rPr>
                <w:rFonts w:asciiTheme="majorHAnsi" w:hAnsiTheme="majorHAnsi" w:cstheme="majorHAnsi"/>
                <w:b/>
              </w:rPr>
              <w:t>:</w:t>
            </w:r>
            <w:r w:rsidR="00F76CE1" w:rsidRPr="00732935">
              <w:rPr>
                <w:rFonts w:asciiTheme="majorHAnsi" w:hAnsiTheme="majorHAnsi" w:cstheme="majorHAnsi"/>
                <w:b/>
              </w:rPr>
              <w:t xml:space="preserve"> </w:t>
            </w:r>
            <w:r w:rsidR="00250E64">
              <w:rPr>
                <w:rFonts w:asciiTheme="majorHAnsi" w:hAnsiTheme="majorHAnsi" w:cstheme="majorHAnsi"/>
                <w:b/>
              </w:rPr>
              <w:t xml:space="preserve">Preparing to Practice </w:t>
            </w:r>
          </w:p>
        </w:tc>
      </w:tr>
      <w:tr w:rsidR="00CC214B" w14:paraId="6CDD65CE" w14:textId="77777777" w:rsidTr="007337BF">
        <w:tc>
          <w:tcPr>
            <w:tcW w:w="1555" w:type="dxa"/>
            <w:shd w:val="clear" w:color="auto" w:fill="DEEAF6" w:themeFill="accent5" w:themeFillTint="33"/>
          </w:tcPr>
          <w:p w14:paraId="5504C6AA" w14:textId="7EB9A63C" w:rsidR="00CC214B" w:rsidRPr="00CC214B" w:rsidRDefault="00CC214B" w:rsidP="00732935">
            <w:pPr>
              <w:rPr>
                <w:rFonts w:asciiTheme="majorHAnsi" w:hAnsiTheme="majorHAnsi" w:cstheme="majorHAnsi"/>
              </w:rPr>
            </w:pPr>
            <w:r w:rsidRPr="00CC214B">
              <w:rPr>
                <w:rFonts w:asciiTheme="majorHAnsi" w:hAnsiTheme="majorHAnsi" w:cstheme="majorHAnsi"/>
              </w:rPr>
              <w:t>C.C. Sec.1</w:t>
            </w:r>
          </w:p>
          <w:p w14:paraId="0A10F62D" w14:textId="6DE59C05" w:rsidR="00CC214B" w:rsidRPr="00CC214B" w:rsidRDefault="00CC214B" w:rsidP="00732935">
            <w:pPr>
              <w:rPr>
                <w:rFonts w:asciiTheme="majorHAnsi" w:hAnsiTheme="majorHAnsi" w:cstheme="majorHAnsi"/>
              </w:rPr>
            </w:pPr>
            <w:r w:rsidRPr="00CC214B">
              <w:rPr>
                <w:rFonts w:asciiTheme="majorHAnsi" w:hAnsiTheme="majorHAnsi" w:cstheme="majorHAnsi"/>
              </w:rPr>
              <w:t xml:space="preserve">Rec. </w:t>
            </w:r>
            <w:r w:rsidR="00CE6D35">
              <w:rPr>
                <w:rFonts w:asciiTheme="majorHAnsi" w:hAnsiTheme="majorHAnsi" w:cstheme="majorHAnsi"/>
              </w:rPr>
              <w:t>1</w:t>
            </w:r>
            <w:r w:rsidRPr="00CC214B">
              <w:rPr>
                <w:rFonts w:asciiTheme="majorHAnsi" w:hAnsiTheme="majorHAnsi" w:cstheme="majorHAnsi"/>
              </w:rPr>
              <w:t>01</w:t>
            </w:r>
          </w:p>
        </w:tc>
        <w:tc>
          <w:tcPr>
            <w:tcW w:w="7795" w:type="dxa"/>
            <w:shd w:val="clear" w:color="auto" w:fill="DEEAF6" w:themeFill="accent5" w:themeFillTint="33"/>
          </w:tcPr>
          <w:p w14:paraId="4F0D22DA" w14:textId="06C38260" w:rsidR="00210C73" w:rsidRDefault="00CC214B" w:rsidP="009E6D27">
            <w:pPr>
              <w:rPr>
                <w:rFonts w:asciiTheme="majorHAnsi" w:hAnsiTheme="majorHAnsi" w:cstheme="majorHAnsi"/>
              </w:rPr>
            </w:pPr>
            <w:r>
              <w:rPr>
                <w:rFonts w:asciiTheme="majorHAnsi" w:hAnsiTheme="majorHAnsi" w:cstheme="majorHAnsi"/>
              </w:rPr>
              <w:t xml:space="preserve">According to the CNO </w:t>
            </w:r>
            <w:r w:rsidR="00210C73">
              <w:rPr>
                <w:rFonts w:asciiTheme="majorHAnsi" w:hAnsiTheme="majorHAnsi" w:cstheme="majorHAnsi"/>
              </w:rPr>
              <w:t xml:space="preserve">and </w:t>
            </w:r>
            <w:r>
              <w:rPr>
                <w:rFonts w:asciiTheme="majorHAnsi" w:hAnsiTheme="majorHAnsi" w:cstheme="majorHAnsi"/>
              </w:rPr>
              <w:t xml:space="preserve">regulating body for nurses in Ontario, it is mandatory all practicing nurses to </w:t>
            </w:r>
            <w:r w:rsidR="004029C1">
              <w:rPr>
                <w:rFonts w:asciiTheme="majorHAnsi" w:hAnsiTheme="majorHAnsi" w:cstheme="majorHAnsi"/>
              </w:rPr>
              <w:t>hold</w:t>
            </w:r>
            <w:r>
              <w:rPr>
                <w:rFonts w:asciiTheme="majorHAnsi" w:hAnsiTheme="majorHAnsi" w:cstheme="majorHAnsi"/>
              </w:rPr>
              <w:t xml:space="preserve"> a</w:t>
            </w:r>
            <w:r w:rsidR="004029C1">
              <w:rPr>
                <w:rFonts w:asciiTheme="majorHAnsi" w:hAnsiTheme="majorHAnsi" w:cstheme="majorHAnsi"/>
              </w:rPr>
              <w:t>n active</w:t>
            </w:r>
            <w:r>
              <w:rPr>
                <w:rFonts w:asciiTheme="majorHAnsi" w:hAnsiTheme="majorHAnsi" w:cstheme="majorHAnsi"/>
              </w:rPr>
              <w:t xml:space="preserve"> nursing license</w:t>
            </w:r>
            <w:r w:rsidR="004029C1">
              <w:rPr>
                <w:rFonts w:asciiTheme="majorHAnsi" w:hAnsiTheme="majorHAnsi" w:cstheme="majorHAnsi"/>
              </w:rPr>
              <w:t xml:space="preserve"> status</w:t>
            </w:r>
            <w:r>
              <w:rPr>
                <w:rFonts w:asciiTheme="majorHAnsi" w:hAnsiTheme="majorHAnsi" w:cstheme="majorHAnsi"/>
              </w:rPr>
              <w:t xml:space="preserve">. Respectively, </w:t>
            </w:r>
            <w:r w:rsidR="00210C73">
              <w:rPr>
                <w:rFonts w:asciiTheme="majorHAnsi" w:hAnsiTheme="majorHAnsi" w:cstheme="majorHAnsi"/>
              </w:rPr>
              <w:t xml:space="preserve">all practicing </w:t>
            </w:r>
            <w:r>
              <w:rPr>
                <w:rFonts w:asciiTheme="majorHAnsi" w:hAnsiTheme="majorHAnsi" w:cstheme="majorHAnsi"/>
              </w:rPr>
              <w:t xml:space="preserve">nurses should carry </w:t>
            </w:r>
            <w:r w:rsidR="00210C73">
              <w:rPr>
                <w:rFonts w:asciiTheme="majorHAnsi" w:hAnsiTheme="majorHAnsi" w:cstheme="majorHAnsi"/>
              </w:rPr>
              <w:t>liability</w:t>
            </w:r>
            <w:r>
              <w:rPr>
                <w:rFonts w:asciiTheme="majorHAnsi" w:hAnsiTheme="majorHAnsi" w:cstheme="majorHAnsi"/>
              </w:rPr>
              <w:t xml:space="preserve"> insurance. </w:t>
            </w:r>
          </w:p>
          <w:p w14:paraId="6062AF8C" w14:textId="77777777" w:rsidR="00210C73" w:rsidRDefault="00210C73" w:rsidP="009E6D27">
            <w:pPr>
              <w:rPr>
                <w:rFonts w:asciiTheme="majorHAnsi" w:hAnsiTheme="majorHAnsi" w:cstheme="majorHAnsi"/>
              </w:rPr>
            </w:pPr>
          </w:p>
          <w:p w14:paraId="21FAF356" w14:textId="29D5509C" w:rsidR="00CC214B" w:rsidRDefault="00210C73" w:rsidP="009E6D27">
            <w:pPr>
              <w:rPr>
                <w:rFonts w:asciiTheme="majorHAnsi" w:hAnsiTheme="majorHAnsi" w:cstheme="majorHAnsi"/>
              </w:rPr>
            </w:pPr>
            <w:r>
              <w:rPr>
                <w:rFonts w:asciiTheme="majorHAnsi" w:hAnsiTheme="majorHAnsi" w:cstheme="majorHAnsi"/>
              </w:rPr>
              <w:t>The title Podortho Nurse is a registered trademark and can only be used by members of the Ontario Podortho Nursing Association. Its members are comprised of Registered Nurses and Registered Practical Nurses alike, working within their scope of practice, under the umbrella of Foot and Lower Limb Healthcare.</w:t>
            </w:r>
          </w:p>
          <w:p w14:paraId="077349A8" w14:textId="3C2EF4EC" w:rsidR="00CC214B" w:rsidRDefault="00CC214B" w:rsidP="008F73CD">
            <w:pPr>
              <w:rPr>
                <w:rFonts w:asciiTheme="majorHAnsi" w:hAnsiTheme="majorHAnsi" w:cstheme="majorHAnsi"/>
              </w:rPr>
            </w:pPr>
          </w:p>
        </w:tc>
      </w:tr>
      <w:tr w:rsidR="00CC214B" w14:paraId="2D3BAD17" w14:textId="77777777" w:rsidTr="007337BF">
        <w:tc>
          <w:tcPr>
            <w:tcW w:w="1555" w:type="dxa"/>
            <w:shd w:val="clear" w:color="auto" w:fill="DEEAF6" w:themeFill="accent5" w:themeFillTint="33"/>
          </w:tcPr>
          <w:p w14:paraId="4871F592" w14:textId="68392A2D" w:rsidR="00CC214B" w:rsidRPr="00CC214B" w:rsidRDefault="00CC214B" w:rsidP="00732935">
            <w:pPr>
              <w:rPr>
                <w:rFonts w:asciiTheme="majorHAnsi" w:hAnsiTheme="majorHAnsi" w:cstheme="majorHAnsi"/>
              </w:rPr>
            </w:pPr>
            <w:r w:rsidRPr="00CC214B">
              <w:rPr>
                <w:rFonts w:asciiTheme="majorHAnsi" w:hAnsiTheme="majorHAnsi" w:cstheme="majorHAnsi"/>
              </w:rPr>
              <w:t>C.C. Sec. 1</w:t>
            </w:r>
          </w:p>
          <w:p w14:paraId="04977D63" w14:textId="7130C7DE" w:rsidR="00CC214B" w:rsidRPr="00CC214B" w:rsidRDefault="00CC214B" w:rsidP="00732935">
            <w:pPr>
              <w:rPr>
                <w:rFonts w:asciiTheme="majorHAnsi" w:hAnsiTheme="majorHAnsi" w:cstheme="majorHAnsi"/>
              </w:rPr>
            </w:pPr>
            <w:r w:rsidRPr="00CC214B">
              <w:rPr>
                <w:rFonts w:asciiTheme="majorHAnsi" w:hAnsiTheme="majorHAnsi" w:cstheme="majorHAnsi"/>
              </w:rPr>
              <w:t xml:space="preserve">Rec. </w:t>
            </w:r>
            <w:r w:rsidR="00595D83">
              <w:rPr>
                <w:rFonts w:asciiTheme="majorHAnsi" w:hAnsiTheme="majorHAnsi" w:cstheme="majorHAnsi"/>
              </w:rPr>
              <w:t>1</w:t>
            </w:r>
            <w:r w:rsidRPr="00CC214B">
              <w:rPr>
                <w:rFonts w:asciiTheme="majorHAnsi" w:hAnsiTheme="majorHAnsi" w:cstheme="majorHAnsi"/>
              </w:rPr>
              <w:t>02</w:t>
            </w:r>
          </w:p>
        </w:tc>
        <w:tc>
          <w:tcPr>
            <w:tcW w:w="7795" w:type="dxa"/>
            <w:shd w:val="clear" w:color="auto" w:fill="DEEAF6" w:themeFill="accent5" w:themeFillTint="33"/>
          </w:tcPr>
          <w:p w14:paraId="2EBF0C35" w14:textId="1C9E02A9" w:rsidR="00CC214B" w:rsidRDefault="00CC214B" w:rsidP="00732935">
            <w:pPr>
              <w:rPr>
                <w:rFonts w:asciiTheme="majorHAnsi" w:hAnsiTheme="majorHAnsi" w:cstheme="majorHAnsi"/>
              </w:rPr>
            </w:pPr>
            <w:r>
              <w:rPr>
                <w:rFonts w:asciiTheme="majorHAnsi" w:hAnsiTheme="majorHAnsi" w:cstheme="majorHAnsi"/>
              </w:rPr>
              <w:t xml:space="preserve">Foot and Lower Limb </w:t>
            </w:r>
            <w:r w:rsidR="00073207">
              <w:rPr>
                <w:rFonts w:asciiTheme="majorHAnsi" w:hAnsiTheme="majorHAnsi" w:cstheme="majorHAnsi"/>
              </w:rPr>
              <w:t>Education</w:t>
            </w:r>
            <w:r>
              <w:rPr>
                <w:rFonts w:asciiTheme="majorHAnsi" w:hAnsiTheme="majorHAnsi" w:cstheme="majorHAnsi"/>
              </w:rPr>
              <w:t>:</w:t>
            </w:r>
          </w:p>
          <w:p w14:paraId="724418C7" w14:textId="63AA8070" w:rsidR="00CC214B" w:rsidRDefault="00CC214B" w:rsidP="00732935">
            <w:pPr>
              <w:rPr>
                <w:rFonts w:asciiTheme="majorHAnsi" w:hAnsiTheme="majorHAnsi" w:cstheme="majorHAnsi"/>
              </w:rPr>
            </w:pPr>
            <w:r>
              <w:rPr>
                <w:rFonts w:asciiTheme="majorHAnsi" w:hAnsiTheme="majorHAnsi" w:cstheme="majorHAnsi"/>
              </w:rPr>
              <w:t xml:space="preserve">Obtain extended knowledge of the anatomy and physiology of the </w:t>
            </w:r>
            <w:r w:rsidR="00161965">
              <w:rPr>
                <w:rFonts w:asciiTheme="majorHAnsi" w:hAnsiTheme="majorHAnsi" w:cstheme="majorHAnsi"/>
              </w:rPr>
              <w:t>F</w:t>
            </w:r>
            <w:r>
              <w:rPr>
                <w:rFonts w:asciiTheme="majorHAnsi" w:hAnsiTheme="majorHAnsi" w:cstheme="majorHAnsi"/>
              </w:rPr>
              <w:t xml:space="preserve">oot and </w:t>
            </w:r>
            <w:r w:rsidR="00161965">
              <w:rPr>
                <w:rFonts w:asciiTheme="majorHAnsi" w:hAnsiTheme="majorHAnsi" w:cstheme="majorHAnsi"/>
              </w:rPr>
              <w:t>L</w:t>
            </w:r>
            <w:r>
              <w:rPr>
                <w:rFonts w:asciiTheme="majorHAnsi" w:hAnsiTheme="majorHAnsi" w:cstheme="majorHAnsi"/>
              </w:rPr>
              <w:t xml:space="preserve">ower </w:t>
            </w:r>
            <w:r w:rsidR="00161965">
              <w:rPr>
                <w:rFonts w:asciiTheme="majorHAnsi" w:hAnsiTheme="majorHAnsi" w:cstheme="majorHAnsi"/>
              </w:rPr>
              <w:t>L</w:t>
            </w:r>
            <w:r>
              <w:rPr>
                <w:rFonts w:asciiTheme="majorHAnsi" w:hAnsiTheme="majorHAnsi" w:cstheme="majorHAnsi"/>
              </w:rPr>
              <w:t xml:space="preserve">imb </w:t>
            </w:r>
            <w:r w:rsidR="00161965">
              <w:rPr>
                <w:rFonts w:asciiTheme="majorHAnsi" w:hAnsiTheme="majorHAnsi" w:cstheme="majorHAnsi"/>
              </w:rPr>
              <w:t>for</w:t>
            </w:r>
            <w:r>
              <w:rPr>
                <w:rFonts w:asciiTheme="majorHAnsi" w:hAnsiTheme="majorHAnsi" w:cstheme="majorHAnsi"/>
              </w:rPr>
              <w:t xml:space="preserve"> all ages and stages of human development. Be familiar with common foot abnormalities, pathophysiology and disease processes as it relates to the profession. Develop knowledge and skills that enable the HCP to competently and safely deliver healthcare practices to the public. </w:t>
            </w:r>
          </w:p>
          <w:p w14:paraId="7A280A9B" w14:textId="77777777" w:rsidR="004C31A1" w:rsidRDefault="004C31A1" w:rsidP="00732935">
            <w:pPr>
              <w:rPr>
                <w:rFonts w:asciiTheme="majorHAnsi" w:hAnsiTheme="majorHAnsi" w:cstheme="majorHAnsi"/>
              </w:rPr>
            </w:pPr>
          </w:p>
          <w:p w14:paraId="14F0EDE5" w14:textId="77777777" w:rsidR="00073207" w:rsidRDefault="00073207" w:rsidP="00073207">
            <w:pPr>
              <w:rPr>
                <w:rFonts w:asciiTheme="majorHAnsi" w:hAnsiTheme="majorHAnsi" w:cstheme="majorHAnsi"/>
              </w:rPr>
            </w:pPr>
            <w:r>
              <w:rPr>
                <w:rFonts w:asciiTheme="majorHAnsi" w:hAnsiTheme="majorHAnsi" w:cstheme="majorHAnsi"/>
              </w:rPr>
              <w:t xml:space="preserve">Currently, there are various Foot Care training programs offered in Ontario. Some offer basic footcare whereas others offer advance training. It is our recommendation to research and review course curriculums and select a program that will give you the skills needed to competently practice and that is recognized by the CNO. </w:t>
            </w:r>
          </w:p>
          <w:p w14:paraId="3D2AC7B1" w14:textId="394A876D" w:rsidR="00CC214B" w:rsidRDefault="00CC214B" w:rsidP="00732935">
            <w:pPr>
              <w:rPr>
                <w:rFonts w:asciiTheme="majorHAnsi" w:hAnsiTheme="majorHAnsi" w:cstheme="majorHAnsi"/>
              </w:rPr>
            </w:pPr>
          </w:p>
        </w:tc>
      </w:tr>
      <w:tr w:rsidR="00CC214B" w14:paraId="12BC62D6" w14:textId="77777777" w:rsidTr="007337BF">
        <w:tc>
          <w:tcPr>
            <w:tcW w:w="1555" w:type="dxa"/>
            <w:shd w:val="clear" w:color="auto" w:fill="DEEAF6" w:themeFill="accent5" w:themeFillTint="33"/>
          </w:tcPr>
          <w:p w14:paraId="3E77D186" w14:textId="6F46E6B0" w:rsidR="00CC214B" w:rsidRDefault="00CC214B" w:rsidP="001929F4">
            <w:pPr>
              <w:rPr>
                <w:rFonts w:asciiTheme="majorHAnsi" w:hAnsiTheme="majorHAnsi" w:cstheme="majorHAnsi"/>
              </w:rPr>
            </w:pPr>
            <w:r w:rsidRPr="00CC214B">
              <w:rPr>
                <w:rFonts w:asciiTheme="majorHAnsi" w:hAnsiTheme="majorHAnsi" w:cstheme="majorHAnsi"/>
              </w:rPr>
              <w:t>C</w:t>
            </w:r>
            <w:r>
              <w:rPr>
                <w:rFonts w:asciiTheme="majorHAnsi" w:hAnsiTheme="majorHAnsi" w:cstheme="majorHAnsi"/>
              </w:rPr>
              <w:t>.</w:t>
            </w:r>
            <w:r w:rsidRPr="00CC214B">
              <w:rPr>
                <w:rFonts w:asciiTheme="majorHAnsi" w:hAnsiTheme="majorHAnsi" w:cstheme="majorHAnsi"/>
              </w:rPr>
              <w:t>C.</w:t>
            </w:r>
            <w:r>
              <w:rPr>
                <w:rFonts w:asciiTheme="majorHAnsi" w:hAnsiTheme="majorHAnsi" w:cstheme="majorHAnsi"/>
              </w:rPr>
              <w:t xml:space="preserve"> Sec. 1</w:t>
            </w:r>
            <w:r w:rsidRPr="00CC214B">
              <w:rPr>
                <w:rFonts w:asciiTheme="majorHAnsi" w:hAnsiTheme="majorHAnsi" w:cstheme="majorHAnsi"/>
              </w:rPr>
              <w:t xml:space="preserve"> </w:t>
            </w:r>
          </w:p>
          <w:p w14:paraId="656C1263" w14:textId="1C9F6AE6" w:rsidR="00CC214B" w:rsidRPr="00CC214B" w:rsidRDefault="00CC214B" w:rsidP="001929F4">
            <w:pPr>
              <w:rPr>
                <w:rFonts w:asciiTheme="majorHAnsi" w:hAnsiTheme="majorHAnsi" w:cstheme="majorHAnsi"/>
              </w:rPr>
            </w:pPr>
            <w:r w:rsidRPr="00CC214B">
              <w:rPr>
                <w:rFonts w:asciiTheme="majorHAnsi" w:hAnsiTheme="majorHAnsi" w:cstheme="majorHAnsi"/>
              </w:rPr>
              <w:t xml:space="preserve">Rec. </w:t>
            </w:r>
            <w:r w:rsidR="00CE6D35">
              <w:rPr>
                <w:rFonts w:asciiTheme="majorHAnsi" w:hAnsiTheme="majorHAnsi" w:cstheme="majorHAnsi"/>
              </w:rPr>
              <w:t>1</w:t>
            </w:r>
            <w:r w:rsidRPr="00CC214B">
              <w:rPr>
                <w:rFonts w:asciiTheme="majorHAnsi" w:hAnsiTheme="majorHAnsi" w:cstheme="majorHAnsi"/>
              </w:rPr>
              <w:t>03</w:t>
            </w:r>
          </w:p>
        </w:tc>
        <w:tc>
          <w:tcPr>
            <w:tcW w:w="7795" w:type="dxa"/>
            <w:shd w:val="clear" w:color="auto" w:fill="DEEAF6" w:themeFill="accent5" w:themeFillTint="33"/>
          </w:tcPr>
          <w:p w14:paraId="7F223DA1" w14:textId="14B0A9A9" w:rsidR="00073207" w:rsidRDefault="00073207" w:rsidP="00073207">
            <w:pPr>
              <w:rPr>
                <w:rFonts w:asciiTheme="majorHAnsi" w:hAnsiTheme="majorHAnsi" w:cstheme="majorHAnsi"/>
              </w:rPr>
            </w:pPr>
            <w:r>
              <w:rPr>
                <w:rFonts w:asciiTheme="majorHAnsi" w:hAnsiTheme="majorHAnsi" w:cstheme="majorHAnsi"/>
              </w:rPr>
              <w:t>Podortho Nurses are regulated HCP that have obtained additional education</w:t>
            </w:r>
            <w:r w:rsidR="000029F7">
              <w:rPr>
                <w:rFonts w:asciiTheme="majorHAnsi" w:hAnsiTheme="majorHAnsi" w:cstheme="majorHAnsi"/>
              </w:rPr>
              <w:t xml:space="preserve"> s</w:t>
            </w:r>
            <w:r>
              <w:rPr>
                <w:rFonts w:asciiTheme="majorHAnsi" w:hAnsiTheme="majorHAnsi" w:cstheme="majorHAnsi"/>
              </w:rPr>
              <w:t>pecializing in th</w:t>
            </w:r>
            <w:r w:rsidR="000029F7">
              <w:rPr>
                <w:rFonts w:asciiTheme="majorHAnsi" w:hAnsiTheme="majorHAnsi" w:cstheme="majorHAnsi"/>
              </w:rPr>
              <w:t>e</w:t>
            </w:r>
            <w:r>
              <w:rPr>
                <w:rFonts w:asciiTheme="majorHAnsi" w:hAnsiTheme="majorHAnsi" w:cstheme="majorHAnsi"/>
              </w:rPr>
              <w:t xml:space="preserve"> foot and Lower Limb</w:t>
            </w:r>
            <w:r w:rsidR="00161965">
              <w:rPr>
                <w:rFonts w:asciiTheme="majorHAnsi" w:hAnsiTheme="majorHAnsi" w:cstheme="majorHAnsi"/>
              </w:rPr>
              <w:t xml:space="preserve"> Healthcare</w:t>
            </w:r>
            <w:r w:rsidR="000029F7">
              <w:rPr>
                <w:rFonts w:asciiTheme="majorHAnsi" w:hAnsiTheme="majorHAnsi" w:cstheme="majorHAnsi"/>
              </w:rPr>
              <w:t>, which consists of</w:t>
            </w:r>
            <w:r w:rsidR="004C31A1">
              <w:rPr>
                <w:rFonts w:asciiTheme="majorHAnsi" w:hAnsiTheme="majorHAnsi" w:cstheme="majorHAnsi"/>
              </w:rPr>
              <w:t>,</w:t>
            </w:r>
            <w:r w:rsidR="000029F7">
              <w:rPr>
                <w:rFonts w:asciiTheme="majorHAnsi" w:hAnsiTheme="majorHAnsi" w:cstheme="majorHAnsi"/>
              </w:rPr>
              <w:t xml:space="preserve"> but is not limited to;</w:t>
            </w:r>
          </w:p>
          <w:p w14:paraId="5D02EAE0" w14:textId="723F15D6" w:rsidR="00073207" w:rsidRDefault="001D5530" w:rsidP="00073207">
            <w:pPr>
              <w:pStyle w:val="ListParagraph"/>
              <w:numPr>
                <w:ilvl w:val="0"/>
                <w:numId w:val="11"/>
              </w:numPr>
              <w:rPr>
                <w:rFonts w:asciiTheme="majorHAnsi" w:hAnsiTheme="majorHAnsi" w:cstheme="majorHAnsi"/>
              </w:rPr>
            </w:pPr>
            <w:r>
              <w:rPr>
                <w:rFonts w:asciiTheme="majorHAnsi" w:hAnsiTheme="majorHAnsi" w:cstheme="majorHAnsi"/>
              </w:rPr>
              <w:t>Foot and lower limb a</w:t>
            </w:r>
            <w:r w:rsidR="00073207">
              <w:rPr>
                <w:rFonts w:asciiTheme="majorHAnsi" w:hAnsiTheme="majorHAnsi" w:cstheme="majorHAnsi"/>
              </w:rPr>
              <w:t>natomy and physiology</w:t>
            </w:r>
            <w:r>
              <w:rPr>
                <w:rFonts w:asciiTheme="majorHAnsi" w:hAnsiTheme="majorHAnsi" w:cstheme="majorHAnsi"/>
              </w:rPr>
              <w:t xml:space="preserve">, </w:t>
            </w:r>
            <w:r w:rsidR="000029F7">
              <w:rPr>
                <w:rFonts w:asciiTheme="majorHAnsi" w:hAnsiTheme="majorHAnsi" w:cstheme="majorHAnsi"/>
              </w:rPr>
              <w:t xml:space="preserve">as it relates to the aging </w:t>
            </w:r>
          </w:p>
          <w:p w14:paraId="4CF00925" w14:textId="156D1832" w:rsidR="000029F7" w:rsidRDefault="000029F7" w:rsidP="000029F7">
            <w:pPr>
              <w:pStyle w:val="ListParagraph"/>
              <w:numPr>
                <w:ilvl w:val="0"/>
                <w:numId w:val="11"/>
              </w:numPr>
              <w:rPr>
                <w:rFonts w:asciiTheme="majorHAnsi" w:hAnsiTheme="majorHAnsi" w:cstheme="majorHAnsi"/>
              </w:rPr>
            </w:pPr>
            <w:r>
              <w:rPr>
                <w:rFonts w:asciiTheme="majorHAnsi" w:hAnsiTheme="majorHAnsi" w:cstheme="majorHAnsi"/>
              </w:rPr>
              <w:t>Nail and soft tissue pathology and related diseases</w:t>
            </w:r>
          </w:p>
          <w:p w14:paraId="0BA7A79F" w14:textId="77777777" w:rsidR="001D5530" w:rsidRDefault="001D5530" w:rsidP="001D5530">
            <w:pPr>
              <w:pStyle w:val="ListParagraph"/>
              <w:numPr>
                <w:ilvl w:val="0"/>
                <w:numId w:val="11"/>
              </w:numPr>
              <w:rPr>
                <w:rFonts w:asciiTheme="majorHAnsi" w:hAnsiTheme="majorHAnsi" w:cstheme="majorHAnsi"/>
              </w:rPr>
            </w:pPr>
            <w:r w:rsidRPr="000029F7">
              <w:rPr>
                <w:rFonts w:asciiTheme="majorHAnsi" w:hAnsiTheme="majorHAnsi" w:cstheme="majorHAnsi"/>
              </w:rPr>
              <w:t>Microbiology, Infection protection and control</w:t>
            </w:r>
          </w:p>
          <w:p w14:paraId="6357069E" w14:textId="6999C8B5" w:rsidR="000029F7" w:rsidRDefault="000029F7" w:rsidP="00073207">
            <w:pPr>
              <w:pStyle w:val="ListParagraph"/>
              <w:numPr>
                <w:ilvl w:val="0"/>
                <w:numId w:val="11"/>
              </w:numPr>
              <w:rPr>
                <w:rFonts w:asciiTheme="majorHAnsi" w:hAnsiTheme="majorHAnsi" w:cstheme="majorHAnsi"/>
              </w:rPr>
            </w:pPr>
            <w:r>
              <w:rPr>
                <w:rFonts w:asciiTheme="majorHAnsi" w:hAnsiTheme="majorHAnsi" w:cstheme="majorHAnsi"/>
              </w:rPr>
              <w:t xml:space="preserve">Foot health and </w:t>
            </w:r>
            <w:r w:rsidR="001D5530">
              <w:rPr>
                <w:rFonts w:asciiTheme="majorHAnsi" w:hAnsiTheme="majorHAnsi" w:cstheme="majorHAnsi"/>
              </w:rPr>
              <w:t>patient education</w:t>
            </w:r>
          </w:p>
          <w:p w14:paraId="1F822104" w14:textId="5804AE09" w:rsidR="000029F7" w:rsidRDefault="001D5530" w:rsidP="00073207">
            <w:pPr>
              <w:pStyle w:val="ListParagraph"/>
              <w:numPr>
                <w:ilvl w:val="0"/>
                <w:numId w:val="11"/>
              </w:numPr>
              <w:rPr>
                <w:rFonts w:asciiTheme="majorHAnsi" w:hAnsiTheme="majorHAnsi" w:cstheme="majorHAnsi"/>
              </w:rPr>
            </w:pPr>
            <w:r>
              <w:rPr>
                <w:rFonts w:asciiTheme="majorHAnsi" w:hAnsiTheme="majorHAnsi" w:cstheme="majorHAnsi"/>
              </w:rPr>
              <w:t>Pathophysiology and high</w:t>
            </w:r>
            <w:r w:rsidR="00535FEC">
              <w:rPr>
                <w:rFonts w:asciiTheme="majorHAnsi" w:hAnsiTheme="majorHAnsi" w:cstheme="majorHAnsi"/>
              </w:rPr>
              <w:t>-</w:t>
            </w:r>
            <w:r>
              <w:rPr>
                <w:rFonts w:asciiTheme="majorHAnsi" w:hAnsiTheme="majorHAnsi" w:cstheme="majorHAnsi"/>
              </w:rPr>
              <w:t xml:space="preserve">risk foot  </w:t>
            </w:r>
          </w:p>
          <w:p w14:paraId="46958595" w14:textId="3F59746B" w:rsidR="00535FEC" w:rsidRDefault="00535FEC" w:rsidP="00073207">
            <w:pPr>
              <w:pStyle w:val="ListParagraph"/>
              <w:numPr>
                <w:ilvl w:val="0"/>
                <w:numId w:val="11"/>
              </w:numPr>
              <w:rPr>
                <w:rFonts w:asciiTheme="majorHAnsi" w:hAnsiTheme="majorHAnsi" w:cstheme="majorHAnsi"/>
              </w:rPr>
            </w:pPr>
            <w:r>
              <w:rPr>
                <w:rFonts w:asciiTheme="majorHAnsi" w:hAnsiTheme="majorHAnsi" w:cstheme="majorHAnsi"/>
              </w:rPr>
              <w:t>Biomechanical functions, orthotics, compression therapy</w:t>
            </w:r>
          </w:p>
          <w:p w14:paraId="5C89A8C4" w14:textId="38DD64CB" w:rsidR="001D5530" w:rsidRPr="000029F7" w:rsidRDefault="001D5530" w:rsidP="001D5530">
            <w:pPr>
              <w:pStyle w:val="ListParagraph"/>
              <w:numPr>
                <w:ilvl w:val="0"/>
                <w:numId w:val="11"/>
              </w:numPr>
              <w:rPr>
                <w:rFonts w:asciiTheme="majorHAnsi" w:hAnsiTheme="majorHAnsi" w:cstheme="majorHAnsi"/>
              </w:rPr>
            </w:pPr>
            <w:r>
              <w:rPr>
                <w:rFonts w:asciiTheme="majorHAnsi" w:hAnsiTheme="majorHAnsi" w:cstheme="majorHAnsi"/>
              </w:rPr>
              <w:t xml:space="preserve">Foot care procedures; nail </w:t>
            </w:r>
            <w:r w:rsidR="00535FEC">
              <w:rPr>
                <w:rFonts w:asciiTheme="majorHAnsi" w:hAnsiTheme="majorHAnsi" w:cstheme="majorHAnsi"/>
              </w:rPr>
              <w:t xml:space="preserve">care, </w:t>
            </w:r>
            <w:r w:rsidRPr="000029F7">
              <w:rPr>
                <w:rFonts w:asciiTheme="majorHAnsi" w:hAnsiTheme="majorHAnsi" w:cstheme="majorHAnsi"/>
              </w:rPr>
              <w:t>corn and wart</w:t>
            </w:r>
            <w:r w:rsidR="00535FEC">
              <w:rPr>
                <w:rFonts w:asciiTheme="majorHAnsi" w:hAnsiTheme="majorHAnsi" w:cstheme="majorHAnsi"/>
              </w:rPr>
              <w:t xml:space="preserve"> r</w:t>
            </w:r>
            <w:r w:rsidR="00535FEC" w:rsidRPr="000029F7">
              <w:rPr>
                <w:rFonts w:asciiTheme="majorHAnsi" w:hAnsiTheme="majorHAnsi" w:cstheme="majorHAnsi"/>
              </w:rPr>
              <w:t>emoval</w:t>
            </w:r>
            <w:r w:rsidRPr="000029F7">
              <w:rPr>
                <w:rFonts w:asciiTheme="majorHAnsi" w:hAnsiTheme="majorHAnsi" w:cstheme="majorHAnsi"/>
              </w:rPr>
              <w:t xml:space="preserve">, </w:t>
            </w:r>
            <w:r w:rsidR="00535FEC" w:rsidRPr="000029F7">
              <w:rPr>
                <w:rFonts w:asciiTheme="majorHAnsi" w:hAnsiTheme="majorHAnsi" w:cstheme="majorHAnsi"/>
              </w:rPr>
              <w:t xml:space="preserve">callus </w:t>
            </w:r>
            <w:r w:rsidRPr="000029F7">
              <w:rPr>
                <w:rFonts w:asciiTheme="majorHAnsi" w:hAnsiTheme="majorHAnsi" w:cstheme="majorHAnsi"/>
              </w:rPr>
              <w:t xml:space="preserve">reduction, wound care, </w:t>
            </w:r>
            <w:r w:rsidR="00161965">
              <w:rPr>
                <w:rFonts w:asciiTheme="majorHAnsi" w:hAnsiTheme="majorHAnsi" w:cstheme="majorHAnsi"/>
              </w:rPr>
              <w:t xml:space="preserve">removing ingrown toe nails, nail reconstruction, etc. </w:t>
            </w:r>
          </w:p>
          <w:p w14:paraId="60C6C27B" w14:textId="6A6EBBFA" w:rsidR="001D5530" w:rsidRDefault="001D5530" w:rsidP="001D5530">
            <w:pPr>
              <w:pStyle w:val="ListParagraph"/>
              <w:numPr>
                <w:ilvl w:val="0"/>
                <w:numId w:val="11"/>
              </w:numPr>
              <w:rPr>
                <w:rFonts w:asciiTheme="majorHAnsi" w:hAnsiTheme="majorHAnsi" w:cstheme="majorHAnsi"/>
              </w:rPr>
            </w:pPr>
            <w:r w:rsidRPr="001D5530">
              <w:rPr>
                <w:rFonts w:asciiTheme="majorHAnsi" w:hAnsiTheme="majorHAnsi" w:cstheme="majorHAnsi"/>
              </w:rPr>
              <w:t>Padding and strapping, application of devices</w:t>
            </w:r>
          </w:p>
          <w:p w14:paraId="352E5A2F" w14:textId="4A83F6DA" w:rsidR="00BA6655" w:rsidRPr="001D5530" w:rsidRDefault="00BA6655" w:rsidP="001D5530">
            <w:pPr>
              <w:pStyle w:val="ListParagraph"/>
              <w:numPr>
                <w:ilvl w:val="0"/>
                <w:numId w:val="11"/>
              </w:numPr>
              <w:rPr>
                <w:rFonts w:asciiTheme="majorHAnsi" w:hAnsiTheme="majorHAnsi" w:cstheme="majorHAnsi"/>
              </w:rPr>
            </w:pPr>
            <w:r>
              <w:rPr>
                <w:rFonts w:asciiTheme="majorHAnsi" w:hAnsiTheme="majorHAnsi" w:cstheme="majorHAnsi"/>
              </w:rPr>
              <w:t>Proper use of medical devices and related technology</w:t>
            </w:r>
          </w:p>
          <w:p w14:paraId="6A77D893" w14:textId="5CE07F60" w:rsidR="00CC214B" w:rsidRDefault="00CC214B" w:rsidP="00073207">
            <w:pPr>
              <w:rPr>
                <w:rFonts w:asciiTheme="majorHAnsi" w:hAnsiTheme="majorHAnsi" w:cstheme="majorHAnsi"/>
              </w:rPr>
            </w:pPr>
          </w:p>
        </w:tc>
      </w:tr>
      <w:tr w:rsidR="00073207" w14:paraId="52DDB023" w14:textId="77777777" w:rsidTr="007337BF">
        <w:tc>
          <w:tcPr>
            <w:tcW w:w="1555" w:type="dxa"/>
            <w:shd w:val="clear" w:color="auto" w:fill="DEEAF6" w:themeFill="accent5" w:themeFillTint="33"/>
          </w:tcPr>
          <w:p w14:paraId="618002F7" w14:textId="77777777" w:rsidR="00073207" w:rsidRDefault="00073207" w:rsidP="00073207">
            <w:pPr>
              <w:rPr>
                <w:rFonts w:asciiTheme="majorHAnsi" w:hAnsiTheme="majorHAnsi" w:cstheme="majorHAnsi"/>
              </w:rPr>
            </w:pPr>
            <w:r w:rsidRPr="00CC214B">
              <w:rPr>
                <w:rFonts w:asciiTheme="majorHAnsi" w:hAnsiTheme="majorHAnsi" w:cstheme="majorHAnsi"/>
              </w:rPr>
              <w:t>C</w:t>
            </w:r>
            <w:r>
              <w:rPr>
                <w:rFonts w:asciiTheme="majorHAnsi" w:hAnsiTheme="majorHAnsi" w:cstheme="majorHAnsi"/>
              </w:rPr>
              <w:t>.</w:t>
            </w:r>
            <w:r w:rsidRPr="00CC214B">
              <w:rPr>
                <w:rFonts w:asciiTheme="majorHAnsi" w:hAnsiTheme="majorHAnsi" w:cstheme="majorHAnsi"/>
              </w:rPr>
              <w:t>C.</w:t>
            </w:r>
            <w:r>
              <w:rPr>
                <w:rFonts w:asciiTheme="majorHAnsi" w:hAnsiTheme="majorHAnsi" w:cstheme="majorHAnsi"/>
              </w:rPr>
              <w:t xml:space="preserve"> Sec. 1</w:t>
            </w:r>
            <w:r w:rsidRPr="00CC214B">
              <w:rPr>
                <w:rFonts w:asciiTheme="majorHAnsi" w:hAnsiTheme="majorHAnsi" w:cstheme="majorHAnsi"/>
              </w:rPr>
              <w:t xml:space="preserve"> </w:t>
            </w:r>
          </w:p>
          <w:p w14:paraId="6CDA385E" w14:textId="06FEA8F5" w:rsidR="00073207" w:rsidRPr="00CC214B" w:rsidRDefault="00073207" w:rsidP="00073207">
            <w:pPr>
              <w:rPr>
                <w:rFonts w:asciiTheme="majorHAnsi" w:hAnsiTheme="majorHAnsi" w:cstheme="majorHAnsi"/>
              </w:rPr>
            </w:pPr>
            <w:r w:rsidRPr="00CC214B">
              <w:rPr>
                <w:rFonts w:asciiTheme="majorHAnsi" w:hAnsiTheme="majorHAnsi" w:cstheme="majorHAnsi"/>
              </w:rPr>
              <w:t xml:space="preserve">Rec. </w:t>
            </w:r>
            <w:r>
              <w:rPr>
                <w:rFonts w:asciiTheme="majorHAnsi" w:hAnsiTheme="majorHAnsi" w:cstheme="majorHAnsi"/>
              </w:rPr>
              <w:t>1</w:t>
            </w:r>
            <w:r w:rsidRPr="00CC214B">
              <w:rPr>
                <w:rFonts w:asciiTheme="majorHAnsi" w:hAnsiTheme="majorHAnsi" w:cstheme="majorHAnsi"/>
              </w:rPr>
              <w:t>04</w:t>
            </w:r>
          </w:p>
        </w:tc>
        <w:tc>
          <w:tcPr>
            <w:tcW w:w="7795" w:type="dxa"/>
            <w:shd w:val="clear" w:color="auto" w:fill="DEEAF6" w:themeFill="accent5" w:themeFillTint="33"/>
          </w:tcPr>
          <w:p w14:paraId="1DBAFF7D" w14:textId="11755394" w:rsidR="00073207" w:rsidRDefault="004C31A1" w:rsidP="00073207">
            <w:pPr>
              <w:rPr>
                <w:rFonts w:asciiTheme="majorHAnsi" w:hAnsiTheme="majorHAnsi" w:cstheme="majorHAnsi"/>
              </w:rPr>
            </w:pPr>
            <w:r>
              <w:rPr>
                <w:rFonts w:asciiTheme="majorHAnsi" w:hAnsiTheme="majorHAnsi" w:cstheme="majorHAnsi"/>
              </w:rPr>
              <w:t xml:space="preserve">Infection </w:t>
            </w:r>
            <w:r w:rsidR="00073207">
              <w:rPr>
                <w:rFonts w:asciiTheme="majorHAnsi" w:hAnsiTheme="majorHAnsi" w:cstheme="majorHAnsi"/>
              </w:rPr>
              <w:t>Prevention and Control:</w:t>
            </w:r>
          </w:p>
          <w:p w14:paraId="6EA1E877" w14:textId="76EB755A" w:rsidR="00073207" w:rsidRDefault="00073207" w:rsidP="004C31A1">
            <w:pPr>
              <w:rPr>
                <w:rFonts w:asciiTheme="majorHAnsi" w:hAnsiTheme="majorHAnsi" w:cstheme="majorHAnsi"/>
              </w:rPr>
            </w:pPr>
            <w:r>
              <w:rPr>
                <w:rFonts w:asciiTheme="majorHAnsi" w:hAnsiTheme="majorHAnsi" w:cstheme="majorHAnsi"/>
              </w:rPr>
              <w:t>Nurses practicing in the Foot and Lower Limb profession are required to gain knowledge on reprocessing</w:t>
            </w:r>
            <w:r w:rsidR="00161965">
              <w:rPr>
                <w:rFonts w:asciiTheme="majorHAnsi" w:hAnsiTheme="majorHAnsi" w:cstheme="majorHAnsi"/>
              </w:rPr>
              <w:t xml:space="preserve"> and</w:t>
            </w:r>
            <w:r>
              <w:rPr>
                <w:rFonts w:asciiTheme="majorHAnsi" w:hAnsiTheme="majorHAnsi" w:cstheme="majorHAnsi"/>
              </w:rPr>
              <w:t xml:space="preserve"> sterilization techniques.</w:t>
            </w:r>
            <w:r w:rsidR="004C31A1">
              <w:rPr>
                <w:rFonts w:asciiTheme="majorHAnsi" w:hAnsiTheme="majorHAnsi" w:cstheme="majorHAnsi"/>
              </w:rPr>
              <w:t xml:space="preserve"> All Nurses must follow guidelines set out by nursing regulatory bodies. In addition, the OPNA recommends gaining extended knowledge on Prevention and Infection Control and Wound Care. The OPNA offers several links to reputable educational tools for its members. </w:t>
            </w:r>
          </w:p>
          <w:p w14:paraId="0AB16789" w14:textId="74B8BFC5" w:rsidR="004C31A1" w:rsidRDefault="004C31A1" w:rsidP="004C31A1">
            <w:pPr>
              <w:rPr>
                <w:rFonts w:asciiTheme="majorHAnsi" w:hAnsiTheme="majorHAnsi" w:cstheme="majorHAnsi"/>
              </w:rPr>
            </w:pPr>
          </w:p>
        </w:tc>
      </w:tr>
    </w:tbl>
    <w:p w14:paraId="6FC30224" w14:textId="77777777" w:rsidR="00891245" w:rsidRDefault="00891245">
      <w:bookmarkStart w:id="0" w:name="_GoBack"/>
      <w:bookmarkEnd w:id="0"/>
    </w:p>
    <w:tbl>
      <w:tblPr>
        <w:tblStyle w:val="TableGrid"/>
        <w:tblW w:w="0" w:type="auto"/>
        <w:shd w:val="clear" w:color="auto" w:fill="DEEAF6" w:themeFill="accent5" w:themeFillTint="33"/>
        <w:tblLook w:val="04A0" w:firstRow="1" w:lastRow="0" w:firstColumn="1" w:lastColumn="0" w:noHBand="0" w:noVBand="1"/>
      </w:tblPr>
      <w:tblGrid>
        <w:gridCol w:w="1555"/>
        <w:gridCol w:w="7795"/>
      </w:tblGrid>
      <w:tr w:rsidR="00BA46F8" w14:paraId="70B09966" w14:textId="77777777" w:rsidTr="007337BF">
        <w:tc>
          <w:tcPr>
            <w:tcW w:w="9350" w:type="dxa"/>
            <w:gridSpan w:val="2"/>
            <w:shd w:val="clear" w:color="auto" w:fill="BDD6EE" w:themeFill="accent5" w:themeFillTint="66"/>
          </w:tcPr>
          <w:p w14:paraId="3B20B445" w14:textId="2E188332" w:rsidR="00BA46F8" w:rsidRDefault="00CC214B" w:rsidP="00BA46F8">
            <w:pPr>
              <w:spacing w:before="240" w:line="360" w:lineRule="auto"/>
              <w:rPr>
                <w:rFonts w:asciiTheme="majorHAnsi" w:hAnsiTheme="majorHAnsi" w:cstheme="majorHAnsi"/>
              </w:rPr>
            </w:pPr>
            <w:r>
              <w:rPr>
                <w:rFonts w:asciiTheme="majorHAnsi" w:hAnsiTheme="majorHAnsi" w:cstheme="majorHAnsi"/>
                <w:b/>
              </w:rPr>
              <w:lastRenderedPageBreak/>
              <w:t>Core Competency</w:t>
            </w:r>
            <w:r w:rsidR="00DA5816">
              <w:rPr>
                <w:rFonts w:asciiTheme="majorHAnsi" w:hAnsiTheme="majorHAnsi" w:cstheme="majorHAnsi"/>
                <w:b/>
              </w:rPr>
              <w:t xml:space="preserve">:  </w:t>
            </w:r>
            <w:r w:rsidR="00BA46F8" w:rsidRPr="00732935">
              <w:rPr>
                <w:rFonts w:asciiTheme="majorHAnsi" w:hAnsiTheme="majorHAnsi" w:cstheme="majorHAnsi"/>
                <w:b/>
              </w:rPr>
              <w:t>Basic</w:t>
            </w:r>
            <w:r w:rsidR="00250E64">
              <w:rPr>
                <w:rFonts w:asciiTheme="majorHAnsi" w:hAnsiTheme="majorHAnsi" w:cstheme="majorHAnsi"/>
                <w:b/>
              </w:rPr>
              <w:t xml:space="preserve"> </w:t>
            </w:r>
            <w:r w:rsidR="00895755">
              <w:rPr>
                <w:rFonts w:asciiTheme="majorHAnsi" w:hAnsiTheme="majorHAnsi" w:cstheme="majorHAnsi"/>
                <w:b/>
              </w:rPr>
              <w:t>Standards of Care</w:t>
            </w:r>
          </w:p>
        </w:tc>
      </w:tr>
      <w:tr w:rsidR="00CC214B" w14:paraId="34A27A38" w14:textId="77777777" w:rsidTr="00E80A31">
        <w:tc>
          <w:tcPr>
            <w:tcW w:w="1555" w:type="dxa"/>
            <w:shd w:val="clear" w:color="auto" w:fill="DEEAF6" w:themeFill="accent5" w:themeFillTint="33"/>
          </w:tcPr>
          <w:p w14:paraId="0BDB41E9" w14:textId="1CB6F29A" w:rsidR="00CC214B" w:rsidRDefault="00CC214B" w:rsidP="001929F4">
            <w:pPr>
              <w:rPr>
                <w:rFonts w:asciiTheme="majorHAnsi" w:hAnsiTheme="majorHAnsi" w:cstheme="majorHAnsi"/>
              </w:rPr>
            </w:pPr>
            <w:r>
              <w:rPr>
                <w:rFonts w:asciiTheme="majorHAnsi" w:hAnsiTheme="majorHAnsi" w:cstheme="majorHAnsi"/>
              </w:rPr>
              <w:t>C.C. Sec. 2</w:t>
            </w:r>
          </w:p>
          <w:p w14:paraId="48B4CAE8" w14:textId="3C5AD971" w:rsidR="00CC214B" w:rsidRDefault="00CC214B" w:rsidP="001929F4">
            <w:pPr>
              <w:rPr>
                <w:rFonts w:asciiTheme="majorHAnsi" w:hAnsiTheme="majorHAnsi" w:cstheme="majorHAnsi"/>
              </w:rPr>
            </w:pPr>
            <w:r>
              <w:rPr>
                <w:rFonts w:asciiTheme="majorHAnsi" w:hAnsiTheme="majorHAnsi" w:cstheme="majorHAnsi"/>
              </w:rPr>
              <w:t xml:space="preserve">Rec. </w:t>
            </w:r>
            <w:r w:rsidR="00CE6D35">
              <w:rPr>
                <w:rFonts w:asciiTheme="majorHAnsi" w:hAnsiTheme="majorHAnsi" w:cstheme="majorHAnsi"/>
              </w:rPr>
              <w:t>2</w:t>
            </w:r>
            <w:r>
              <w:rPr>
                <w:rFonts w:asciiTheme="majorHAnsi" w:hAnsiTheme="majorHAnsi" w:cstheme="majorHAnsi"/>
              </w:rPr>
              <w:t>01</w:t>
            </w:r>
          </w:p>
        </w:tc>
        <w:tc>
          <w:tcPr>
            <w:tcW w:w="7795" w:type="dxa"/>
            <w:shd w:val="clear" w:color="auto" w:fill="DEEAF6" w:themeFill="accent5" w:themeFillTint="33"/>
          </w:tcPr>
          <w:p w14:paraId="1329B9F8" w14:textId="77777777" w:rsidR="00CC214B" w:rsidRDefault="00CC214B" w:rsidP="001929F4">
            <w:pPr>
              <w:rPr>
                <w:rFonts w:asciiTheme="majorHAnsi" w:hAnsiTheme="majorHAnsi" w:cstheme="majorHAnsi"/>
              </w:rPr>
            </w:pPr>
            <w:r>
              <w:rPr>
                <w:rFonts w:asciiTheme="majorHAnsi" w:hAnsiTheme="majorHAnsi" w:cstheme="majorHAnsi"/>
              </w:rPr>
              <w:t>Professional conduct:</w:t>
            </w:r>
          </w:p>
          <w:p w14:paraId="53566661" w14:textId="79A5229E" w:rsidR="00CC214B" w:rsidRDefault="00161965" w:rsidP="001929F4">
            <w:pPr>
              <w:rPr>
                <w:rFonts w:asciiTheme="majorHAnsi" w:hAnsiTheme="majorHAnsi" w:cstheme="majorHAnsi"/>
              </w:rPr>
            </w:pPr>
            <w:r>
              <w:rPr>
                <w:rFonts w:asciiTheme="majorHAnsi" w:hAnsiTheme="majorHAnsi" w:cstheme="majorHAnsi"/>
              </w:rPr>
              <w:t xml:space="preserve">Practicing </w:t>
            </w:r>
            <w:r w:rsidR="00CC214B">
              <w:rPr>
                <w:rFonts w:asciiTheme="majorHAnsi" w:hAnsiTheme="majorHAnsi" w:cstheme="majorHAnsi"/>
              </w:rPr>
              <w:t>Nurses must ensure they use appropriate professionalism, in terms of following the Practice of Standards outlined by the CNO (</w:t>
            </w:r>
            <w:proofErr w:type="spellStart"/>
            <w:r w:rsidR="00CC214B">
              <w:rPr>
                <w:rFonts w:asciiTheme="majorHAnsi" w:hAnsiTheme="majorHAnsi" w:cstheme="majorHAnsi"/>
              </w:rPr>
              <w:t>Eg</w:t>
            </w:r>
            <w:proofErr w:type="spellEnd"/>
            <w:r w:rsidR="00CC214B">
              <w:rPr>
                <w:rFonts w:asciiTheme="majorHAnsi" w:hAnsiTheme="majorHAnsi" w:cstheme="majorHAnsi"/>
              </w:rPr>
              <w:t>; consent to treat, ethical practices, confidentiality, professional relationships, etc.)</w:t>
            </w:r>
            <w:r>
              <w:rPr>
                <w:rFonts w:asciiTheme="majorHAnsi" w:hAnsiTheme="majorHAnsi" w:cstheme="majorHAnsi"/>
              </w:rPr>
              <w:t>.</w:t>
            </w:r>
            <w:r w:rsidR="00CC214B">
              <w:rPr>
                <w:rFonts w:asciiTheme="majorHAnsi" w:hAnsiTheme="majorHAnsi" w:cstheme="majorHAnsi"/>
              </w:rPr>
              <w:t xml:space="preserve"> Importantly, it is the nurses’ duty to maintain human dignity and respect especially within the legalities of the nursing profession, as outlined by our governing body.</w:t>
            </w:r>
          </w:p>
        </w:tc>
      </w:tr>
      <w:tr w:rsidR="00CC214B" w14:paraId="7CE66AF7" w14:textId="77777777" w:rsidTr="00E80A31">
        <w:tc>
          <w:tcPr>
            <w:tcW w:w="1555" w:type="dxa"/>
            <w:shd w:val="clear" w:color="auto" w:fill="DEEAF6" w:themeFill="accent5" w:themeFillTint="33"/>
          </w:tcPr>
          <w:p w14:paraId="55E132F2" w14:textId="5D8BFB8D" w:rsidR="00CC214B" w:rsidRDefault="00CC214B" w:rsidP="001929F4">
            <w:pPr>
              <w:rPr>
                <w:rFonts w:asciiTheme="majorHAnsi" w:hAnsiTheme="majorHAnsi" w:cstheme="majorHAnsi"/>
              </w:rPr>
            </w:pPr>
            <w:r>
              <w:rPr>
                <w:rFonts w:asciiTheme="majorHAnsi" w:hAnsiTheme="majorHAnsi" w:cstheme="majorHAnsi"/>
              </w:rPr>
              <w:t>C.C. Sec. 2</w:t>
            </w:r>
          </w:p>
          <w:p w14:paraId="542307F3" w14:textId="04548CA9" w:rsidR="00CC214B" w:rsidRDefault="00CC214B" w:rsidP="001929F4">
            <w:pPr>
              <w:rPr>
                <w:rFonts w:asciiTheme="majorHAnsi" w:hAnsiTheme="majorHAnsi" w:cstheme="majorHAnsi"/>
              </w:rPr>
            </w:pPr>
            <w:r>
              <w:rPr>
                <w:rFonts w:asciiTheme="majorHAnsi" w:hAnsiTheme="majorHAnsi" w:cstheme="majorHAnsi"/>
              </w:rPr>
              <w:t xml:space="preserve">Rec. </w:t>
            </w:r>
            <w:r w:rsidR="00CE6D35">
              <w:rPr>
                <w:rFonts w:asciiTheme="majorHAnsi" w:hAnsiTheme="majorHAnsi" w:cstheme="majorHAnsi"/>
              </w:rPr>
              <w:t>2</w:t>
            </w:r>
            <w:r>
              <w:rPr>
                <w:rFonts w:asciiTheme="majorHAnsi" w:hAnsiTheme="majorHAnsi" w:cstheme="majorHAnsi"/>
              </w:rPr>
              <w:t>02</w:t>
            </w:r>
          </w:p>
        </w:tc>
        <w:tc>
          <w:tcPr>
            <w:tcW w:w="7795" w:type="dxa"/>
            <w:shd w:val="clear" w:color="auto" w:fill="DEEAF6" w:themeFill="accent5" w:themeFillTint="33"/>
          </w:tcPr>
          <w:p w14:paraId="73722445" w14:textId="7AE82078" w:rsidR="00CC214B" w:rsidRDefault="00287F7F" w:rsidP="001929F4">
            <w:pPr>
              <w:rPr>
                <w:rFonts w:asciiTheme="majorHAnsi" w:hAnsiTheme="majorHAnsi" w:cstheme="majorHAnsi"/>
              </w:rPr>
            </w:pPr>
            <w:r>
              <w:rPr>
                <w:rFonts w:asciiTheme="majorHAnsi" w:hAnsiTheme="majorHAnsi" w:cstheme="majorHAnsi"/>
              </w:rPr>
              <w:t xml:space="preserve">The nurse must have successfully graduated from a recognized Foot and Lower Limb program, and possess the skills, knowledge and judgement </w:t>
            </w:r>
            <w:r w:rsidR="0016192A">
              <w:rPr>
                <w:rFonts w:asciiTheme="majorHAnsi" w:hAnsiTheme="majorHAnsi" w:cstheme="majorHAnsi"/>
              </w:rPr>
              <w:t xml:space="preserve">and use reflective practices </w:t>
            </w:r>
            <w:r>
              <w:rPr>
                <w:rFonts w:asciiTheme="majorHAnsi" w:hAnsiTheme="majorHAnsi" w:cstheme="majorHAnsi"/>
              </w:rPr>
              <w:t>to competently deliver quality care to the public.</w:t>
            </w:r>
          </w:p>
        </w:tc>
      </w:tr>
      <w:tr w:rsidR="00CC214B" w14:paraId="494B043B" w14:textId="77777777" w:rsidTr="00E80A31">
        <w:tc>
          <w:tcPr>
            <w:tcW w:w="1555" w:type="dxa"/>
            <w:shd w:val="clear" w:color="auto" w:fill="DEEAF6" w:themeFill="accent5" w:themeFillTint="33"/>
          </w:tcPr>
          <w:p w14:paraId="479FFA13" w14:textId="0638B924" w:rsidR="00CC214B" w:rsidRDefault="00CC214B" w:rsidP="001929F4">
            <w:pPr>
              <w:rPr>
                <w:rFonts w:asciiTheme="majorHAnsi" w:hAnsiTheme="majorHAnsi" w:cstheme="majorHAnsi"/>
              </w:rPr>
            </w:pPr>
            <w:r>
              <w:rPr>
                <w:rFonts w:asciiTheme="majorHAnsi" w:hAnsiTheme="majorHAnsi" w:cstheme="majorHAnsi"/>
              </w:rPr>
              <w:t>C.C. Sec. 2</w:t>
            </w:r>
          </w:p>
          <w:p w14:paraId="51630852" w14:textId="3AA4E33F" w:rsidR="00CC214B" w:rsidRDefault="00CC214B" w:rsidP="001929F4">
            <w:pPr>
              <w:rPr>
                <w:rFonts w:asciiTheme="majorHAnsi" w:hAnsiTheme="majorHAnsi" w:cstheme="majorHAnsi"/>
              </w:rPr>
            </w:pPr>
            <w:r>
              <w:rPr>
                <w:rFonts w:asciiTheme="majorHAnsi" w:hAnsiTheme="majorHAnsi" w:cstheme="majorHAnsi"/>
              </w:rPr>
              <w:t xml:space="preserve">Rec. </w:t>
            </w:r>
            <w:r w:rsidR="00CE6D35">
              <w:rPr>
                <w:rFonts w:asciiTheme="majorHAnsi" w:hAnsiTheme="majorHAnsi" w:cstheme="majorHAnsi"/>
              </w:rPr>
              <w:t>2</w:t>
            </w:r>
            <w:r>
              <w:rPr>
                <w:rFonts w:asciiTheme="majorHAnsi" w:hAnsiTheme="majorHAnsi" w:cstheme="majorHAnsi"/>
              </w:rPr>
              <w:t>03</w:t>
            </w:r>
          </w:p>
        </w:tc>
        <w:tc>
          <w:tcPr>
            <w:tcW w:w="7795" w:type="dxa"/>
            <w:shd w:val="clear" w:color="auto" w:fill="DEEAF6" w:themeFill="accent5" w:themeFillTint="33"/>
          </w:tcPr>
          <w:p w14:paraId="35A9BC50" w14:textId="2A770EFA" w:rsidR="00161965" w:rsidRDefault="00821941" w:rsidP="001929F4">
            <w:pPr>
              <w:rPr>
                <w:rFonts w:asciiTheme="majorHAnsi" w:hAnsiTheme="majorHAnsi" w:cstheme="majorHAnsi"/>
              </w:rPr>
            </w:pPr>
            <w:r>
              <w:rPr>
                <w:rFonts w:asciiTheme="majorHAnsi" w:hAnsiTheme="majorHAnsi" w:cstheme="majorHAnsi"/>
              </w:rPr>
              <w:t>Initial Health a</w:t>
            </w:r>
            <w:r w:rsidR="00CC214B">
              <w:rPr>
                <w:rFonts w:asciiTheme="majorHAnsi" w:hAnsiTheme="majorHAnsi" w:cstheme="majorHAnsi"/>
              </w:rPr>
              <w:t>ss</w:t>
            </w:r>
            <w:r>
              <w:rPr>
                <w:rFonts w:asciiTheme="majorHAnsi" w:hAnsiTheme="majorHAnsi" w:cstheme="majorHAnsi"/>
              </w:rPr>
              <w:t>essment</w:t>
            </w:r>
            <w:r w:rsidR="00CC214B">
              <w:rPr>
                <w:rFonts w:asciiTheme="majorHAnsi" w:hAnsiTheme="majorHAnsi" w:cstheme="majorHAnsi"/>
              </w:rPr>
              <w:t>:</w:t>
            </w:r>
            <w:r w:rsidR="00287F7F">
              <w:rPr>
                <w:rFonts w:asciiTheme="majorHAnsi" w:hAnsiTheme="majorHAnsi" w:cstheme="majorHAnsi"/>
              </w:rPr>
              <w:t xml:space="preserve"> </w:t>
            </w:r>
          </w:p>
          <w:p w14:paraId="35778010" w14:textId="7F220593" w:rsidR="00CC214B" w:rsidRDefault="00CC214B" w:rsidP="001929F4">
            <w:pPr>
              <w:rPr>
                <w:rFonts w:asciiTheme="majorHAnsi" w:hAnsiTheme="majorHAnsi" w:cstheme="majorHAnsi"/>
              </w:rPr>
            </w:pPr>
            <w:r>
              <w:rPr>
                <w:rFonts w:asciiTheme="majorHAnsi" w:hAnsiTheme="majorHAnsi" w:cstheme="majorHAnsi"/>
              </w:rPr>
              <w:t xml:space="preserve">Provide </w:t>
            </w:r>
            <w:r w:rsidR="00821941">
              <w:rPr>
                <w:rFonts w:asciiTheme="majorHAnsi" w:hAnsiTheme="majorHAnsi" w:cstheme="majorHAnsi"/>
              </w:rPr>
              <w:t xml:space="preserve">health </w:t>
            </w:r>
            <w:r>
              <w:rPr>
                <w:rFonts w:asciiTheme="majorHAnsi" w:hAnsiTheme="majorHAnsi" w:cstheme="majorHAnsi"/>
              </w:rPr>
              <w:t xml:space="preserve">assessment, appropriate nursing diagnosis, develop a care plan with the client, implement treatment and applicable health education, then evaluate progress and </w:t>
            </w:r>
            <w:r w:rsidR="00821941">
              <w:rPr>
                <w:rFonts w:asciiTheme="majorHAnsi" w:hAnsiTheme="majorHAnsi" w:cstheme="majorHAnsi"/>
              </w:rPr>
              <w:t xml:space="preserve">anticipated </w:t>
            </w:r>
            <w:r>
              <w:rPr>
                <w:rFonts w:asciiTheme="majorHAnsi" w:hAnsiTheme="majorHAnsi" w:cstheme="majorHAnsi"/>
              </w:rPr>
              <w:t xml:space="preserve">outcome, and adjust </w:t>
            </w:r>
            <w:r w:rsidR="00821941">
              <w:rPr>
                <w:rFonts w:asciiTheme="majorHAnsi" w:hAnsiTheme="majorHAnsi" w:cstheme="majorHAnsi"/>
              </w:rPr>
              <w:t>Plan of C</w:t>
            </w:r>
            <w:r>
              <w:rPr>
                <w:rFonts w:asciiTheme="majorHAnsi" w:hAnsiTheme="majorHAnsi" w:cstheme="majorHAnsi"/>
              </w:rPr>
              <w:t xml:space="preserve">are </w:t>
            </w:r>
            <w:r w:rsidR="00821941">
              <w:rPr>
                <w:rFonts w:asciiTheme="majorHAnsi" w:hAnsiTheme="majorHAnsi" w:cstheme="majorHAnsi"/>
              </w:rPr>
              <w:t>accordingly</w:t>
            </w:r>
            <w:r>
              <w:rPr>
                <w:rFonts w:asciiTheme="majorHAnsi" w:hAnsiTheme="majorHAnsi" w:cstheme="majorHAnsi"/>
              </w:rPr>
              <w:t xml:space="preserve">. </w:t>
            </w:r>
            <w:r w:rsidR="00821941">
              <w:rPr>
                <w:rFonts w:asciiTheme="majorHAnsi" w:hAnsiTheme="majorHAnsi" w:cstheme="majorHAnsi"/>
              </w:rPr>
              <w:t xml:space="preserve">Assess and update Plan of Care with each visit. </w:t>
            </w:r>
          </w:p>
          <w:p w14:paraId="4478AABF" w14:textId="77777777" w:rsidR="00CC214B" w:rsidRDefault="00CC214B" w:rsidP="001929F4">
            <w:pPr>
              <w:rPr>
                <w:rFonts w:asciiTheme="majorHAnsi" w:hAnsiTheme="majorHAnsi" w:cstheme="majorHAnsi"/>
              </w:rPr>
            </w:pPr>
          </w:p>
          <w:p w14:paraId="7EE99D2B" w14:textId="77777777" w:rsidR="00F573C2" w:rsidRDefault="00F573C2" w:rsidP="00161965">
            <w:pPr>
              <w:rPr>
                <w:rFonts w:asciiTheme="majorHAnsi" w:hAnsiTheme="majorHAnsi" w:cstheme="majorHAnsi"/>
              </w:rPr>
            </w:pPr>
            <w:r>
              <w:rPr>
                <w:rFonts w:asciiTheme="majorHAnsi" w:hAnsiTheme="majorHAnsi" w:cstheme="majorHAnsi"/>
              </w:rPr>
              <w:t>Holistic Nursing strategies are r</w:t>
            </w:r>
            <w:r w:rsidR="00CC214B">
              <w:rPr>
                <w:rFonts w:asciiTheme="majorHAnsi" w:hAnsiTheme="majorHAnsi" w:cstheme="majorHAnsi"/>
              </w:rPr>
              <w:t>ecommended</w:t>
            </w:r>
            <w:r>
              <w:rPr>
                <w:rFonts w:asciiTheme="majorHAnsi" w:hAnsiTheme="majorHAnsi" w:cstheme="majorHAnsi"/>
              </w:rPr>
              <w:t xml:space="preserve">. </w:t>
            </w:r>
            <w:r>
              <w:rPr>
                <w:rFonts w:asciiTheme="majorHAnsi" w:hAnsiTheme="majorHAnsi" w:cstheme="majorHAnsi"/>
              </w:rPr>
              <w:t>Encompassing the client’s whole being and including them in their Plan of Care will aid in better health teaching, client compliance to Plan of Care and overall better health outcomes.</w:t>
            </w:r>
          </w:p>
          <w:p w14:paraId="09654BD1" w14:textId="0E1A4D19" w:rsidR="00F573C2" w:rsidRDefault="00F573C2" w:rsidP="00F573C2">
            <w:pPr>
              <w:pStyle w:val="ListParagraph"/>
              <w:numPr>
                <w:ilvl w:val="0"/>
                <w:numId w:val="15"/>
              </w:numPr>
              <w:rPr>
                <w:rFonts w:asciiTheme="majorHAnsi" w:hAnsiTheme="majorHAnsi" w:cstheme="majorHAnsi"/>
              </w:rPr>
            </w:pPr>
            <w:r w:rsidRPr="00F573C2">
              <w:rPr>
                <w:rFonts w:asciiTheme="majorHAnsi" w:hAnsiTheme="majorHAnsi" w:cstheme="majorHAnsi"/>
              </w:rPr>
              <w:t>In</w:t>
            </w:r>
            <w:r w:rsidR="00CC214B" w:rsidRPr="00F573C2">
              <w:rPr>
                <w:rFonts w:asciiTheme="majorHAnsi" w:hAnsiTheme="majorHAnsi" w:cstheme="majorHAnsi"/>
              </w:rPr>
              <w:t xml:space="preserve">clude a client’s physiological, psychological, sociocultural, spiritual, health history and life-style factors </w:t>
            </w:r>
          </w:p>
          <w:p w14:paraId="2D524C6F" w14:textId="50CA12B4" w:rsidR="00CC214B" w:rsidRPr="00F573C2" w:rsidRDefault="00F573C2" w:rsidP="00F573C2">
            <w:pPr>
              <w:pStyle w:val="ListParagraph"/>
              <w:numPr>
                <w:ilvl w:val="0"/>
                <w:numId w:val="15"/>
              </w:numPr>
              <w:rPr>
                <w:rFonts w:asciiTheme="majorHAnsi" w:hAnsiTheme="majorHAnsi" w:cstheme="majorHAnsi"/>
              </w:rPr>
            </w:pPr>
            <w:r>
              <w:rPr>
                <w:rFonts w:asciiTheme="majorHAnsi" w:hAnsiTheme="majorHAnsi" w:cstheme="majorHAnsi"/>
              </w:rPr>
              <w:t>R</w:t>
            </w:r>
            <w:r w:rsidR="00CC214B" w:rsidRPr="00F573C2">
              <w:rPr>
                <w:rFonts w:asciiTheme="majorHAnsi" w:hAnsiTheme="majorHAnsi" w:cstheme="majorHAnsi"/>
              </w:rPr>
              <w:t xml:space="preserve">eview </w:t>
            </w:r>
            <w:r>
              <w:rPr>
                <w:rFonts w:asciiTheme="majorHAnsi" w:hAnsiTheme="majorHAnsi" w:cstheme="majorHAnsi"/>
              </w:rPr>
              <w:t xml:space="preserve">the </w:t>
            </w:r>
            <w:r w:rsidR="00CC214B" w:rsidRPr="00F573C2">
              <w:rPr>
                <w:rFonts w:asciiTheme="majorHAnsi" w:hAnsiTheme="majorHAnsi" w:cstheme="majorHAnsi"/>
              </w:rPr>
              <w:t xml:space="preserve">client’s medications </w:t>
            </w:r>
            <w:r>
              <w:rPr>
                <w:rFonts w:asciiTheme="majorHAnsi" w:hAnsiTheme="majorHAnsi" w:cstheme="majorHAnsi"/>
              </w:rPr>
              <w:t xml:space="preserve">(prescribed, over the counter, herbal remedies) </w:t>
            </w:r>
            <w:r w:rsidR="00CC214B" w:rsidRPr="00F573C2">
              <w:rPr>
                <w:rFonts w:asciiTheme="majorHAnsi" w:hAnsiTheme="majorHAnsi" w:cstheme="majorHAnsi"/>
              </w:rPr>
              <w:t>prior to treatment and do routine medication reconciliation</w:t>
            </w:r>
          </w:p>
        </w:tc>
      </w:tr>
      <w:tr w:rsidR="00CC214B" w14:paraId="401760A4" w14:textId="77777777" w:rsidTr="00E80A31">
        <w:tc>
          <w:tcPr>
            <w:tcW w:w="1555" w:type="dxa"/>
            <w:shd w:val="clear" w:color="auto" w:fill="DEEAF6" w:themeFill="accent5" w:themeFillTint="33"/>
          </w:tcPr>
          <w:p w14:paraId="5613DFA2" w14:textId="28169AAD" w:rsidR="00CC214B" w:rsidRDefault="00CC214B" w:rsidP="00CC214B">
            <w:pPr>
              <w:rPr>
                <w:rFonts w:asciiTheme="majorHAnsi" w:hAnsiTheme="majorHAnsi" w:cstheme="majorHAnsi"/>
              </w:rPr>
            </w:pPr>
            <w:r>
              <w:rPr>
                <w:rFonts w:asciiTheme="majorHAnsi" w:hAnsiTheme="majorHAnsi" w:cstheme="majorHAnsi"/>
              </w:rPr>
              <w:t>C.C. Sec. 2</w:t>
            </w:r>
          </w:p>
          <w:p w14:paraId="3B4414D1" w14:textId="62AEB609" w:rsidR="00CC214B" w:rsidRDefault="00CC214B" w:rsidP="00CC214B">
            <w:pPr>
              <w:rPr>
                <w:rFonts w:asciiTheme="majorHAnsi" w:hAnsiTheme="majorHAnsi" w:cstheme="majorHAnsi"/>
              </w:rPr>
            </w:pPr>
            <w:r>
              <w:rPr>
                <w:rFonts w:asciiTheme="majorHAnsi" w:hAnsiTheme="majorHAnsi" w:cstheme="majorHAnsi"/>
              </w:rPr>
              <w:t xml:space="preserve">Rec. </w:t>
            </w:r>
            <w:r w:rsidR="00CE6D35">
              <w:rPr>
                <w:rFonts w:asciiTheme="majorHAnsi" w:hAnsiTheme="majorHAnsi" w:cstheme="majorHAnsi"/>
              </w:rPr>
              <w:t>2</w:t>
            </w:r>
            <w:r>
              <w:rPr>
                <w:rFonts w:asciiTheme="majorHAnsi" w:hAnsiTheme="majorHAnsi" w:cstheme="majorHAnsi"/>
              </w:rPr>
              <w:t>04</w:t>
            </w:r>
          </w:p>
        </w:tc>
        <w:tc>
          <w:tcPr>
            <w:tcW w:w="7795" w:type="dxa"/>
            <w:shd w:val="clear" w:color="auto" w:fill="DEEAF6" w:themeFill="accent5" w:themeFillTint="33"/>
          </w:tcPr>
          <w:p w14:paraId="71E13E7A" w14:textId="3C5E1C90" w:rsidR="00CC214B" w:rsidRDefault="00CC214B" w:rsidP="00BA46F8">
            <w:pPr>
              <w:rPr>
                <w:rFonts w:asciiTheme="majorHAnsi" w:hAnsiTheme="majorHAnsi" w:cstheme="majorHAnsi"/>
              </w:rPr>
            </w:pPr>
            <w:r>
              <w:rPr>
                <w:rFonts w:asciiTheme="majorHAnsi" w:hAnsiTheme="majorHAnsi" w:cstheme="majorHAnsi"/>
              </w:rPr>
              <w:t>Educating clients:</w:t>
            </w:r>
          </w:p>
          <w:p w14:paraId="5B2DB257" w14:textId="58CDD4E6" w:rsidR="00CC214B" w:rsidRDefault="00CC214B" w:rsidP="00BA46F8">
            <w:pPr>
              <w:rPr>
                <w:rFonts w:asciiTheme="majorHAnsi" w:hAnsiTheme="majorHAnsi" w:cstheme="majorHAnsi"/>
              </w:rPr>
            </w:pPr>
            <w:r>
              <w:rPr>
                <w:rFonts w:asciiTheme="majorHAnsi" w:hAnsiTheme="majorHAnsi" w:cstheme="majorHAnsi"/>
              </w:rPr>
              <w:t xml:space="preserve">It is </w:t>
            </w:r>
            <w:r w:rsidR="00734A2A">
              <w:rPr>
                <w:rFonts w:asciiTheme="majorHAnsi" w:hAnsiTheme="majorHAnsi" w:cstheme="majorHAnsi"/>
              </w:rPr>
              <w:t xml:space="preserve">a </w:t>
            </w:r>
            <w:r>
              <w:rPr>
                <w:rFonts w:asciiTheme="majorHAnsi" w:hAnsiTheme="majorHAnsi" w:cstheme="majorHAnsi"/>
              </w:rPr>
              <w:t xml:space="preserve">moral duty for </w:t>
            </w:r>
            <w:r w:rsidR="00734A2A">
              <w:rPr>
                <w:rFonts w:asciiTheme="majorHAnsi" w:hAnsiTheme="majorHAnsi" w:cstheme="majorHAnsi"/>
              </w:rPr>
              <w:t>HCPs</w:t>
            </w:r>
            <w:r>
              <w:rPr>
                <w:rFonts w:asciiTheme="majorHAnsi" w:hAnsiTheme="majorHAnsi" w:cstheme="majorHAnsi"/>
              </w:rPr>
              <w:t xml:space="preserve"> to inform clients of the benefits of receiving treatment</w:t>
            </w:r>
            <w:r w:rsidR="00734A2A">
              <w:rPr>
                <w:rFonts w:asciiTheme="majorHAnsi" w:hAnsiTheme="majorHAnsi" w:cstheme="majorHAnsi"/>
              </w:rPr>
              <w:t xml:space="preserve">, </w:t>
            </w:r>
            <w:r>
              <w:rPr>
                <w:rFonts w:asciiTheme="majorHAnsi" w:hAnsiTheme="majorHAnsi" w:cstheme="majorHAnsi"/>
              </w:rPr>
              <w:t xml:space="preserve">associated </w:t>
            </w:r>
            <w:r w:rsidR="00734A2A">
              <w:rPr>
                <w:rFonts w:asciiTheme="majorHAnsi" w:hAnsiTheme="majorHAnsi" w:cstheme="majorHAnsi"/>
              </w:rPr>
              <w:t xml:space="preserve">possible </w:t>
            </w:r>
            <w:r>
              <w:rPr>
                <w:rFonts w:asciiTheme="majorHAnsi" w:hAnsiTheme="majorHAnsi" w:cstheme="majorHAnsi"/>
              </w:rPr>
              <w:t xml:space="preserve">risks, </w:t>
            </w:r>
            <w:r w:rsidR="00734A2A">
              <w:rPr>
                <w:rFonts w:asciiTheme="majorHAnsi" w:hAnsiTheme="majorHAnsi" w:cstheme="majorHAnsi"/>
              </w:rPr>
              <w:t xml:space="preserve">alternative </w:t>
            </w:r>
            <w:r>
              <w:rPr>
                <w:rFonts w:asciiTheme="majorHAnsi" w:hAnsiTheme="majorHAnsi" w:cstheme="majorHAnsi"/>
              </w:rPr>
              <w:t>options</w:t>
            </w:r>
            <w:r w:rsidR="00734A2A">
              <w:rPr>
                <w:rFonts w:asciiTheme="majorHAnsi" w:hAnsiTheme="majorHAnsi" w:cstheme="majorHAnsi"/>
              </w:rPr>
              <w:t xml:space="preserve"> and the risks of declining treatment,</w:t>
            </w:r>
            <w:r>
              <w:rPr>
                <w:rFonts w:asciiTheme="majorHAnsi" w:hAnsiTheme="majorHAnsi" w:cstheme="majorHAnsi"/>
              </w:rPr>
              <w:t xml:space="preserve"> so clients can make an informative decision regarding their healthcare. Nurses should always be looking for ways to educate and improve the client overall health and quality of life. </w:t>
            </w:r>
          </w:p>
          <w:p w14:paraId="3DDF71A3" w14:textId="5F36FA50" w:rsidR="00287F7F" w:rsidRDefault="00287F7F" w:rsidP="00BA46F8">
            <w:pPr>
              <w:rPr>
                <w:rFonts w:asciiTheme="majorHAnsi" w:hAnsiTheme="majorHAnsi" w:cstheme="majorHAnsi"/>
              </w:rPr>
            </w:pPr>
          </w:p>
        </w:tc>
      </w:tr>
      <w:tr w:rsidR="00CC214B" w14:paraId="4F135A77" w14:textId="77777777" w:rsidTr="00E80A31">
        <w:tc>
          <w:tcPr>
            <w:tcW w:w="1555" w:type="dxa"/>
            <w:shd w:val="clear" w:color="auto" w:fill="DEEAF6" w:themeFill="accent5" w:themeFillTint="33"/>
          </w:tcPr>
          <w:p w14:paraId="24416D3E" w14:textId="492348D5" w:rsidR="00CC214B" w:rsidRDefault="00CC214B" w:rsidP="00CC214B">
            <w:pPr>
              <w:rPr>
                <w:rFonts w:asciiTheme="majorHAnsi" w:hAnsiTheme="majorHAnsi" w:cstheme="majorHAnsi"/>
              </w:rPr>
            </w:pPr>
            <w:r>
              <w:rPr>
                <w:rFonts w:asciiTheme="majorHAnsi" w:hAnsiTheme="majorHAnsi" w:cstheme="majorHAnsi"/>
              </w:rPr>
              <w:t>C.C. Sec. 2</w:t>
            </w:r>
          </w:p>
          <w:p w14:paraId="7A0CDB42" w14:textId="638A626A" w:rsidR="00CC214B" w:rsidRDefault="00CC214B" w:rsidP="00CC214B">
            <w:pPr>
              <w:rPr>
                <w:rFonts w:asciiTheme="majorHAnsi" w:hAnsiTheme="majorHAnsi" w:cstheme="majorHAnsi"/>
              </w:rPr>
            </w:pPr>
            <w:r>
              <w:rPr>
                <w:rFonts w:asciiTheme="majorHAnsi" w:hAnsiTheme="majorHAnsi" w:cstheme="majorHAnsi"/>
              </w:rPr>
              <w:t xml:space="preserve">Rec. </w:t>
            </w:r>
            <w:r w:rsidR="00CE6D35">
              <w:rPr>
                <w:rFonts w:asciiTheme="majorHAnsi" w:hAnsiTheme="majorHAnsi" w:cstheme="majorHAnsi"/>
              </w:rPr>
              <w:t>2</w:t>
            </w:r>
            <w:r>
              <w:rPr>
                <w:rFonts w:asciiTheme="majorHAnsi" w:hAnsiTheme="majorHAnsi" w:cstheme="majorHAnsi"/>
              </w:rPr>
              <w:t>05</w:t>
            </w:r>
          </w:p>
        </w:tc>
        <w:tc>
          <w:tcPr>
            <w:tcW w:w="7795" w:type="dxa"/>
            <w:shd w:val="clear" w:color="auto" w:fill="DEEAF6" w:themeFill="accent5" w:themeFillTint="33"/>
          </w:tcPr>
          <w:p w14:paraId="2421C180" w14:textId="7EF15F3A" w:rsidR="00CC214B" w:rsidRDefault="00287F7F" w:rsidP="00BA46F8">
            <w:pPr>
              <w:rPr>
                <w:rFonts w:asciiTheme="majorHAnsi" w:hAnsiTheme="majorHAnsi" w:cstheme="majorHAnsi"/>
              </w:rPr>
            </w:pPr>
            <w:r>
              <w:rPr>
                <w:rFonts w:asciiTheme="majorHAnsi" w:hAnsiTheme="majorHAnsi" w:cstheme="majorHAnsi"/>
              </w:rPr>
              <w:t>Interdisciplinary teams</w:t>
            </w:r>
            <w:r w:rsidR="00CC214B">
              <w:rPr>
                <w:rFonts w:asciiTheme="majorHAnsi" w:hAnsiTheme="majorHAnsi" w:cstheme="majorHAnsi"/>
              </w:rPr>
              <w:t>:</w:t>
            </w:r>
          </w:p>
          <w:p w14:paraId="4FB8A169" w14:textId="733C54E9" w:rsidR="00CC214B" w:rsidRDefault="00CC214B" w:rsidP="00BA46F8">
            <w:pPr>
              <w:rPr>
                <w:rFonts w:asciiTheme="majorHAnsi" w:hAnsiTheme="majorHAnsi" w:cstheme="majorHAnsi"/>
              </w:rPr>
            </w:pPr>
            <w:r>
              <w:rPr>
                <w:rFonts w:asciiTheme="majorHAnsi" w:hAnsiTheme="majorHAnsi" w:cstheme="majorHAnsi"/>
              </w:rPr>
              <w:t>Nurse</w:t>
            </w:r>
            <w:r w:rsidR="00287F7F">
              <w:rPr>
                <w:rFonts w:asciiTheme="majorHAnsi" w:hAnsiTheme="majorHAnsi" w:cstheme="majorHAnsi"/>
              </w:rPr>
              <w:t>s are required</w:t>
            </w:r>
            <w:r>
              <w:rPr>
                <w:rFonts w:asciiTheme="majorHAnsi" w:hAnsiTheme="majorHAnsi" w:cstheme="majorHAnsi"/>
              </w:rPr>
              <w:t xml:space="preserve"> to collaborate with other HCP within the circle of care</w:t>
            </w:r>
            <w:r w:rsidR="00287F7F">
              <w:rPr>
                <w:rFonts w:asciiTheme="majorHAnsi" w:hAnsiTheme="majorHAnsi" w:cstheme="majorHAnsi"/>
              </w:rPr>
              <w:t xml:space="preserve"> and p</w:t>
            </w:r>
            <w:r>
              <w:rPr>
                <w:rFonts w:asciiTheme="majorHAnsi" w:hAnsiTheme="majorHAnsi" w:cstheme="majorHAnsi"/>
              </w:rPr>
              <w:t>rovide referrals, clinical updates to MD, advocate for client care needs, converse with insurance companies and complete necessary documentation</w:t>
            </w:r>
            <w:r w:rsidR="00287F7F">
              <w:rPr>
                <w:rFonts w:asciiTheme="majorHAnsi" w:hAnsiTheme="majorHAnsi" w:cstheme="majorHAnsi"/>
              </w:rPr>
              <w:t>, etc.</w:t>
            </w:r>
          </w:p>
          <w:p w14:paraId="0EBBA0C5" w14:textId="6010C131" w:rsidR="00CC214B" w:rsidRDefault="00CC214B" w:rsidP="00BA46F8">
            <w:pPr>
              <w:rPr>
                <w:rFonts w:asciiTheme="majorHAnsi" w:hAnsiTheme="majorHAnsi" w:cstheme="majorHAnsi"/>
              </w:rPr>
            </w:pPr>
          </w:p>
        </w:tc>
      </w:tr>
      <w:tr w:rsidR="00CC214B" w14:paraId="54EF3BF7" w14:textId="77777777" w:rsidTr="00E80A31">
        <w:tc>
          <w:tcPr>
            <w:tcW w:w="1555" w:type="dxa"/>
            <w:shd w:val="clear" w:color="auto" w:fill="DEEAF6" w:themeFill="accent5" w:themeFillTint="33"/>
          </w:tcPr>
          <w:p w14:paraId="0FC33B01" w14:textId="69ADFA67" w:rsidR="00CC214B" w:rsidRDefault="00CC214B" w:rsidP="00BA46F8">
            <w:pPr>
              <w:rPr>
                <w:rFonts w:asciiTheme="majorHAnsi" w:hAnsiTheme="majorHAnsi" w:cstheme="majorHAnsi"/>
              </w:rPr>
            </w:pPr>
            <w:r>
              <w:rPr>
                <w:rFonts w:asciiTheme="majorHAnsi" w:hAnsiTheme="majorHAnsi" w:cstheme="majorHAnsi"/>
              </w:rPr>
              <w:t>C.C. Sec. 2</w:t>
            </w:r>
          </w:p>
          <w:p w14:paraId="25DA92CC" w14:textId="4EEE72F8" w:rsidR="00CC214B" w:rsidRDefault="00CC214B" w:rsidP="00BA46F8">
            <w:pPr>
              <w:rPr>
                <w:rFonts w:asciiTheme="majorHAnsi" w:hAnsiTheme="majorHAnsi" w:cstheme="majorHAnsi"/>
              </w:rPr>
            </w:pPr>
            <w:r>
              <w:rPr>
                <w:rFonts w:asciiTheme="majorHAnsi" w:hAnsiTheme="majorHAnsi" w:cstheme="majorHAnsi"/>
              </w:rPr>
              <w:t xml:space="preserve">Rec. </w:t>
            </w:r>
            <w:r w:rsidR="00CE6D35">
              <w:rPr>
                <w:rFonts w:asciiTheme="majorHAnsi" w:hAnsiTheme="majorHAnsi" w:cstheme="majorHAnsi"/>
              </w:rPr>
              <w:t>2</w:t>
            </w:r>
            <w:r>
              <w:rPr>
                <w:rFonts w:asciiTheme="majorHAnsi" w:hAnsiTheme="majorHAnsi" w:cstheme="majorHAnsi"/>
              </w:rPr>
              <w:t>06</w:t>
            </w:r>
          </w:p>
        </w:tc>
        <w:tc>
          <w:tcPr>
            <w:tcW w:w="7795" w:type="dxa"/>
            <w:shd w:val="clear" w:color="auto" w:fill="DEEAF6" w:themeFill="accent5" w:themeFillTint="33"/>
          </w:tcPr>
          <w:p w14:paraId="29B0A599" w14:textId="00649130" w:rsidR="00CC214B" w:rsidRDefault="00CC214B" w:rsidP="00562D3A">
            <w:pPr>
              <w:rPr>
                <w:rFonts w:asciiTheme="majorHAnsi" w:hAnsiTheme="majorHAnsi" w:cstheme="majorHAnsi"/>
              </w:rPr>
            </w:pPr>
            <w:r>
              <w:rPr>
                <w:rFonts w:asciiTheme="majorHAnsi" w:hAnsiTheme="majorHAnsi" w:cstheme="majorHAnsi"/>
              </w:rPr>
              <w:t xml:space="preserve">Nurses are required to ensure goals within the Plan of Care are delivered in a satisfactory ethical client-centered manner. If interventions are not satisfactory and the nurse strongly believes a client’s health can improve or benefit from alternative medical treatment, it is highly recommended </w:t>
            </w:r>
            <w:r w:rsidR="00F573C2">
              <w:rPr>
                <w:rFonts w:asciiTheme="majorHAnsi" w:hAnsiTheme="majorHAnsi" w:cstheme="majorHAnsi"/>
              </w:rPr>
              <w:t xml:space="preserve">for </w:t>
            </w:r>
            <w:r>
              <w:rPr>
                <w:rFonts w:asciiTheme="majorHAnsi" w:hAnsiTheme="majorHAnsi" w:cstheme="majorHAnsi"/>
              </w:rPr>
              <w:t>the nurse</w:t>
            </w:r>
            <w:r w:rsidR="00F573C2">
              <w:rPr>
                <w:rFonts w:asciiTheme="majorHAnsi" w:hAnsiTheme="majorHAnsi" w:cstheme="majorHAnsi"/>
              </w:rPr>
              <w:t xml:space="preserve"> to</w:t>
            </w:r>
            <w:r>
              <w:rPr>
                <w:rFonts w:asciiTheme="majorHAnsi" w:hAnsiTheme="majorHAnsi" w:cstheme="majorHAnsi"/>
              </w:rPr>
              <w:t xml:space="preserve"> take</w:t>
            </w:r>
            <w:r w:rsidR="00F573C2">
              <w:rPr>
                <w:rFonts w:asciiTheme="majorHAnsi" w:hAnsiTheme="majorHAnsi" w:cstheme="majorHAnsi"/>
              </w:rPr>
              <w:t xml:space="preserve"> </w:t>
            </w:r>
            <w:r>
              <w:rPr>
                <w:rFonts w:asciiTheme="majorHAnsi" w:hAnsiTheme="majorHAnsi" w:cstheme="majorHAnsi"/>
              </w:rPr>
              <w:t xml:space="preserve">responsible steps </w:t>
            </w:r>
            <w:r w:rsidR="00F573C2">
              <w:rPr>
                <w:rFonts w:asciiTheme="majorHAnsi" w:hAnsiTheme="majorHAnsi" w:cstheme="majorHAnsi"/>
              </w:rPr>
              <w:t>and</w:t>
            </w:r>
            <w:r>
              <w:rPr>
                <w:rFonts w:asciiTheme="majorHAnsi" w:hAnsiTheme="majorHAnsi" w:cstheme="majorHAnsi"/>
              </w:rPr>
              <w:t xml:space="preserve"> provide clients with </w:t>
            </w:r>
            <w:r w:rsidR="00734A2A">
              <w:rPr>
                <w:rFonts w:asciiTheme="majorHAnsi" w:hAnsiTheme="majorHAnsi" w:cstheme="majorHAnsi"/>
              </w:rPr>
              <w:t xml:space="preserve">alternative options or a </w:t>
            </w:r>
            <w:r>
              <w:rPr>
                <w:rFonts w:asciiTheme="majorHAnsi" w:hAnsiTheme="majorHAnsi" w:cstheme="majorHAnsi"/>
              </w:rPr>
              <w:t xml:space="preserve">referral for alternative </w:t>
            </w:r>
            <w:r w:rsidR="00734A2A">
              <w:rPr>
                <w:rFonts w:asciiTheme="majorHAnsi" w:hAnsiTheme="majorHAnsi" w:cstheme="majorHAnsi"/>
              </w:rPr>
              <w:t>treatment</w:t>
            </w:r>
            <w:r>
              <w:rPr>
                <w:rFonts w:asciiTheme="majorHAnsi" w:hAnsiTheme="majorHAnsi" w:cstheme="majorHAnsi"/>
              </w:rPr>
              <w:t>.</w:t>
            </w:r>
          </w:p>
          <w:p w14:paraId="6C8567E2" w14:textId="33614CB1" w:rsidR="00CC214B" w:rsidRDefault="00CC214B" w:rsidP="00562D3A">
            <w:pPr>
              <w:rPr>
                <w:rFonts w:asciiTheme="majorHAnsi" w:hAnsiTheme="majorHAnsi" w:cstheme="majorHAnsi"/>
              </w:rPr>
            </w:pPr>
          </w:p>
        </w:tc>
      </w:tr>
      <w:tr w:rsidR="00CC214B" w14:paraId="7F788413" w14:textId="77777777" w:rsidTr="00E80A31">
        <w:tc>
          <w:tcPr>
            <w:tcW w:w="1555" w:type="dxa"/>
            <w:shd w:val="clear" w:color="auto" w:fill="DEEAF6" w:themeFill="accent5" w:themeFillTint="33"/>
          </w:tcPr>
          <w:p w14:paraId="6E5068C7" w14:textId="526C3841" w:rsidR="00CC214B" w:rsidRDefault="00CC214B" w:rsidP="00BA46F8">
            <w:pPr>
              <w:rPr>
                <w:rFonts w:asciiTheme="majorHAnsi" w:hAnsiTheme="majorHAnsi" w:cstheme="majorHAnsi"/>
              </w:rPr>
            </w:pPr>
            <w:r>
              <w:rPr>
                <w:rFonts w:asciiTheme="majorHAnsi" w:hAnsiTheme="majorHAnsi" w:cstheme="majorHAnsi"/>
              </w:rPr>
              <w:t>C.C. Sec 2</w:t>
            </w:r>
          </w:p>
          <w:p w14:paraId="4650ED41" w14:textId="2CBD749A" w:rsidR="00CC214B" w:rsidRDefault="00CC214B" w:rsidP="00BA46F8">
            <w:pPr>
              <w:rPr>
                <w:rFonts w:asciiTheme="majorHAnsi" w:hAnsiTheme="majorHAnsi" w:cstheme="majorHAnsi"/>
              </w:rPr>
            </w:pPr>
            <w:r>
              <w:rPr>
                <w:rFonts w:asciiTheme="majorHAnsi" w:hAnsiTheme="majorHAnsi" w:cstheme="majorHAnsi"/>
              </w:rPr>
              <w:t xml:space="preserve">Rec. </w:t>
            </w:r>
            <w:r w:rsidR="00CE6D35">
              <w:rPr>
                <w:rFonts w:asciiTheme="majorHAnsi" w:hAnsiTheme="majorHAnsi" w:cstheme="majorHAnsi"/>
              </w:rPr>
              <w:t>2</w:t>
            </w:r>
            <w:r>
              <w:rPr>
                <w:rFonts w:asciiTheme="majorHAnsi" w:hAnsiTheme="majorHAnsi" w:cstheme="majorHAnsi"/>
              </w:rPr>
              <w:t>07</w:t>
            </w:r>
          </w:p>
        </w:tc>
        <w:tc>
          <w:tcPr>
            <w:tcW w:w="7795" w:type="dxa"/>
            <w:shd w:val="clear" w:color="auto" w:fill="DEEAF6" w:themeFill="accent5" w:themeFillTint="33"/>
          </w:tcPr>
          <w:p w14:paraId="3CFB3432" w14:textId="77777777" w:rsidR="00734A2A" w:rsidRDefault="00734A2A" w:rsidP="00CC214B">
            <w:pPr>
              <w:rPr>
                <w:rFonts w:asciiTheme="majorHAnsi" w:hAnsiTheme="majorHAnsi" w:cstheme="majorHAnsi"/>
              </w:rPr>
            </w:pPr>
            <w:r>
              <w:rPr>
                <w:rFonts w:asciiTheme="majorHAnsi" w:hAnsiTheme="majorHAnsi" w:cstheme="majorHAnsi"/>
              </w:rPr>
              <w:t>Client safty:</w:t>
            </w:r>
          </w:p>
          <w:p w14:paraId="7061D377" w14:textId="6B448244" w:rsidR="00CC214B" w:rsidRDefault="00CC214B" w:rsidP="00CC214B">
            <w:pPr>
              <w:rPr>
                <w:rFonts w:asciiTheme="majorHAnsi" w:hAnsiTheme="majorHAnsi" w:cstheme="majorHAnsi"/>
              </w:rPr>
            </w:pPr>
            <w:r>
              <w:rPr>
                <w:rFonts w:asciiTheme="majorHAnsi" w:hAnsiTheme="majorHAnsi" w:cstheme="majorHAnsi"/>
              </w:rPr>
              <w:t xml:space="preserve">During treatment client’s health and well-being must be monitored and appropriate medical intervention performed when necessary. </w:t>
            </w:r>
            <w:r w:rsidR="00734A2A">
              <w:rPr>
                <w:rFonts w:asciiTheme="majorHAnsi" w:hAnsiTheme="majorHAnsi" w:cstheme="majorHAnsi"/>
              </w:rPr>
              <w:t xml:space="preserve">Podortho </w:t>
            </w:r>
            <w:r>
              <w:rPr>
                <w:rFonts w:asciiTheme="majorHAnsi" w:hAnsiTheme="majorHAnsi" w:cstheme="majorHAnsi"/>
              </w:rPr>
              <w:t>Nurses must be prepared to contact next-of-kin</w:t>
            </w:r>
            <w:r w:rsidR="00734A2A">
              <w:rPr>
                <w:rFonts w:asciiTheme="majorHAnsi" w:hAnsiTheme="majorHAnsi" w:cstheme="majorHAnsi"/>
              </w:rPr>
              <w:t xml:space="preserve"> in the event of medical emergency</w:t>
            </w:r>
            <w:r w:rsidR="00FA20A1">
              <w:rPr>
                <w:rFonts w:asciiTheme="majorHAnsi" w:hAnsiTheme="majorHAnsi" w:cstheme="majorHAnsi"/>
              </w:rPr>
              <w:t xml:space="preserve">, therefore this information </w:t>
            </w:r>
            <w:r>
              <w:rPr>
                <w:rFonts w:asciiTheme="majorHAnsi" w:hAnsiTheme="majorHAnsi" w:cstheme="majorHAnsi"/>
              </w:rPr>
              <w:t xml:space="preserve">should </w:t>
            </w:r>
            <w:r w:rsidR="00FA20A1">
              <w:rPr>
                <w:rFonts w:asciiTheme="majorHAnsi" w:hAnsiTheme="majorHAnsi" w:cstheme="majorHAnsi"/>
              </w:rPr>
              <w:t xml:space="preserve">be </w:t>
            </w:r>
            <w:r>
              <w:rPr>
                <w:rFonts w:asciiTheme="majorHAnsi" w:hAnsiTheme="majorHAnsi" w:cstheme="majorHAnsi"/>
              </w:rPr>
              <w:t>obtain</w:t>
            </w:r>
            <w:r w:rsidR="00FA20A1">
              <w:rPr>
                <w:rFonts w:asciiTheme="majorHAnsi" w:hAnsiTheme="majorHAnsi" w:cstheme="majorHAnsi"/>
              </w:rPr>
              <w:t>ed</w:t>
            </w:r>
            <w:r>
              <w:rPr>
                <w:rFonts w:asciiTheme="majorHAnsi" w:hAnsiTheme="majorHAnsi" w:cstheme="majorHAnsi"/>
              </w:rPr>
              <w:t xml:space="preserve"> prior to treatment.</w:t>
            </w:r>
            <w:r w:rsidR="00FA20A1">
              <w:rPr>
                <w:rFonts w:asciiTheme="majorHAnsi" w:hAnsiTheme="majorHAnsi" w:cstheme="majorHAnsi"/>
              </w:rPr>
              <w:t xml:space="preserve"> </w:t>
            </w:r>
          </w:p>
          <w:p w14:paraId="150F1A81" w14:textId="4C82E188" w:rsidR="00287F7F" w:rsidRPr="004429C9" w:rsidRDefault="00FA20A1" w:rsidP="00CC214B">
            <w:pPr>
              <w:pStyle w:val="ListParagraph"/>
              <w:numPr>
                <w:ilvl w:val="0"/>
                <w:numId w:val="16"/>
              </w:numPr>
              <w:rPr>
                <w:rFonts w:asciiTheme="majorHAnsi" w:hAnsiTheme="majorHAnsi" w:cstheme="majorHAnsi"/>
              </w:rPr>
            </w:pPr>
            <w:r>
              <w:rPr>
                <w:rFonts w:asciiTheme="majorHAnsi" w:hAnsiTheme="majorHAnsi" w:cstheme="majorHAnsi"/>
              </w:rPr>
              <w:t>Podortho Nurses need to have an active CPR certificate</w:t>
            </w:r>
          </w:p>
        </w:tc>
      </w:tr>
    </w:tbl>
    <w:p w14:paraId="798622E9" w14:textId="77777777" w:rsidR="00CC214B" w:rsidRDefault="00CC214B"/>
    <w:tbl>
      <w:tblPr>
        <w:tblStyle w:val="TableGrid"/>
        <w:tblW w:w="0" w:type="auto"/>
        <w:shd w:val="clear" w:color="auto" w:fill="DEEAF6" w:themeFill="accent5" w:themeFillTint="33"/>
        <w:tblLook w:val="04A0" w:firstRow="1" w:lastRow="0" w:firstColumn="1" w:lastColumn="0" w:noHBand="0" w:noVBand="1"/>
      </w:tblPr>
      <w:tblGrid>
        <w:gridCol w:w="1555"/>
        <w:gridCol w:w="7795"/>
      </w:tblGrid>
      <w:tr w:rsidR="00AF1A82" w14:paraId="60605B98" w14:textId="77777777" w:rsidTr="00ED001A">
        <w:tc>
          <w:tcPr>
            <w:tcW w:w="9350" w:type="dxa"/>
            <w:gridSpan w:val="2"/>
            <w:shd w:val="clear" w:color="auto" w:fill="BDD6EE" w:themeFill="accent5" w:themeFillTint="66"/>
          </w:tcPr>
          <w:p w14:paraId="3CECB81F" w14:textId="4F900C8D" w:rsidR="00AF1A82" w:rsidRDefault="00CC214B" w:rsidP="00D01E46">
            <w:pPr>
              <w:spacing w:before="240" w:line="360" w:lineRule="auto"/>
              <w:rPr>
                <w:rFonts w:asciiTheme="majorHAnsi" w:hAnsiTheme="majorHAnsi" w:cstheme="majorHAnsi"/>
              </w:rPr>
            </w:pPr>
            <w:r>
              <w:rPr>
                <w:rFonts w:asciiTheme="majorHAnsi" w:hAnsiTheme="majorHAnsi" w:cstheme="majorHAnsi"/>
                <w:b/>
              </w:rPr>
              <w:t>Core Competency</w:t>
            </w:r>
            <w:r w:rsidR="00DA5816">
              <w:rPr>
                <w:rFonts w:asciiTheme="majorHAnsi" w:hAnsiTheme="majorHAnsi" w:cstheme="majorHAnsi"/>
              </w:rPr>
              <w:t>:</w:t>
            </w:r>
            <w:r>
              <w:rPr>
                <w:rFonts w:asciiTheme="majorHAnsi" w:hAnsiTheme="majorHAnsi" w:cstheme="majorHAnsi"/>
              </w:rPr>
              <w:t xml:space="preserve"> </w:t>
            </w:r>
            <w:r w:rsidR="003D5DC9">
              <w:rPr>
                <w:rFonts w:asciiTheme="majorHAnsi" w:hAnsiTheme="majorHAnsi" w:cstheme="majorHAnsi"/>
                <w:b/>
              </w:rPr>
              <w:t>Accountability</w:t>
            </w:r>
            <w:r w:rsidR="00AF1A82">
              <w:rPr>
                <w:rFonts w:asciiTheme="majorHAnsi" w:hAnsiTheme="majorHAnsi" w:cstheme="majorHAnsi"/>
                <w:b/>
              </w:rPr>
              <w:t xml:space="preserve"> within Scope of Practice</w:t>
            </w:r>
          </w:p>
        </w:tc>
      </w:tr>
      <w:tr w:rsidR="00CC214B" w14:paraId="4290BA46" w14:textId="77777777" w:rsidTr="00ED001A">
        <w:tc>
          <w:tcPr>
            <w:tcW w:w="1555" w:type="dxa"/>
            <w:shd w:val="clear" w:color="auto" w:fill="DEEAF6" w:themeFill="accent5" w:themeFillTint="33"/>
          </w:tcPr>
          <w:p w14:paraId="3A1D0B1F" w14:textId="7F3DF731" w:rsidR="00CC214B" w:rsidRPr="00595D83" w:rsidRDefault="00CC214B" w:rsidP="00BA46F8">
            <w:pPr>
              <w:rPr>
                <w:rFonts w:asciiTheme="majorHAnsi" w:hAnsiTheme="majorHAnsi" w:cstheme="majorHAnsi"/>
              </w:rPr>
            </w:pPr>
            <w:r w:rsidRPr="00595D83">
              <w:rPr>
                <w:rFonts w:asciiTheme="majorHAnsi" w:hAnsiTheme="majorHAnsi" w:cstheme="majorHAnsi"/>
              </w:rPr>
              <w:t>C.C. Sec. 3</w:t>
            </w:r>
          </w:p>
          <w:p w14:paraId="60750222" w14:textId="3AC9E1BB" w:rsidR="00CC214B" w:rsidRPr="00595D83" w:rsidRDefault="00CC214B" w:rsidP="00BA46F8">
            <w:pPr>
              <w:rPr>
                <w:rFonts w:asciiTheme="majorHAnsi" w:hAnsiTheme="majorHAnsi" w:cstheme="majorHAnsi"/>
              </w:rPr>
            </w:pPr>
            <w:r w:rsidRPr="00595D83">
              <w:rPr>
                <w:rFonts w:asciiTheme="majorHAnsi" w:hAnsiTheme="majorHAnsi" w:cstheme="majorHAnsi"/>
              </w:rPr>
              <w:t xml:space="preserve">Rec. </w:t>
            </w:r>
            <w:r w:rsidR="00CE6D35">
              <w:rPr>
                <w:rFonts w:asciiTheme="majorHAnsi" w:hAnsiTheme="majorHAnsi" w:cstheme="majorHAnsi"/>
              </w:rPr>
              <w:t>3</w:t>
            </w:r>
            <w:r w:rsidRPr="00595D83">
              <w:rPr>
                <w:rFonts w:asciiTheme="majorHAnsi" w:hAnsiTheme="majorHAnsi" w:cstheme="majorHAnsi"/>
              </w:rPr>
              <w:t>01</w:t>
            </w:r>
          </w:p>
        </w:tc>
        <w:tc>
          <w:tcPr>
            <w:tcW w:w="7795" w:type="dxa"/>
            <w:shd w:val="clear" w:color="auto" w:fill="DEEAF6" w:themeFill="accent5" w:themeFillTint="33"/>
          </w:tcPr>
          <w:p w14:paraId="534A4FA3" w14:textId="5CE51365" w:rsidR="00CC214B" w:rsidRDefault="00CC214B" w:rsidP="00BA46F8">
            <w:pPr>
              <w:rPr>
                <w:rFonts w:asciiTheme="majorHAnsi" w:hAnsiTheme="majorHAnsi" w:cstheme="majorHAnsi"/>
              </w:rPr>
            </w:pPr>
            <w:r>
              <w:rPr>
                <w:rFonts w:asciiTheme="majorHAnsi" w:hAnsiTheme="majorHAnsi" w:cstheme="majorHAnsi"/>
              </w:rPr>
              <w:t xml:space="preserve">Skills can overlap among many HCPs working in the profession of Foot and Lower Limb Healthcare. It is the nurse’s responsibility to know and deliver care within their scope of practice in accordance to their governing body. </w:t>
            </w:r>
          </w:p>
          <w:p w14:paraId="38843276" w14:textId="5D36367D" w:rsidR="00CC214B" w:rsidRDefault="00CC214B" w:rsidP="00BA46F8">
            <w:pPr>
              <w:rPr>
                <w:rFonts w:asciiTheme="majorHAnsi" w:hAnsiTheme="majorHAnsi" w:cstheme="majorHAnsi"/>
              </w:rPr>
            </w:pPr>
          </w:p>
        </w:tc>
      </w:tr>
      <w:tr w:rsidR="00CC214B" w14:paraId="0C308EF7" w14:textId="77777777" w:rsidTr="00ED001A">
        <w:tc>
          <w:tcPr>
            <w:tcW w:w="1555" w:type="dxa"/>
            <w:shd w:val="clear" w:color="auto" w:fill="DEEAF6" w:themeFill="accent5" w:themeFillTint="33"/>
          </w:tcPr>
          <w:p w14:paraId="7E1715F0" w14:textId="77777777" w:rsidR="00CC214B" w:rsidRPr="00595D83" w:rsidRDefault="00CC214B" w:rsidP="00BA46F8">
            <w:pPr>
              <w:rPr>
                <w:rFonts w:asciiTheme="majorHAnsi" w:hAnsiTheme="majorHAnsi" w:cstheme="majorHAnsi"/>
              </w:rPr>
            </w:pPr>
            <w:r w:rsidRPr="00595D83">
              <w:rPr>
                <w:rFonts w:asciiTheme="majorHAnsi" w:hAnsiTheme="majorHAnsi" w:cstheme="majorHAnsi"/>
              </w:rPr>
              <w:t>C.C. Sec. 3</w:t>
            </w:r>
          </w:p>
          <w:p w14:paraId="65BA3ED2" w14:textId="7569D062" w:rsidR="00CC214B" w:rsidRPr="00595D83" w:rsidRDefault="00CC214B" w:rsidP="00BA46F8">
            <w:pPr>
              <w:rPr>
                <w:rFonts w:asciiTheme="majorHAnsi" w:hAnsiTheme="majorHAnsi" w:cstheme="majorHAnsi"/>
              </w:rPr>
            </w:pPr>
            <w:r w:rsidRPr="00595D83">
              <w:rPr>
                <w:rFonts w:asciiTheme="majorHAnsi" w:hAnsiTheme="majorHAnsi" w:cstheme="majorHAnsi"/>
              </w:rPr>
              <w:t xml:space="preserve">Rec. </w:t>
            </w:r>
            <w:r w:rsidR="00CE6D35">
              <w:rPr>
                <w:rFonts w:asciiTheme="majorHAnsi" w:hAnsiTheme="majorHAnsi" w:cstheme="majorHAnsi"/>
              </w:rPr>
              <w:t>3</w:t>
            </w:r>
            <w:r w:rsidRPr="00595D83">
              <w:rPr>
                <w:rFonts w:asciiTheme="majorHAnsi" w:hAnsiTheme="majorHAnsi" w:cstheme="majorHAnsi"/>
              </w:rPr>
              <w:t>02</w:t>
            </w:r>
          </w:p>
        </w:tc>
        <w:tc>
          <w:tcPr>
            <w:tcW w:w="7795" w:type="dxa"/>
            <w:shd w:val="clear" w:color="auto" w:fill="DEEAF6" w:themeFill="accent5" w:themeFillTint="33"/>
          </w:tcPr>
          <w:p w14:paraId="7AF89AFF" w14:textId="77777777" w:rsidR="00CC214B" w:rsidRDefault="00CC214B" w:rsidP="00C37697">
            <w:pPr>
              <w:rPr>
                <w:rFonts w:asciiTheme="majorHAnsi" w:hAnsiTheme="majorHAnsi" w:cstheme="majorHAnsi"/>
              </w:rPr>
            </w:pPr>
            <w:r>
              <w:rPr>
                <w:rFonts w:asciiTheme="majorHAnsi" w:hAnsiTheme="majorHAnsi" w:cstheme="majorHAnsi"/>
              </w:rPr>
              <w:t>Use of footcare tools:</w:t>
            </w:r>
          </w:p>
          <w:p w14:paraId="268E08BA" w14:textId="0A69060E" w:rsidR="000B72A2" w:rsidRDefault="00CC214B" w:rsidP="009A1814">
            <w:pPr>
              <w:rPr>
                <w:rFonts w:asciiTheme="majorHAnsi" w:hAnsiTheme="majorHAnsi" w:cstheme="majorHAnsi"/>
              </w:rPr>
            </w:pPr>
            <w:r>
              <w:rPr>
                <w:rFonts w:asciiTheme="majorHAnsi" w:hAnsiTheme="majorHAnsi" w:cstheme="majorHAnsi"/>
              </w:rPr>
              <w:t>As a rule, if a nurse does not have the knowledge skill and judgement to use specific tools related to the deliver of foot care, they should not use them.</w:t>
            </w:r>
            <w:r w:rsidR="000B72A2">
              <w:rPr>
                <w:rFonts w:asciiTheme="majorHAnsi" w:hAnsiTheme="majorHAnsi" w:cstheme="majorHAnsi"/>
              </w:rPr>
              <w:t xml:space="preserve"> </w:t>
            </w:r>
            <w:r>
              <w:rPr>
                <w:rFonts w:asciiTheme="majorHAnsi" w:hAnsiTheme="majorHAnsi" w:cstheme="majorHAnsi"/>
              </w:rPr>
              <w:t xml:space="preserve">Obtaining theory does not justify use of foot care tools. </w:t>
            </w:r>
          </w:p>
          <w:p w14:paraId="2E5F2206" w14:textId="5496A87E" w:rsidR="00CC214B" w:rsidRPr="000B72A2" w:rsidRDefault="0016192A" w:rsidP="000B72A2">
            <w:pPr>
              <w:pStyle w:val="ListParagraph"/>
              <w:numPr>
                <w:ilvl w:val="0"/>
                <w:numId w:val="8"/>
              </w:numPr>
              <w:rPr>
                <w:rFonts w:asciiTheme="majorHAnsi" w:hAnsiTheme="majorHAnsi" w:cstheme="majorHAnsi"/>
              </w:rPr>
            </w:pPr>
            <w:r>
              <w:rPr>
                <w:rFonts w:asciiTheme="majorHAnsi" w:hAnsiTheme="majorHAnsi" w:cstheme="majorHAnsi"/>
              </w:rPr>
              <w:t xml:space="preserve">Podortho </w:t>
            </w:r>
            <w:r w:rsidR="00CC214B" w:rsidRPr="000B72A2">
              <w:rPr>
                <w:rFonts w:asciiTheme="majorHAnsi" w:hAnsiTheme="majorHAnsi" w:cstheme="majorHAnsi"/>
              </w:rPr>
              <w:t xml:space="preserve">Nurses practicing in the profession of the Foot and Lower Limb are required to do shadow shifts/visits, develop skills, get critiqued by a qualified HCP and use reflective practices. </w:t>
            </w:r>
          </w:p>
          <w:p w14:paraId="1F2C3628" w14:textId="77777777" w:rsidR="00287F7F" w:rsidRDefault="00CC214B" w:rsidP="0016192A">
            <w:pPr>
              <w:pStyle w:val="ListParagraph"/>
              <w:numPr>
                <w:ilvl w:val="0"/>
                <w:numId w:val="8"/>
              </w:numPr>
              <w:rPr>
                <w:rFonts w:asciiTheme="majorHAnsi" w:hAnsiTheme="majorHAnsi" w:cstheme="majorHAnsi"/>
              </w:rPr>
            </w:pPr>
            <w:r w:rsidRPr="000B72A2">
              <w:rPr>
                <w:rFonts w:asciiTheme="majorHAnsi" w:hAnsiTheme="majorHAnsi" w:cstheme="majorHAnsi"/>
              </w:rPr>
              <w:t xml:space="preserve">Additionally, practicing nurses must take into consideration the patients health history, medical diagnosis, medications, etc. </w:t>
            </w:r>
          </w:p>
          <w:p w14:paraId="3074CEDC" w14:textId="66BDECA4" w:rsidR="0016192A" w:rsidRPr="0016192A" w:rsidRDefault="0016192A" w:rsidP="0016192A">
            <w:pPr>
              <w:pStyle w:val="ListParagraph"/>
              <w:rPr>
                <w:rFonts w:asciiTheme="majorHAnsi" w:hAnsiTheme="majorHAnsi" w:cstheme="majorHAnsi"/>
              </w:rPr>
            </w:pPr>
          </w:p>
        </w:tc>
      </w:tr>
      <w:tr w:rsidR="00595D83" w14:paraId="63B6618A" w14:textId="77777777" w:rsidTr="00ED001A">
        <w:tc>
          <w:tcPr>
            <w:tcW w:w="1555" w:type="dxa"/>
            <w:shd w:val="clear" w:color="auto" w:fill="DEEAF6" w:themeFill="accent5" w:themeFillTint="33"/>
          </w:tcPr>
          <w:p w14:paraId="3D83F28C" w14:textId="77777777" w:rsidR="00595D83" w:rsidRPr="00595D83" w:rsidRDefault="00595D83" w:rsidP="00BA46F8">
            <w:pPr>
              <w:rPr>
                <w:rFonts w:asciiTheme="majorHAnsi" w:hAnsiTheme="majorHAnsi" w:cstheme="majorHAnsi"/>
              </w:rPr>
            </w:pPr>
            <w:r w:rsidRPr="00595D83">
              <w:rPr>
                <w:rFonts w:asciiTheme="majorHAnsi" w:hAnsiTheme="majorHAnsi" w:cstheme="majorHAnsi"/>
              </w:rPr>
              <w:t>C.C. Sec. 3</w:t>
            </w:r>
          </w:p>
          <w:p w14:paraId="0F198E34" w14:textId="26A3CFDB" w:rsidR="00595D83" w:rsidRPr="00595D83" w:rsidRDefault="00595D83" w:rsidP="00BA46F8">
            <w:pPr>
              <w:rPr>
                <w:rFonts w:asciiTheme="majorHAnsi" w:hAnsiTheme="majorHAnsi" w:cstheme="majorHAnsi"/>
              </w:rPr>
            </w:pPr>
            <w:r w:rsidRPr="00595D83">
              <w:rPr>
                <w:rFonts w:asciiTheme="majorHAnsi" w:hAnsiTheme="majorHAnsi" w:cstheme="majorHAnsi"/>
              </w:rPr>
              <w:t xml:space="preserve">Rec. </w:t>
            </w:r>
            <w:r w:rsidR="00CE6D35">
              <w:rPr>
                <w:rFonts w:asciiTheme="majorHAnsi" w:hAnsiTheme="majorHAnsi" w:cstheme="majorHAnsi"/>
              </w:rPr>
              <w:t>3</w:t>
            </w:r>
            <w:r w:rsidRPr="00595D83">
              <w:rPr>
                <w:rFonts w:asciiTheme="majorHAnsi" w:hAnsiTheme="majorHAnsi" w:cstheme="majorHAnsi"/>
              </w:rPr>
              <w:t>03</w:t>
            </w:r>
          </w:p>
        </w:tc>
        <w:tc>
          <w:tcPr>
            <w:tcW w:w="7795" w:type="dxa"/>
            <w:shd w:val="clear" w:color="auto" w:fill="DEEAF6" w:themeFill="accent5" w:themeFillTint="33"/>
          </w:tcPr>
          <w:p w14:paraId="27AE45BE" w14:textId="3C721120" w:rsidR="00595D83" w:rsidRDefault="00595D83" w:rsidP="00595D83">
            <w:pPr>
              <w:rPr>
                <w:rFonts w:asciiTheme="majorHAnsi" w:hAnsiTheme="majorHAnsi" w:cstheme="majorHAnsi"/>
              </w:rPr>
            </w:pPr>
            <w:r>
              <w:rPr>
                <w:rFonts w:asciiTheme="majorHAnsi" w:hAnsiTheme="majorHAnsi" w:cstheme="majorHAnsi"/>
              </w:rPr>
              <w:t>Nurses must adhere to standards outlined by the CNO as it relates to documentation. The OPNA recommends tracking all client care related activities, use reputable assessment tools</w:t>
            </w:r>
            <w:r w:rsidR="00C56107">
              <w:rPr>
                <w:rFonts w:asciiTheme="majorHAnsi" w:hAnsiTheme="majorHAnsi" w:cstheme="majorHAnsi"/>
              </w:rPr>
              <w:t xml:space="preserve"> (</w:t>
            </w:r>
            <w:r w:rsidR="00C56107">
              <w:rPr>
                <w:rFonts w:asciiTheme="majorHAnsi" w:hAnsiTheme="majorHAnsi" w:cstheme="majorHAnsi"/>
              </w:rPr>
              <w:t>Patient Intake forms</w:t>
            </w:r>
            <w:r w:rsidR="00C56107">
              <w:rPr>
                <w:rFonts w:asciiTheme="majorHAnsi" w:hAnsiTheme="majorHAnsi" w:cstheme="majorHAnsi"/>
              </w:rPr>
              <w:t>, Lower Leg assessments, log books, etc.)</w:t>
            </w:r>
            <w:r>
              <w:rPr>
                <w:rFonts w:asciiTheme="majorHAnsi" w:hAnsiTheme="majorHAnsi" w:cstheme="majorHAnsi"/>
              </w:rPr>
              <w:t>, multidisciplinary reporting strategies</w:t>
            </w:r>
            <w:r w:rsidR="003D5DC9">
              <w:rPr>
                <w:rFonts w:asciiTheme="majorHAnsi" w:hAnsiTheme="majorHAnsi" w:cstheme="majorHAnsi"/>
              </w:rPr>
              <w:t xml:space="preserve"> (</w:t>
            </w:r>
            <w:r>
              <w:rPr>
                <w:rFonts w:asciiTheme="majorHAnsi" w:hAnsiTheme="majorHAnsi" w:cstheme="majorHAnsi"/>
              </w:rPr>
              <w:t>referral forms, etc.</w:t>
            </w:r>
            <w:r w:rsidR="003D5DC9">
              <w:rPr>
                <w:rFonts w:asciiTheme="majorHAnsi" w:hAnsiTheme="majorHAnsi" w:cstheme="majorHAnsi"/>
              </w:rPr>
              <w:t>)</w:t>
            </w:r>
            <w:r>
              <w:rPr>
                <w:rFonts w:asciiTheme="majorHAnsi" w:hAnsiTheme="majorHAnsi" w:cstheme="majorHAnsi"/>
              </w:rPr>
              <w:t xml:space="preserve"> and any documents recommended by regulatory bodies. </w:t>
            </w:r>
          </w:p>
        </w:tc>
      </w:tr>
      <w:tr w:rsidR="00595D83" w14:paraId="37198CD9" w14:textId="77777777" w:rsidTr="00ED001A">
        <w:tc>
          <w:tcPr>
            <w:tcW w:w="1555" w:type="dxa"/>
            <w:shd w:val="clear" w:color="auto" w:fill="DEEAF6" w:themeFill="accent5" w:themeFillTint="33"/>
          </w:tcPr>
          <w:p w14:paraId="3CCE76AD" w14:textId="77777777" w:rsidR="00595D83" w:rsidRDefault="00595D83" w:rsidP="00BA46F8">
            <w:pPr>
              <w:rPr>
                <w:rFonts w:asciiTheme="majorHAnsi" w:hAnsiTheme="majorHAnsi" w:cstheme="majorHAnsi"/>
                <w:i/>
              </w:rPr>
            </w:pPr>
            <w:r w:rsidRPr="00AF1A82">
              <w:rPr>
                <w:rFonts w:asciiTheme="majorHAnsi" w:hAnsiTheme="majorHAnsi" w:cstheme="majorHAnsi"/>
                <w:i/>
              </w:rPr>
              <w:t>C</w:t>
            </w:r>
            <w:r>
              <w:rPr>
                <w:rFonts w:asciiTheme="majorHAnsi" w:hAnsiTheme="majorHAnsi" w:cstheme="majorHAnsi"/>
                <w:i/>
              </w:rPr>
              <w:t>.</w:t>
            </w:r>
            <w:r w:rsidRPr="00AF1A82">
              <w:rPr>
                <w:rFonts w:asciiTheme="majorHAnsi" w:hAnsiTheme="majorHAnsi" w:cstheme="majorHAnsi"/>
                <w:i/>
              </w:rPr>
              <w:t xml:space="preserve">C. </w:t>
            </w:r>
            <w:r>
              <w:rPr>
                <w:rFonts w:asciiTheme="majorHAnsi" w:hAnsiTheme="majorHAnsi" w:cstheme="majorHAnsi"/>
                <w:i/>
              </w:rPr>
              <w:t>S</w:t>
            </w:r>
            <w:r w:rsidRPr="00AF1A82">
              <w:rPr>
                <w:rFonts w:asciiTheme="majorHAnsi" w:hAnsiTheme="majorHAnsi" w:cstheme="majorHAnsi"/>
                <w:i/>
              </w:rPr>
              <w:t>ec. 3</w:t>
            </w:r>
          </w:p>
          <w:p w14:paraId="3014140A" w14:textId="38977D04" w:rsidR="00595D83" w:rsidRDefault="00595D83" w:rsidP="00BA46F8">
            <w:pPr>
              <w:rPr>
                <w:rFonts w:asciiTheme="majorHAnsi" w:hAnsiTheme="majorHAnsi" w:cstheme="majorHAnsi"/>
              </w:rPr>
            </w:pPr>
            <w:r>
              <w:rPr>
                <w:rFonts w:asciiTheme="majorHAnsi" w:hAnsiTheme="majorHAnsi" w:cstheme="majorHAnsi"/>
                <w:i/>
              </w:rPr>
              <w:t xml:space="preserve">Rec. </w:t>
            </w:r>
            <w:r w:rsidR="00CE6D35">
              <w:rPr>
                <w:rFonts w:asciiTheme="majorHAnsi" w:hAnsiTheme="majorHAnsi" w:cstheme="majorHAnsi"/>
                <w:i/>
              </w:rPr>
              <w:t>3</w:t>
            </w:r>
            <w:r>
              <w:rPr>
                <w:rFonts w:asciiTheme="majorHAnsi" w:hAnsiTheme="majorHAnsi" w:cstheme="majorHAnsi"/>
                <w:i/>
              </w:rPr>
              <w:t>04</w:t>
            </w:r>
          </w:p>
        </w:tc>
        <w:tc>
          <w:tcPr>
            <w:tcW w:w="7795" w:type="dxa"/>
            <w:shd w:val="clear" w:color="auto" w:fill="DEEAF6" w:themeFill="accent5" w:themeFillTint="33"/>
          </w:tcPr>
          <w:p w14:paraId="11C4AD79" w14:textId="77777777" w:rsidR="00C56107" w:rsidRDefault="00C56107" w:rsidP="00C56107">
            <w:pPr>
              <w:rPr>
                <w:rFonts w:asciiTheme="majorHAnsi" w:hAnsiTheme="majorHAnsi" w:cstheme="majorHAnsi"/>
              </w:rPr>
            </w:pPr>
            <w:r>
              <w:rPr>
                <w:rFonts w:asciiTheme="majorHAnsi" w:hAnsiTheme="majorHAnsi" w:cstheme="majorHAnsi"/>
              </w:rPr>
              <w:t>Accountability in practice:</w:t>
            </w:r>
          </w:p>
          <w:p w14:paraId="065DCDCD" w14:textId="206B0FE8" w:rsidR="00C56107" w:rsidRDefault="00C56107" w:rsidP="00C56107">
            <w:pPr>
              <w:pStyle w:val="ListParagraph"/>
              <w:numPr>
                <w:ilvl w:val="0"/>
                <w:numId w:val="17"/>
              </w:numPr>
              <w:rPr>
                <w:rFonts w:asciiTheme="majorHAnsi" w:hAnsiTheme="majorHAnsi" w:cstheme="majorHAnsi"/>
              </w:rPr>
            </w:pPr>
            <w:r w:rsidRPr="00C56107">
              <w:rPr>
                <w:rFonts w:asciiTheme="majorHAnsi" w:hAnsiTheme="majorHAnsi" w:cstheme="majorHAnsi"/>
              </w:rPr>
              <w:t xml:space="preserve">It is the nurse responsibility to do research and remain current with best practices and </w:t>
            </w:r>
            <w:r w:rsidRPr="00C56107">
              <w:rPr>
                <w:rFonts w:asciiTheme="majorHAnsi" w:hAnsiTheme="majorHAnsi" w:cstheme="majorHAnsi"/>
              </w:rPr>
              <w:t>satisfy any</w:t>
            </w:r>
            <w:r w:rsidRPr="00C56107">
              <w:rPr>
                <w:rFonts w:asciiTheme="majorHAnsi" w:hAnsiTheme="majorHAnsi" w:cstheme="majorHAnsi"/>
              </w:rPr>
              <w:t xml:space="preserve"> educational requirements to competently practice</w:t>
            </w:r>
          </w:p>
          <w:p w14:paraId="62BFD7A5" w14:textId="55EF9429" w:rsidR="00C56107" w:rsidRDefault="00C56107" w:rsidP="00C56107">
            <w:pPr>
              <w:pStyle w:val="ListParagraph"/>
              <w:numPr>
                <w:ilvl w:val="0"/>
                <w:numId w:val="17"/>
              </w:numPr>
              <w:rPr>
                <w:rFonts w:asciiTheme="majorHAnsi" w:hAnsiTheme="majorHAnsi" w:cstheme="majorHAnsi"/>
              </w:rPr>
            </w:pPr>
            <w:r w:rsidRPr="00C56107">
              <w:rPr>
                <w:rFonts w:asciiTheme="majorHAnsi" w:hAnsiTheme="majorHAnsi" w:cstheme="majorHAnsi"/>
              </w:rPr>
              <w:t>Nurses are accountable for their actions and must report error to the CNO</w:t>
            </w:r>
            <w:r>
              <w:rPr>
                <w:rFonts w:asciiTheme="majorHAnsi" w:hAnsiTheme="majorHAnsi" w:cstheme="majorHAnsi"/>
              </w:rPr>
              <w:t xml:space="preserve"> regardless of their practice setting</w:t>
            </w:r>
          </w:p>
          <w:p w14:paraId="6236099F" w14:textId="77777777" w:rsidR="0016192A" w:rsidRDefault="00C56107" w:rsidP="00C56107">
            <w:pPr>
              <w:pStyle w:val="ListParagraph"/>
              <w:numPr>
                <w:ilvl w:val="0"/>
                <w:numId w:val="17"/>
              </w:numPr>
              <w:rPr>
                <w:rFonts w:asciiTheme="majorHAnsi" w:hAnsiTheme="majorHAnsi" w:cstheme="majorHAnsi"/>
              </w:rPr>
            </w:pPr>
            <w:r>
              <w:rPr>
                <w:rFonts w:asciiTheme="majorHAnsi" w:hAnsiTheme="majorHAnsi" w:cstheme="majorHAnsi"/>
              </w:rPr>
              <w:t>The Podortho</w:t>
            </w:r>
            <w:r>
              <w:rPr>
                <w:rFonts w:asciiTheme="majorHAnsi" w:hAnsiTheme="majorHAnsi" w:cstheme="majorHAnsi"/>
              </w:rPr>
              <w:t xml:space="preserve"> Nursing</w:t>
            </w:r>
            <w:r>
              <w:rPr>
                <w:rFonts w:asciiTheme="majorHAnsi" w:hAnsiTheme="majorHAnsi" w:cstheme="majorHAnsi"/>
              </w:rPr>
              <w:t xml:space="preserve"> Core Competencies are a guide to practice only and will be updated in a time efficient manner</w:t>
            </w:r>
            <w:r>
              <w:rPr>
                <w:rFonts w:asciiTheme="majorHAnsi" w:hAnsiTheme="majorHAnsi" w:cstheme="majorHAnsi"/>
              </w:rPr>
              <w:t xml:space="preserve"> to reflect current practices</w:t>
            </w:r>
            <w:r>
              <w:rPr>
                <w:rFonts w:asciiTheme="majorHAnsi" w:hAnsiTheme="majorHAnsi" w:cstheme="majorHAnsi"/>
              </w:rPr>
              <w:t xml:space="preserve">. </w:t>
            </w:r>
          </w:p>
          <w:p w14:paraId="0F9736AF" w14:textId="250C4168" w:rsidR="00F86BA6" w:rsidRDefault="00F86BA6" w:rsidP="00F86BA6">
            <w:pPr>
              <w:pStyle w:val="ListParagraph"/>
              <w:rPr>
                <w:rFonts w:asciiTheme="majorHAnsi" w:hAnsiTheme="majorHAnsi" w:cstheme="majorHAnsi"/>
              </w:rPr>
            </w:pPr>
          </w:p>
        </w:tc>
      </w:tr>
    </w:tbl>
    <w:p w14:paraId="5BB3DF16" w14:textId="77777777" w:rsidR="00CC214B" w:rsidRDefault="00CC214B"/>
    <w:tbl>
      <w:tblPr>
        <w:tblStyle w:val="TableGrid"/>
        <w:tblW w:w="0" w:type="auto"/>
        <w:shd w:val="clear" w:color="auto" w:fill="DEEAF6" w:themeFill="accent5" w:themeFillTint="33"/>
        <w:tblLook w:val="04A0" w:firstRow="1" w:lastRow="0" w:firstColumn="1" w:lastColumn="0" w:noHBand="0" w:noVBand="1"/>
      </w:tblPr>
      <w:tblGrid>
        <w:gridCol w:w="1555"/>
        <w:gridCol w:w="7795"/>
      </w:tblGrid>
      <w:tr w:rsidR="009A1814" w14:paraId="53E7F6F7" w14:textId="77777777" w:rsidTr="00ED001A">
        <w:tc>
          <w:tcPr>
            <w:tcW w:w="9350" w:type="dxa"/>
            <w:gridSpan w:val="2"/>
            <w:shd w:val="clear" w:color="auto" w:fill="BDD6EE" w:themeFill="accent5" w:themeFillTint="66"/>
            <w:vAlign w:val="center"/>
          </w:tcPr>
          <w:p w14:paraId="79B29AC2" w14:textId="3D555551" w:rsidR="009A1814" w:rsidRPr="00732935" w:rsidRDefault="00CC214B" w:rsidP="00D01E46">
            <w:pPr>
              <w:spacing w:before="240" w:line="360" w:lineRule="auto"/>
              <w:rPr>
                <w:rFonts w:asciiTheme="majorHAnsi" w:hAnsiTheme="majorHAnsi" w:cstheme="majorHAnsi"/>
                <w:b/>
              </w:rPr>
            </w:pPr>
            <w:r>
              <w:rPr>
                <w:rFonts w:asciiTheme="majorHAnsi" w:hAnsiTheme="majorHAnsi" w:cstheme="majorHAnsi"/>
                <w:b/>
              </w:rPr>
              <w:t xml:space="preserve">Core </w:t>
            </w:r>
            <w:r w:rsidR="009A1814" w:rsidRPr="00732935">
              <w:rPr>
                <w:rFonts w:asciiTheme="majorHAnsi" w:hAnsiTheme="majorHAnsi" w:cstheme="majorHAnsi"/>
                <w:b/>
              </w:rPr>
              <w:t>C</w:t>
            </w:r>
            <w:r>
              <w:rPr>
                <w:rFonts w:asciiTheme="majorHAnsi" w:hAnsiTheme="majorHAnsi" w:cstheme="majorHAnsi"/>
                <w:b/>
              </w:rPr>
              <w:t>ompetency</w:t>
            </w:r>
            <w:r w:rsidR="009A1814">
              <w:rPr>
                <w:rFonts w:asciiTheme="majorHAnsi" w:hAnsiTheme="majorHAnsi" w:cstheme="majorHAnsi"/>
                <w:b/>
              </w:rPr>
              <w:t>:</w:t>
            </w:r>
            <w:r w:rsidR="009A1814" w:rsidRPr="00732935">
              <w:rPr>
                <w:rFonts w:asciiTheme="majorHAnsi" w:hAnsiTheme="majorHAnsi" w:cstheme="majorHAnsi"/>
                <w:b/>
              </w:rPr>
              <w:t xml:space="preserve"> </w:t>
            </w:r>
            <w:r w:rsidR="009A1814">
              <w:rPr>
                <w:rFonts w:asciiTheme="majorHAnsi" w:hAnsiTheme="majorHAnsi" w:cstheme="majorHAnsi"/>
                <w:b/>
              </w:rPr>
              <w:t xml:space="preserve">Infection </w:t>
            </w:r>
            <w:r w:rsidR="004429C9">
              <w:rPr>
                <w:rFonts w:asciiTheme="majorHAnsi" w:hAnsiTheme="majorHAnsi" w:cstheme="majorHAnsi"/>
                <w:b/>
              </w:rPr>
              <w:t xml:space="preserve">Control </w:t>
            </w:r>
            <w:r w:rsidR="004429C9">
              <w:rPr>
                <w:rFonts w:asciiTheme="majorHAnsi" w:hAnsiTheme="majorHAnsi" w:cstheme="majorHAnsi"/>
                <w:b/>
              </w:rPr>
              <w:t xml:space="preserve">and </w:t>
            </w:r>
            <w:r>
              <w:rPr>
                <w:rFonts w:asciiTheme="majorHAnsi" w:hAnsiTheme="majorHAnsi" w:cstheme="majorHAnsi"/>
                <w:b/>
              </w:rPr>
              <w:t xml:space="preserve">Prevention </w:t>
            </w:r>
          </w:p>
        </w:tc>
      </w:tr>
      <w:tr w:rsidR="00595D83" w14:paraId="61D316A3" w14:textId="77777777" w:rsidTr="00ED001A">
        <w:tc>
          <w:tcPr>
            <w:tcW w:w="1555" w:type="dxa"/>
            <w:shd w:val="clear" w:color="auto" w:fill="DEEAF6" w:themeFill="accent5" w:themeFillTint="33"/>
          </w:tcPr>
          <w:p w14:paraId="21BA3337" w14:textId="77777777" w:rsidR="00595D83" w:rsidRPr="00595D83" w:rsidRDefault="00595D83" w:rsidP="009A1814">
            <w:pPr>
              <w:rPr>
                <w:rFonts w:asciiTheme="majorHAnsi" w:hAnsiTheme="majorHAnsi" w:cstheme="majorHAnsi"/>
              </w:rPr>
            </w:pPr>
            <w:r w:rsidRPr="00595D83">
              <w:rPr>
                <w:rFonts w:asciiTheme="majorHAnsi" w:hAnsiTheme="majorHAnsi" w:cstheme="majorHAnsi"/>
              </w:rPr>
              <w:t>C.C. Sec. 4</w:t>
            </w:r>
          </w:p>
          <w:p w14:paraId="5DBA7FCF" w14:textId="21C25DDC" w:rsidR="00595D83" w:rsidRPr="00595D83" w:rsidRDefault="00595D83" w:rsidP="009A1814">
            <w:pPr>
              <w:rPr>
                <w:rFonts w:asciiTheme="majorHAnsi" w:hAnsiTheme="majorHAnsi" w:cstheme="majorHAnsi"/>
                <w:i/>
              </w:rPr>
            </w:pPr>
            <w:r w:rsidRPr="00595D83">
              <w:rPr>
                <w:rFonts w:asciiTheme="majorHAnsi" w:hAnsiTheme="majorHAnsi" w:cstheme="majorHAnsi"/>
              </w:rPr>
              <w:t xml:space="preserve">Rec. </w:t>
            </w:r>
            <w:r w:rsidR="00CE6D35">
              <w:rPr>
                <w:rFonts w:asciiTheme="majorHAnsi" w:hAnsiTheme="majorHAnsi" w:cstheme="majorHAnsi"/>
              </w:rPr>
              <w:t>4</w:t>
            </w:r>
            <w:r w:rsidRPr="00595D83">
              <w:rPr>
                <w:rFonts w:asciiTheme="majorHAnsi" w:hAnsiTheme="majorHAnsi" w:cstheme="majorHAnsi"/>
              </w:rPr>
              <w:t>01</w:t>
            </w:r>
          </w:p>
        </w:tc>
        <w:tc>
          <w:tcPr>
            <w:tcW w:w="7795" w:type="dxa"/>
            <w:shd w:val="clear" w:color="auto" w:fill="DEEAF6" w:themeFill="accent5" w:themeFillTint="33"/>
          </w:tcPr>
          <w:p w14:paraId="5C8FE9E2" w14:textId="77777777" w:rsidR="00595D83" w:rsidRDefault="00595D83" w:rsidP="009A1814">
            <w:pPr>
              <w:rPr>
                <w:rFonts w:asciiTheme="majorHAnsi" w:hAnsiTheme="majorHAnsi" w:cstheme="majorHAnsi"/>
              </w:rPr>
            </w:pPr>
            <w:r>
              <w:rPr>
                <w:rFonts w:asciiTheme="majorHAnsi" w:hAnsiTheme="majorHAnsi" w:cstheme="majorHAnsi"/>
              </w:rPr>
              <w:t>All nurses practicing Foot and Lower Limb Healthcare must follow Infection control and prevention practices reflective of guidelines of evidence-based practices and as outlined by nursing governing bodies.</w:t>
            </w:r>
          </w:p>
          <w:p w14:paraId="220FE3E5" w14:textId="77777777" w:rsidR="003D6E8E" w:rsidRDefault="003D6E8E" w:rsidP="003D6E8E">
            <w:pPr>
              <w:pStyle w:val="ListParagraph"/>
              <w:numPr>
                <w:ilvl w:val="0"/>
                <w:numId w:val="9"/>
              </w:numPr>
              <w:rPr>
                <w:rFonts w:asciiTheme="majorHAnsi" w:hAnsiTheme="majorHAnsi" w:cstheme="majorHAnsi"/>
              </w:rPr>
            </w:pPr>
            <w:r>
              <w:rPr>
                <w:rFonts w:asciiTheme="majorHAnsi" w:hAnsiTheme="majorHAnsi" w:cstheme="majorHAnsi"/>
              </w:rPr>
              <w:t xml:space="preserve">Extra precautions and appropriate PPE </w:t>
            </w:r>
            <w:proofErr w:type="gramStart"/>
            <w:r>
              <w:rPr>
                <w:rFonts w:asciiTheme="majorHAnsi" w:hAnsiTheme="majorHAnsi" w:cstheme="majorHAnsi"/>
              </w:rPr>
              <w:t>is</w:t>
            </w:r>
            <w:proofErr w:type="gramEnd"/>
            <w:r>
              <w:rPr>
                <w:rFonts w:asciiTheme="majorHAnsi" w:hAnsiTheme="majorHAnsi" w:cstheme="majorHAnsi"/>
              </w:rPr>
              <w:t xml:space="preserve"> required when warranted </w:t>
            </w:r>
          </w:p>
          <w:p w14:paraId="09693B53" w14:textId="028357BA" w:rsidR="00187CB1" w:rsidRPr="00187CB1" w:rsidRDefault="003D6E8E" w:rsidP="00187CB1">
            <w:pPr>
              <w:pStyle w:val="ListParagraph"/>
              <w:numPr>
                <w:ilvl w:val="0"/>
                <w:numId w:val="9"/>
              </w:numPr>
              <w:rPr>
                <w:rFonts w:asciiTheme="majorHAnsi" w:hAnsiTheme="majorHAnsi" w:cstheme="majorHAnsi"/>
              </w:rPr>
            </w:pPr>
            <w:r>
              <w:rPr>
                <w:rFonts w:asciiTheme="majorHAnsi" w:hAnsiTheme="majorHAnsi" w:cstheme="majorHAnsi"/>
              </w:rPr>
              <w:t xml:space="preserve">It is highly recommended to wear a face mask when using rotary tools or </w:t>
            </w:r>
            <w:r w:rsidR="00187CB1">
              <w:rPr>
                <w:rFonts w:asciiTheme="majorHAnsi" w:hAnsiTheme="majorHAnsi" w:cstheme="majorHAnsi"/>
              </w:rPr>
              <w:t>when</w:t>
            </w:r>
            <w:r>
              <w:rPr>
                <w:rFonts w:asciiTheme="majorHAnsi" w:hAnsiTheme="majorHAnsi" w:cstheme="majorHAnsi"/>
              </w:rPr>
              <w:t xml:space="preserve"> infectious diseases are </w:t>
            </w:r>
            <w:r w:rsidR="00187CB1">
              <w:rPr>
                <w:rFonts w:asciiTheme="majorHAnsi" w:hAnsiTheme="majorHAnsi" w:cstheme="majorHAnsi"/>
              </w:rPr>
              <w:t>present. Remember i</w:t>
            </w:r>
            <w:r w:rsidR="00187CB1" w:rsidRPr="00187CB1">
              <w:rPr>
                <w:rFonts w:asciiTheme="majorHAnsi" w:hAnsiTheme="majorHAnsi" w:cstheme="majorHAnsi"/>
              </w:rPr>
              <w:t>nfectious diseases can not always be seen</w:t>
            </w:r>
            <w:r w:rsidR="00187CB1">
              <w:rPr>
                <w:rFonts w:asciiTheme="majorHAnsi" w:hAnsiTheme="majorHAnsi" w:cstheme="majorHAnsi"/>
              </w:rPr>
              <w:t xml:space="preserve">. </w:t>
            </w:r>
            <w:r w:rsidR="004429C9">
              <w:rPr>
                <w:rFonts w:asciiTheme="majorHAnsi" w:hAnsiTheme="majorHAnsi" w:cstheme="majorHAnsi"/>
              </w:rPr>
              <w:t xml:space="preserve">Health assessments are vital. </w:t>
            </w:r>
            <w:r w:rsidR="00187CB1">
              <w:rPr>
                <w:rFonts w:asciiTheme="majorHAnsi" w:hAnsiTheme="majorHAnsi" w:cstheme="majorHAnsi"/>
              </w:rPr>
              <w:t>Practice with caution!</w:t>
            </w:r>
          </w:p>
          <w:p w14:paraId="078DB12F" w14:textId="1EA8DDAA" w:rsidR="003D6E8E" w:rsidRPr="003D6E8E" w:rsidRDefault="003D6E8E" w:rsidP="003D6E8E">
            <w:pPr>
              <w:pStyle w:val="ListParagraph"/>
              <w:numPr>
                <w:ilvl w:val="0"/>
                <w:numId w:val="9"/>
              </w:numPr>
              <w:rPr>
                <w:rFonts w:asciiTheme="majorHAnsi" w:hAnsiTheme="majorHAnsi" w:cstheme="majorHAnsi"/>
              </w:rPr>
            </w:pPr>
            <w:r>
              <w:rPr>
                <w:rFonts w:asciiTheme="majorHAnsi" w:hAnsiTheme="majorHAnsi" w:cstheme="majorHAnsi"/>
              </w:rPr>
              <w:t xml:space="preserve">Adequate hand hygiene and use of gloves during treatment is </w:t>
            </w:r>
            <w:r w:rsidR="0016192A">
              <w:rPr>
                <w:rFonts w:asciiTheme="majorHAnsi" w:hAnsiTheme="majorHAnsi" w:cstheme="majorHAnsi"/>
              </w:rPr>
              <w:t>mandatory</w:t>
            </w:r>
          </w:p>
        </w:tc>
      </w:tr>
      <w:tr w:rsidR="000B72A2" w14:paraId="3DA146D2" w14:textId="77777777" w:rsidTr="00ED001A">
        <w:tc>
          <w:tcPr>
            <w:tcW w:w="1555" w:type="dxa"/>
            <w:shd w:val="clear" w:color="auto" w:fill="DEEAF6" w:themeFill="accent5" w:themeFillTint="33"/>
          </w:tcPr>
          <w:p w14:paraId="6097B138" w14:textId="77777777" w:rsidR="00BE2259" w:rsidRPr="00595D83" w:rsidRDefault="00BE2259" w:rsidP="00BE2259">
            <w:pPr>
              <w:rPr>
                <w:rFonts w:asciiTheme="majorHAnsi" w:hAnsiTheme="majorHAnsi" w:cstheme="majorHAnsi"/>
              </w:rPr>
            </w:pPr>
            <w:r w:rsidRPr="00595D83">
              <w:rPr>
                <w:rFonts w:asciiTheme="majorHAnsi" w:hAnsiTheme="majorHAnsi" w:cstheme="majorHAnsi"/>
              </w:rPr>
              <w:t>C.C. Sec. 4</w:t>
            </w:r>
          </w:p>
          <w:p w14:paraId="15980E91" w14:textId="36E59CEF" w:rsidR="000B72A2" w:rsidRPr="00595D83" w:rsidRDefault="00BE2259" w:rsidP="00BE2259">
            <w:pPr>
              <w:rPr>
                <w:rFonts w:asciiTheme="majorHAnsi" w:hAnsiTheme="majorHAnsi" w:cstheme="majorHAnsi"/>
              </w:rPr>
            </w:pPr>
            <w:r w:rsidRPr="00595D83">
              <w:rPr>
                <w:rFonts w:asciiTheme="majorHAnsi" w:hAnsiTheme="majorHAnsi" w:cstheme="majorHAnsi"/>
              </w:rPr>
              <w:t xml:space="preserve">Rec. </w:t>
            </w:r>
            <w:r w:rsidR="00CE6D35">
              <w:rPr>
                <w:rFonts w:asciiTheme="majorHAnsi" w:hAnsiTheme="majorHAnsi" w:cstheme="majorHAnsi"/>
              </w:rPr>
              <w:t>4</w:t>
            </w:r>
            <w:r w:rsidRPr="00595D83">
              <w:rPr>
                <w:rFonts w:asciiTheme="majorHAnsi" w:hAnsiTheme="majorHAnsi" w:cstheme="majorHAnsi"/>
              </w:rPr>
              <w:t>0</w:t>
            </w:r>
            <w:r>
              <w:rPr>
                <w:rFonts w:asciiTheme="majorHAnsi" w:hAnsiTheme="majorHAnsi" w:cstheme="majorHAnsi"/>
              </w:rPr>
              <w:t>2</w:t>
            </w:r>
          </w:p>
        </w:tc>
        <w:tc>
          <w:tcPr>
            <w:tcW w:w="7795" w:type="dxa"/>
            <w:shd w:val="clear" w:color="auto" w:fill="DEEAF6" w:themeFill="accent5" w:themeFillTint="33"/>
          </w:tcPr>
          <w:p w14:paraId="0B11A585" w14:textId="09C6FB31" w:rsidR="000B72A2" w:rsidRDefault="00BE2259" w:rsidP="009A1814">
            <w:pPr>
              <w:rPr>
                <w:rFonts w:asciiTheme="majorHAnsi" w:hAnsiTheme="majorHAnsi" w:cstheme="majorHAnsi"/>
              </w:rPr>
            </w:pPr>
            <w:r>
              <w:rPr>
                <w:rFonts w:asciiTheme="majorHAnsi" w:hAnsiTheme="majorHAnsi" w:cstheme="majorHAnsi"/>
              </w:rPr>
              <w:t>After</w:t>
            </w:r>
            <w:r w:rsidR="00E032DE">
              <w:rPr>
                <w:rFonts w:asciiTheme="majorHAnsi" w:hAnsiTheme="majorHAnsi" w:cstheme="majorHAnsi"/>
              </w:rPr>
              <w:t xml:space="preserve"> </w:t>
            </w:r>
            <w:proofErr w:type="gramStart"/>
            <w:r w:rsidR="00E032DE">
              <w:rPr>
                <w:rFonts w:asciiTheme="majorHAnsi" w:hAnsiTheme="majorHAnsi" w:cstheme="majorHAnsi"/>
              </w:rPr>
              <w:t>each and</w:t>
            </w:r>
            <w:r>
              <w:rPr>
                <w:rFonts w:asciiTheme="majorHAnsi" w:hAnsiTheme="majorHAnsi" w:cstheme="majorHAnsi"/>
              </w:rPr>
              <w:t xml:space="preserve"> every</w:t>
            </w:r>
            <w:proofErr w:type="gramEnd"/>
            <w:r>
              <w:rPr>
                <w:rFonts w:asciiTheme="majorHAnsi" w:hAnsiTheme="majorHAnsi" w:cstheme="majorHAnsi"/>
              </w:rPr>
              <w:t xml:space="preserve"> treatment </w:t>
            </w:r>
            <w:r w:rsidR="00E032DE">
              <w:rPr>
                <w:rFonts w:asciiTheme="majorHAnsi" w:hAnsiTheme="majorHAnsi" w:cstheme="majorHAnsi"/>
              </w:rPr>
              <w:t xml:space="preserve">all equipment, </w:t>
            </w:r>
            <w:r>
              <w:rPr>
                <w:rFonts w:asciiTheme="majorHAnsi" w:hAnsiTheme="majorHAnsi" w:cstheme="majorHAnsi"/>
              </w:rPr>
              <w:t xml:space="preserve">furniture </w:t>
            </w:r>
            <w:r w:rsidR="00E032DE">
              <w:rPr>
                <w:rFonts w:asciiTheme="majorHAnsi" w:hAnsiTheme="majorHAnsi" w:cstheme="majorHAnsi"/>
              </w:rPr>
              <w:t xml:space="preserve">and objects </w:t>
            </w:r>
            <w:r>
              <w:rPr>
                <w:rFonts w:asciiTheme="majorHAnsi" w:hAnsiTheme="majorHAnsi" w:cstheme="majorHAnsi"/>
              </w:rPr>
              <w:t xml:space="preserve">in the </w:t>
            </w:r>
            <w:r w:rsidR="00E032DE">
              <w:rPr>
                <w:rFonts w:asciiTheme="majorHAnsi" w:hAnsiTheme="majorHAnsi" w:cstheme="majorHAnsi"/>
              </w:rPr>
              <w:t>treatment</w:t>
            </w:r>
            <w:r>
              <w:rPr>
                <w:rFonts w:asciiTheme="majorHAnsi" w:hAnsiTheme="majorHAnsi" w:cstheme="majorHAnsi"/>
              </w:rPr>
              <w:t xml:space="preserve"> area </w:t>
            </w:r>
            <w:r w:rsidR="00E032DE">
              <w:rPr>
                <w:rFonts w:asciiTheme="majorHAnsi" w:hAnsiTheme="majorHAnsi" w:cstheme="majorHAnsi"/>
              </w:rPr>
              <w:t>must be wipe down</w:t>
            </w:r>
            <w:r>
              <w:rPr>
                <w:rFonts w:asciiTheme="majorHAnsi" w:hAnsiTheme="majorHAnsi" w:cstheme="majorHAnsi"/>
              </w:rPr>
              <w:t xml:space="preserve"> with a hospital grade solution. Floors should be </w:t>
            </w:r>
            <w:r w:rsidR="00E032DE">
              <w:rPr>
                <w:rFonts w:asciiTheme="majorHAnsi" w:hAnsiTheme="majorHAnsi" w:cstheme="majorHAnsi"/>
              </w:rPr>
              <w:t>swept</w:t>
            </w:r>
            <w:r w:rsidR="004429C9">
              <w:rPr>
                <w:rFonts w:asciiTheme="majorHAnsi" w:hAnsiTheme="majorHAnsi" w:cstheme="majorHAnsi"/>
              </w:rPr>
              <w:t>/vacuumed</w:t>
            </w:r>
            <w:r w:rsidR="00E032DE">
              <w:rPr>
                <w:rFonts w:asciiTheme="majorHAnsi" w:hAnsiTheme="majorHAnsi" w:cstheme="majorHAnsi"/>
              </w:rPr>
              <w:t xml:space="preserve"> between clients </w:t>
            </w:r>
            <w:r>
              <w:rPr>
                <w:rFonts w:asciiTheme="majorHAnsi" w:hAnsiTheme="majorHAnsi" w:cstheme="majorHAnsi"/>
              </w:rPr>
              <w:t xml:space="preserve">and mopped daily. If visiting a home, </w:t>
            </w:r>
            <w:r w:rsidR="004429C9">
              <w:rPr>
                <w:rFonts w:asciiTheme="majorHAnsi" w:hAnsiTheme="majorHAnsi" w:cstheme="majorHAnsi"/>
              </w:rPr>
              <w:t xml:space="preserve">highly suggest </w:t>
            </w:r>
            <w:r>
              <w:rPr>
                <w:rFonts w:asciiTheme="majorHAnsi" w:hAnsiTheme="majorHAnsi" w:cstheme="majorHAnsi"/>
              </w:rPr>
              <w:t>c</w:t>
            </w:r>
            <w:r w:rsidR="004429C9">
              <w:rPr>
                <w:rFonts w:asciiTheme="majorHAnsi" w:hAnsiTheme="majorHAnsi" w:cstheme="majorHAnsi"/>
              </w:rPr>
              <w:t>lien</w:t>
            </w:r>
            <w:r>
              <w:rPr>
                <w:rFonts w:asciiTheme="majorHAnsi" w:hAnsiTheme="majorHAnsi" w:cstheme="majorHAnsi"/>
              </w:rPr>
              <w:t xml:space="preserve">t vacuums </w:t>
            </w:r>
            <w:r w:rsidR="004429C9">
              <w:rPr>
                <w:rFonts w:asciiTheme="majorHAnsi" w:hAnsiTheme="majorHAnsi" w:cstheme="majorHAnsi"/>
              </w:rPr>
              <w:t xml:space="preserve">the area and washes linen </w:t>
            </w:r>
            <w:r>
              <w:rPr>
                <w:rFonts w:asciiTheme="majorHAnsi" w:hAnsiTheme="majorHAnsi" w:cstheme="majorHAnsi"/>
              </w:rPr>
              <w:t xml:space="preserve">after each visit. </w:t>
            </w:r>
          </w:p>
          <w:p w14:paraId="0573917E" w14:textId="7CB01B3B" w:rsidR="0016192A" w:rsidRDefault="0016192A" w:rsidP="009A1814">
            <w:pPr>
              <w:rPr>
                <w:rFonts w:asciiTheme="majorHAnsi" w:hAnsiTheme="majorHAnsi" w:cstheme="majorHAnsi"/>
              </w:rPr>
            </w:pPr>
          </w:p>
        </w:tc>
      </w:tr>
      <w:tr w:rsidR="000B72A2" w14:paraId="3CB80F54" w14:textId="77777777" w:rsidTr="00ED001A">
        <w:tc>
          <w:tcPr>
            <w:tcW w:w="1555" w:type="dxa"/>
            <w:shd w:val="clear" w:color="auto" w:fill="DEEAF6" w:themeFill="accent5" w:themeFillTint="33"/>
          </w:tcPr>
          <w:p w14:paraId="7F5B7DFF" w14:textId="77777777" w:rsidR="00BE2259" w:rsidRPr="00595D83" w:rsidRDefault="00BE2259" w:rsidP="00BE2259">
            <w:pPr>
              <w:rPr>
                <w:rFonts w:asciiTheme="majorHAnsi" w:hAnsiTheme="majorHAnsi" w:cstheme="majorHAnsi"/>
              </w:rPr>
            </w:pPr>
            <w:r w:rsidRPr="00595D83">
              <w:rPr>
                <w:rFonts w:asciiTheme="majorHAnsi" w:hAnsiTheme="majorHAnsi" w:cstheme="majorHAnsi"/>
              </w:rPr>
              <w:lastRenderedPageBreak/>
              <w:t>C.C. Sec. 4</w:t>
            </w:r>
          </w:p>
          <w:p w14:paraId="6A04A35E" w14:textId="2F8C5D57" w:rsidR="000B72A2" w:rsidRPr="00595D83" w:rsidRDefault="00BE2259" w:rsidP="00BE2259">
            <w:pPr>
              <w:rPr>
                <w:rFonts w:asciiTheme="majorHAnsi" w:hAnsiTheme="majorHAnsi" w:cstheme="majorHAnsi"/>
              </w:rPr>
            </w:pPr>
            <w:r w:rsidRPr="00595D83">
              <w:rPr>
                <w:rFonts w:asciiTheme="majorHAnsi" w:hAnsiTheme="majorHAnsi" w:cstheme="majorHAnsi"/>
              </w:rPr>
              <w:t xml:space="preserve">Rec. </w:t>
            </w:r>
            <w:r w:rsidR="00CE6D35">
              <w:rPr>
                <w:rFonts w:asciiTheme="majorHAnsi" w:hAnsiTheme="majorHAnsi" w:cstheme="majorHAnsi"/>
              </w:rPr>
              <w:t>4</w:t>
            </w:r>
            <w:r w:rsidRPr="00595D83">
              <w:rPr>
                <w:rFonts w:asciiTheme="majorHAnsi" w:hAnsiTheme="majorHAnsi" w:cstheme="majorHAnsi"/>
              </w:rPr>
              <w:t>0</w:t>
            </w:r>
            <w:r>
              <w:rPr>
                <w:rFonts w:asciiTheme="majorHAnsi" w:hAnsiTheme="majorHAnsi" w:cstheme="majorHAnsi"/>
              </w:rPr>
              <w:t>3</w:t>
            </w:r>
          </w:p>
        </w:tc>
        <w:tc>
          <w:tcPr>
            <w:tcW w:w="7795" w:type="dxa"/>
            <w:shd w:val="clear" w:color="auto" w:fill="DEEAF6" w:themeFill="accent5" w:themeFillTint="33"/>
          </w:tcPr>
          <w:p w14:paraId="4FED979B" w14:textId="77777777" w:rsidR="004429C9" w:rsidRDefault="00BE2259" w:rsidP="004429C9">
            <w:pPr>
              <w:rPr>
                <w:rFonts w:asciiTheme="majorHAnsi" w:hAnsiTheme="majorHAnsi" w:cstheme="majorHAnsi"/>
              </w:rPr>
            </w:pPr>
            <w:r>
              <w:rPr>
                <w:rFonts w:asciiTheme="majorHAnsi" w:hAnsiTheme="majorHAnsi" w:cstheme="majorHAnsi"/>
              </w:rPr>
              <w:t>Nurses should wear</w:t>
            </w:r>
            <w:r w:rsidR="0016192A">
              <w:rPr>
                <w:rFonts w:asciiTheme="majorHAnsi" w:hAnsiTheme="majorHAnsi" w:cstheme="majorHAnsi"/>
              </w:rPr>
              <w:t xml:space="preserve"> none fabric</w:t>
            </w:r>
            <w:r>
              <w:rPr>
                <w:rFonts w:asciiTheme="majorHAnsi" w:hAnsiTheme="majorHAnsi" w:cstheme="majorHAnsi"/>
              </w:rPr>
              <w:t xml:space="preserve"> indoor work shoes and routinely wipe them down. Disposable boot</w:t>
            </w:r>
            <w:r w:rsidR="004429C9">
              <w:rPr>
                <w:rFonts w:asciiTheme="majorHAnsi" w:hAnsiTheme="majorHAnsi" w:cstheme="majorHAnsi"/>
              </w:rPr>
              <w:t>ie</w:t>
            </w:r>
            <w:r>
              <w:rPr>
                <w:rFonts w:asciiTheme="majorHAnsi" w:hAnsiTheme="majorHAnsi" w:cstheme="majorHAnsi"/>
              </w:rPr>
              <w:t>s can be worn</w:t>
            </w:r>
            <w:r w:rsidR="0016192A">
              <w:rPr>
                <w:rFonts w:asciiTheme="majorHAnsi" w:hAnsiTheme="majorHAnsi" w:cstheme="majorHAnsi"/>
              </w:rPr>
              <w:t xml:space="preserve"> </w:t>
            </w:r>
            <w:r w:rsidR="004429C9">
              <w:rPr>
                <w:rFonts w:asciiTheme="majorHAnsi" w:hAnsiTheme="majorHAnsi" w:cstheme="majorHAnsi"/>
              </w:rPr>
              <w:t>and changed between client appointments</w:t>
            </w:r>
            <w:r w:rsidR="0016192A">
              <w:rPr>
                <w:rFonts w:asciiTheme="majorHAnsi" w:hAnsiTheme="majorHAnsi" w:cstheme="majorHAnsi"/>
              </w:rPr>
              <w:t xml:space="preserve">. </w:t>
            </w:r>
          </w:p>
          <w:p w14:paraId="28F22B06" w14:textId="77777777" w:rsidR="004429C9" w:rsidRDefault="004429C9" w:rsidP="004429C9">
            <w:pPr>
              <w:rPr>
                <w:rFonts w:asciiTheme="majorHAnsi" w:hAnsiTheme="majorHAnsi" w:cstheme="majorHAnsi"/>
              </w:rPr>
            </w:pPr>
          </w:p>
          <w:p w14:paraId="5B5CD992" w14:textId="68DE0852" w:rsidR="004429C9" w:rsidRDefault="004429C9" w:rsidP="004429C9">
            <w:pPr>
              <w:rPr>
                <w:rFonts w:asciiTheme="majorHAnsi" w:hAnsiTheme="majorHAnsi" w:cstheme="majorHAnsi"/>
              </w:rPr>
            </w:pPr>
            <w:r>
              <w:rPr>
                <w:rFonts w:asciiTheme="majorHAnsi" w:hAnsiTheme="majorHAnsi" w:cstheme="majorHAnsi"/>
              </w:rPr>
              <w:t xml:space="preserve">The OPNA recommends using a disposable grown during treatment. A new clean gown must be used for each client. If the nurse is seated during treatment, we suggest draping a towel over the knees. All fabrics must be washed in hot water with an antimicrobial cleaning agent. </w:t>
            </w:r>
          </w:p>
          <w:p w14:paraId="4EFC3633" w14:textId="14CC7626" w:rsidR="0016192A" w:rsidRDefault="0016192A" w:rsidP="009A1814">
            <w:pPr>
              <w:rPr>
                <w:rFonts w:asciiTheme="majorHAnsi" w:hAnsiTheme="majorHAnsi" w:cstheme="majorHAnsi"/>
              </w:rPr>
            </w:pPr>
          </w:p>
        </w:tc>
      </w:tr>
      <w:tr w:rsidR="003D6E8E" w14:paraId="55100011" w14:textId="77777777" w:rsidTr="00ED001A">
        <w:tc>
          <w:tcPr>
            <w:tcW w:w="1555" w:type="dxa"/>
            <w:shd w:val="clear" w:color="auto" w:fill="DEEAF6" w:themeFill="accent5" w:themeFillTint="33"/>
          </w:tcPr>
          <w:p w14:paraId="59E8B4AF" w14:textId="77777777" w:rsidR="00E032DE" w:rsidRPr="00595D83" w:rsidRDefault="00E032DE" w:rsidP="00E032DE">
            <w:pPr>
              <w:rPr>
                <w:rFonts w:asciiTheme="majorHAnsi" w:hAnsiTheme="majorHAnsi" w:cstheme="majorHAnsi"/>
              </w:rPr>
            </w:pPr>
            <w:r w:rsidRPr="00595D83">
              <w:rPr>
                <w:rFonts w:asciiTheme="majorHAnsi" w:hAnsiTheme="majorHAnsi" w:cstheme="majorHAnsi"/>
              </w:rPr>
              <w:t>C.C. Sec. 4</w:t>
            </w:r>
          </w:p>
          <w:p w14:paraId="54D26684" w14:textId="50001E04" w:rsidR="003D6E8E" w:rsidRPr="00595D83" w:rsidRDefault="00E032DE" w:rsidP="00E032DE">
            <w:pPr>
              <w:rPr>
                <w:rFonts w:asciiTheme="majorHAnsi" w:hAnsiTheme="majorHAnsi" w:cstheme="majorHAnsi"/>
              </w:rPr>
            </w:pPr>
            <w:r w:rsidRPr="00595D83">
              <w:rPr>
                <w:rFonts w:asciiTheme="majorHAnsi" w:hAnsiTheme="majorHAnsi" w:cstheme="majorHAnsi"/>
              </w:rPr>
              <w:t xml:space="preserve">Rec. </w:t>
            </w:r>
            <w:r w:rsidR="00CE6D35">
              <w:rPr>
                <w:rFonts w:asciiTheme="majorHAnsi" w:hAnsiTheme="majorHAnsi" w:cstheme="majorHAnsi"/>
              </w:rPr>
              <w:t>4</w:t>
            </w:r>
            <w:r w:rsidRPr="00595D83">
              <w:rPr>
                <w:rFonts w:asciiTheme="majorHAnsi" w:hAnsiTheme="majorHAnsi" w:cstheme="majorHAnsi"/>
              </w:rPr>
              <w:t>0</w:t>
            </w:r>
            <w:r>
              <w:rPr>
                <w:rFonts w:asciiTheme="majorHAnsi" w:hAnsiTheme="majorHAnsi" w:cstheme="majorHAnsi"/>
              </w:rPr>
              <w:t>4</w:t>
            </w:r>
          </w:p>
        </w:tc>
        <w:tc>
          <w:tcPr>
            <w:tcW w:w="7795" w:type="dxa"/>
            <w:shd w:val="clear" w:color="auto" w:fill="DEEAF6" w:themeFill="accent5" w:themeFillTint="33"/>
          </w:tcPr>
          <w:p w14:paraId="18849949" w14:textId="03226930" w:rsidR="0016192A" w:rsidRDefault="004429C9" w:rsidP="004429C9">
            <w:pPr>
              <w:rPr>
                <w:rFonts w:asciiTheme="majorHAnsi" w:hAnsiTheme="majorHAnsi" w:cstheme="majorHAnsi"/>
              </w:rPr>
            </w:pPr>
            <w:r>
              <w:rPr>
                <w:rFonts w:asciiTheme="majorHAnsi" w:hAnsiTheme="majorHAnsi" w:cstheme="majorHAnsi"/>
              </w:rPr>
              <w:t>Educate clients:</w:t>
            </w:r>
          </w:p>
          <w:p w14:paraId="6E6B4A3F" w14:textId="77777777" w:rsidR="00F86BA6" w:rsidRDefault="00F86BA6" w:rsidP="004429C9">
            <w:pPr>
              <w:rPr>
                <w:rFonts w:asciiTheme="majorHAnsi" w:hAnsiTheme="majorHAnsi" w:cstheme="majorHAnsi"/>
              </w:rPr>
            </w:pPr>
            <w:r>
              <w:rPr>
                <w:rFonts w:asciiTheme="majorHAnsi" w:hAnsiTheme="majorHAnsi" w:cstheme="majorHAnsi"/>
              </w:rPr>
              <w:t xml:space="preserve">If contagious diseases are present, inform clients of any risks and prevention strategies. For example: if a client is presented with onychomycosis teach them strategies on how to kill the microorganism, such as; footwear and sock care, treatment compliance, foot hygiene, etc. Clients may also need a referral to MD. </w:t>
            </w:r>
          </w:p>
          <w:p w14:paraId="26B3A6BA" w14:textId="35E6B2EF" w:rsidR="00F86BA6" w:rsidRDefault="00F86BA6" w:rsidP="004429C9">
            <w:pPr>
              <w:rPr>
                <w:rFonts w:asciiTheme="majorHAnsi" w:hAnsiTheme="majorHAnsi" w:cstheme="majorHAnsi"/>
              </w:rPr>
            </w:pPr>
          </w:p>
        </w:tc>
      </w:tr>
      <w:tr w:rsidR="00E032DE" w14:paraId="566331C0" w14:textId="77777777" w:rsidTr="00ED001A">
        <w:tc>
          <w:tcPr>
            <w:tcW w:w="1555" w:type="dxa"/>
            <w:shd w:val="clear" w:color="auto" w:fill="DEEAF6" w:themeFill="accent5" w:themeFillTint="33"/>
          </w:tcPr>
          <w:p w14:paraId="6E80BF31" w14:textId="77777777" w:rsidR="00E032DE" w:rsidRPr="00595D83" w:rsidRDefault="00E032DE" w:rsidP="00E032DE">
            <w:pPr>
              <w:rPr>
                <w:rFonts w:asciiTheme="majorHAnsi" w:hAnsiTheme="majorHAnsi" w:cstheme="majorHAnsi"/>
              </w:rPr>
            </w:pPr>
            <w:r w:rsidRPr="00595D83">
              <w:rPr>
                <w:rFonts w:asciiTheme="majorHAnsi" w:hAnsiTheme="majorHAnsi" w:cstheme="majorHAnsi"/>
              </w:rPr>
              <w:t>C.C. Sec. 4</w:t>
            </w:r>
          </w:p>
          <w:p w14:paraId="696FF50B" w14:textId="14EC803B" w:rsidR="00E032DE" w:rsidRPr="00595D83" w:rsidRDefault="00E032DE" w:rsidP="00E032DE">
            <w:pPr>
              <w:rPr>
                <w:rFonts w:asciiTheme="majorHAnsi" w:hAnsiTheme="majorHAnsi" w:cstheme="majorHAnsi"/>
              </w:rPr>
            </w:pPr>
            <w:r w:rsidRPr="00595D83">
              <w:rPr>
                <w:rFonts w:asciiTheme="majorHAnsi" w:hAnsiTheme="majorHAnsi" w:cstheme="majorHAnsi"/>
              </w:rPr>
              <w:t xml:space="preserve">Rec. </w:t>
            </w:r>
            <w:r w:rsidR="00CE6D35">
              <w:rPr>
                <w:rFonts w:asciiTheme="majorHAnsi" w:hAnsiTheme="majorHAnsi" w:cstheme="majorHAnsi"/>
              </w:rPr>
              <w:t>4</w:t>
            </w:r>
            <w:r w:rsidRPr="00595D83">
              <w:rPr>
                <w:rFonts w:asciiTheme="majorHAnsi" w:hAnsiTheme="majorHAnsi" w:cstheme="majorHAnsi"/>
              </w:rPr>
              <w:t>0</w:t>
            </w:r>
            <w:r>
              <w:rPr>
                <w:rFonts w:asciiTheme="majorHAnsi" w:hAnsiTheme="majorHAnsi" w:cstheme="majorHAnsi"/>
              </w:rPr>
              <w:t>5</w:t>
            </w:r>
          </w:p>
        </w:tc>
        <w:tc>
          <w:tcPr>
            <w:tcW w:w="7795" w:type="dxa"/>
            <w:shd w:val="clear" w:color="auto" w:fill="DEEAF6" w:themeFill="accent5" w:themeFillTint="33"/>
          </w:tcPr>
          <w:p w14:paraId="08E07BA8" w14:textId="6A466B9F" w:rsidR="00E50CBF" w:rsidRDefault="00E80A31" w:rsidP="009A1814">
            <w:pPr>
              <w:rPr>
                <w:rFonts w:asciiTheme="majorHAnsi" w:hAnsiTheme="majorHAnsi" w:cstheme="majorHAnsi"/>
              </w:rPr>
            </w:pPr>
            <w:r>
              <w:rPr>
                <w:rFonts w:asciiTheme="majorHAnsi" w:hAnsiTheme="majorHAnsi" w:cstheme="majorHAnsi"/>
              </w:rPr>
              <w:t>Medical</w:t>
            </w:r>
            <w:r w:rsidR="00CE6D35">
              <w:rPr>
                <w:rFonts w:asciiTheme="majorHAnsi" w:hAnsiTheme="majorHAnsi" w:cstheme="majorHAnsi"/>
              </w:rPr>
              <w:t xml:space="preserve"> tools</w:t>
            </w:r>
            <w:r>
              <w:rPr>
                <w:rFonts w:asciiTheme="majorHAnsi" w:hAnsiTheme="majorHAnsi" w:cstheme="majorHAnsi"/>
              </w:rPr>
              <w:t>/devices</w:t>
            </w:r>
            <w:r w:rsidR="00CE6D35">
              <w:rPr>
                <w:rFonts w:asciiTheme="majorHAnsi" w:hAnsiTheme="majorHAnsi" w:cstheme="majorHAnsi"/>
              </w:rPr>
              <w:t xml:space="preserve"> must be </w:t>
            </w:r>
            <w:r w:rsidR="00C97FD4">
              <w:rPr>
                <w:rFonts w:asciiTheme="majorHAnsi" w:hAnsiTheme="majorHAnsi" w:cstheme="majorHAnsi"/>
              </w:rPr>
              <w:t xml:space="preserve">properly cleaned and </w:t>
            </w:r>
            <w:r w:rsidR="00CE6D35">
              <w:rPr>
                <w:rFonts w:asciiTheme="majorHAnsi" w:hAnsiTheme="majorHAnsi" w:cstheme="majorHAnsi"/>
              </w:rPr>
              <w:t xml:space="preserve">sterilized </w:t>
            </w:r>
            <w:r w:rsidR="00F70942">
              <w:rPr>
                <w:rFonts w:asciiTheme="majorHAnsi" w:hAnsiTheme="majorHAnsi" w:cstheme="majorHAnsi"/>
              </w:rPr>
              <w:t xml:space="preserve">between </w:t>
            </w:r>
            <w:r>
              <w:rPr>
                <w:rFonts w:asciiTheme="majorHAnsi" w:hAnsiTheme="majorHAnsi" w:cstheme="majorHAnsi"/>
              </w:rPr>
              <w:t xml:space="preserve">treatment </w:t>
            </w:r>
            <w:r w:rsidR="00F70942">
              <w:rPr>
                <w:rFonts w:asciiTheme="majorHAnsi" w:hAnsiTheme="majorHAnsi" w:cstheme="majorHAnsi"/>
              </w:rPr>
              <w:t>procedures</w:t>
            </w:r>
            <w:r w:rsidR="00ED001A">
              <w:rPr>
                <w:rFonts w:asciiTheme="majorHAnsi" w:hAnsiTheme="majorHAnsi" w:cstheme="majorHAnsi"/>
              </w:rPr>
              <w:t xml:space="preserve"> to prevent the spread of infections diseases. </w:t>
            </w:r>
            <w:r w:rsidR="00C97FD4">
              <w:rPr>
                <w:rFonts w:asciiTheme="majorHAnsi" w:hAnsiTheme="majorHAnsi" w:cstheme="majorHAnsi"/>
              </w:rPr>
              <w:t>According to the CPSA Medical Device Reprocessing (MDR) standards for b</w:t>
            </w:r>
            <w:r w:rsidR="00E032DE">
              <w:rPr>
                <w:rFonts w:asciiTheme="majorHAnsi" w:hAnsiTheme="majorHAnsi" w:cstheme="majorHAnsi"/>
              </w:rPr>
              <w:t>est practice</w:t>
            </w:r>
            <w:r w:rsidR="00C97FD4">
              <w:rPr>
                <w:rFonts w:asciiTheme="majorHAnsi" w:hAnsiTheme="majorHAnsi" w:cstheme="majorHAnsi"/>
              </w:rPr>
              <w:t>s tools need to be cleaned in an enzymatic solution or detergent proceeding subsequent high-level disinfection or sterilization, in accordance to manufactures directions.</w:t>
            </w:r>
            <w:r w:rsidR="00F70942">
              <w:rPr>
                <w:rFonts w:asciiTheme="majorHAnsi" w:hAnsiTheme="majorHAnsi" w:cstheme="majorHAnsi"/>
              </w:rPr>
              <w:t xml:space="preserve"> </w:t>
            </w:r>
            <w:r w:rsidR="00E50CBF">
              <w:rPr>
                <w:rFonts w:asciiTheme="majorHAnsi" w:hAnsiTheme="majorHAnsi" w:cstheme="majorHAnsi"/>
              </w:rPr>
              <w:t xml:space="preserve">Chemical or Autoclave reprocessing are acceptable practices. </w:t>
            </w:r>
          </w:p>
          <w:p w14:paraId="0509ECF5" w14:textId="77777777" w:rsidR="00E50CBF" w:rsidRDefault="00E50CBF" w:rsidP="00E50CBF">
            <w:pPr>
              <w:pStyle w:val="ListParagraph"/>
              <w:numPr>
                <w:ilvl w:val="0"/>
                <w:numId w:val="13"/>
              </w:numPr>
              <w:rPr>
                <w:rFonts w:asciiTheme="majorHAnsi" w:hAnsiTheme="majorHAnsi" w:cstheme="majorHAnsi"/>
              </w:rPr>
            </w:pPr>
            <w:r>
              <w:rPr>
                <w:rFonts w:asciiTheme="majorHAnsi" w:hAnsiTheme="majorHAnsi" w:cstheme="majorHAnsi"/>
              </w:rPr>
              <w:t>Cleaning and sterilization should be in a d</w:t>
            </w:r>
            <w:r w:rsidR="00F70942" w:rsidRPr="00E50CBF">
              <w:rPr>
                <w:rFonts w:asciiTheme="majorHAnsi" w:hAnsiTheme="majorHAnsi" w:cstheme="majorHAnsi"/>
              </w:rPr>
              <w:t xml:space="preserve">esignated area </w:t>
            </w:r>
          </w:p>
          <w:p w14:paraId="66A68BB9" w14:textId="42C39D7F" w:rsidR="00E032DE" w:rsidRPr="00E50CBF" w:rsidRDefault="00E50CBF" w:rsidP="00E50CBF">
            <w:pPr>
              <w:pStyle w:val="ListParagraph"/>
              <w:numPr>
                <w:ilvl w:val="0"/>
                <w:numId w:val="13"/>
              </w:numPr>
              <w:rPr>
                <w:rFonts w:asciiTheme="majorHAnsi" w:hAnsiTheme="majorHAnsi" w:cstheme="majorHAnsi"/>
              </w:rPr>
            </w:pPr>
            <w:r>
              <w:rPr>
                <w:rFonts w:asciiTheme="majorHAnsi" w:hAnsiTheme="majorHAnsi" w:cstheme="majorHAnsi"/>
              </w:rPr>
              <w:t>P</w:t>
            </w:r>
            <w:r w:rsidR="00F70942" w:rsidRPr="00E50CBF">
              <w:rPr>
                <w:rFonts w:asciiTheme="majorHAnsi" w:hAnsiTheme="majorHAnsi" w:cstheme="majorHAnsi"/>
              </w:rPr>
              <w:t xml:space="preserve">roper PPE </w:t>
            </w:r>
            <w:r>
              <w:rPr>
                <w:rFonts w:asciiTheme="majorHAnsi" w:hAnsiTheme="majorHAnsi" w:cstheme="majorHAnsi"/>
              </w:rPr>
              <w:t>used. Read manufactures directions.</w:t>
            </w:r>
          </w:p>
          <w:p w14:paraId="00C7E749" w14:textId="3F16C6FA" w:rsidR="00E50CBF" w:rsidRDefault="00E50CBF" w:rsidP="00CE6D35">
            <w:pPr>
              <w:pStyle w:val="ListParagraph"/>
              <w:numPr>
                <w:ilvl w:val="0"/>
                <w:numId w:val="10"/>
              </w:numPr>
              <w:rPr>
                <w:rFonts w:asciiTheme="majorHAnsi" w:hAnsiTheme="majorHAnsi" w:cstheme="majorHAnsi"/>
              </w:rPr>
            </w:pPr>
            <w:r>
              <w:rPr>
                <w:rFonts w:asciiTheme="majorHAnsi" w:hAnsiTheme="majorHAnsi" w:cstheme="majorHAnsi"/>
              </w:rPr>
              <w:t>All surgical tools need to be properly cleaned and dried before sterilizing.</w:t>
            </w:r>
          </w:p>
          <w:p w14:paraId="4B962140" w14:textId="13757C10" w:rsidR="00CE6D35" w:rsidRDefault="00F70942" w:rsidP="00CE6D35">
            <w:pPr>
              <w:pStyle w:val="ListParagraph"/>
              <w:numPr>
                <w:ilvl w:val="0"/>
                <w:numId w:val="10"/>
              </w:numPr>
              <w:rPr>
                <w:rFonts w:asciiTheme="majorHAnsi" w:hAnsiTheme="majorHAnsi" w:cstheme="majorHAnsi"/>
              </w:rPr>
            </w:pPr>
            <w:r>
              <w:rPr>
                <w:rFonts w:asciiTheme="majorHAnsi" w:hAnsiTheme="majorHAnsi" w:cstheme="majorHAnsi"/>
              </w:rPr>
              <w:t xml:space="preserve">Keep a log – date </w:t>
            </w:r>
            <w:r w:rsidR="00ED001A">
              <w:rPr>
                <w:rFonts w:asciiTheme="majorHAnsi" w:hAnsiTheme="majorHAnsi" w:cstheme="majorHAnsi"/>
              </w:rPr>
              <w:t xml:space="preserve">when new </w:t>
            </w:r>
            <w:r>
              <w:rPr>
                <w:rFonts w:asciiTheme="majorHAnsi" w:hAnsiTheme="majorHAnsi" w:cstheme="majorHAnsi"/>
              </w:rPr>
              <w:t>bottle was opened, test</w:t>
            </w:r>
            <w:r w:rsidR="00ED001A">
              <w:rPr>
                <w:rFonts w:asciiTheme="majorHAnsi" w:hAnsiTheme="majorHAnsi" w:cstheme="majorHAnsi"/>
              </w:rPr>
              <w:t>ing</w:t>
            </w:r>
            <w:r>
              <w:rPr>
                <w:rFonts w:asciiTheme="majorHAnsi" w:hAnsiTheme="majorHAnsi" w:cstheme="majorHAnsi"/>
              </w:rPr>
              <w:t xml:space="preserve"> solutions, discard</w:t>
            </w:r>
            <w:r w:rsidR="00ED001A">
              <w:rPr>
                <w:rFonts w:asciiTheme="majorHAnsi" w:hAnsiTheme="majorHAnsi" w:cstheme="majorHAnsi"/>
              </w:rPr>
              <w:t xml:space="preserve">ed and </w:t>
            </w:r>
            <w:r>
              <w:rPr>
                <w:rFonts w:asciiTheme="majorHAnsi" w:hAnsiTheme="majorHAnsi" w:cstheme="majorHAnsi"/>
              </w:rPr>
              <w:t>new solution</w:t>
            </w:r>
            <w:r w:rsidR="00ED001A">
              <w:rPr>
                <w:rFonts w:asciiTheme="majorHAnsi" w:hAnsiTheme="majorHAnsi" w:cstheme="majorHAnsi"/>
              </w:rPr>
              <w:t>s</w:t>
            </w:r>
            <w:r>
              <w:rPr>
                <w:rFonts w:asciiTheme="majorHAnsi" w:hAnsiTheme="majorHAnsi" w:cstheme="majorHAnsi"/>
              </w:rPr>
              <w:t>, etc</w:t>
            </w:r>
            <w:r w:rsidR="00ED001A">
              <w:rPr>
                <w:rFonts w:asciiTheme="majorHAnsi" w:hAnsiTheme="majorHAnsi" w:cstheme="majorHAnsi"/>
              </w:rPr>
              <w:t>.</w:t>
            </w:r>
          </w:p>
          <w:p w14:paraId="6C65D05B" w14:textId="67DC3810" w:rsidR="00F70942" w:rsidRDefault="00F70942" w:rsidP="00CE6D35">
            <w:pPr>
              <w:pStyle w:val="ListParagraph"/>
              <w:numPr>
                <w:ilvl w:val="0"/>
                <w:numId w:val="10"/>
              </w:numPr>
              <w:rPr>
                <w:rFonts w:asciiTheme="majorHAnsi" w:hAnsiTheme="majorHAnsi" w:cstheme="majorHAnsi"/>
              </w:rPr>
            </w:pPr>
            <w:r>
              <w:rPr>
                <w:rFonts w:asciiTheme="majorHAnsi" w:hAnsiTheme="majorHAnsi" w:cstheme="majorHAnsi"/>
              </w:rPr>
              <w:t xml:space="preserve">Tools must be stored in a clean dry area </w:t>
            </w:r>
          </w:p>
          <w:p w14:paraId="065FB673" w14:textId="094F5D29" w:rsidR="00E50CBF" w:rsidRDefault="00E50CBF" w:rsidP="00CE6D35">
            <w:pPr>
              <w:pStyle w:val="ListParagraph"/>
              <w:numPr>
                <w:ilvl w:val="0"/>
                <w:numId w:val="10"/>
              </w:numPr>
              <w:rPr>
                <w:rFonts w:asciiTheme="majorHAnsi" w:hAnsiTheme="majorHAnsi" w:cstheme="majorHAnsi"/>
              </w:rPr>
            </w:pPr>
            <w:r>
              <w:rPr>
                <w:rFonts w:asciiTheme="majorHAnsi" w:hAnsiTheme="majorHAnsi" w:cstheme="majorHAnsi"/>
              </w:rPr>
              <w:t>Disposable tools are a one time use only</w:t>
            </w:r>
            <w:r w:rsidR="00ED001A">
              <w:rPr>
                <w:rFonts w:asciiTheme="majorHAnsi" w:hAnsiTheme="majorHAnsi" w:cstheme="majorHAnsi"/>
              </w:rPr>
              <w:t xml:space="preserve"> </w:t>
            </w:r>
          </w:p>
          <w:p w14:paraId="44B5B4B4" w14:textId="221D797C" w:rsidR="00ED001A" w:rsidRPr="00ED001A" w:rsidRDefault="00ED001A" w:rsidP="00ED001A">
            <w:pPr>
              <w:rPr>
                <w:rFonts w:asciiTheme="majorHAnsi" w:hAnsiTheme="majorHAnsi" w:cstheme="majorHAnsi"/>
              </w:rPr>
            </w:pPr>
            <w:r>
              <w:rPr>
                <w:rFonts w:asciiTheme="majorHAnsi" w:hAnsiTheme="majorHAnsi" w:cstheme="majorHAnsi"/>
              </w:rPr>
              <w:t xml:space="preserve">The OPNA has a list of resources on the topic of Reprocessing Medical Devices but it should be discussed in any reputable Foot and Lower Limb Healthcare program. </w:t>
            </w:r>
          </w:p>
          <w:p w14:paraId="07189D9D" w14:textId="481518D0" w:rsidR="00F70942" w:rsidRPr="00E50CBF" w:rsidRDefault="00F70942" w:rsidP="00E50CBF">
            <w:pPr>
              <w:rPr>
                <w:rFonts w:asciiTheme="majorHAnsi" w:hAnsiTheme="majorHAnsi" w:cstheme="majorHAnsi"/>
              </w:rPr>
            </w:pPr>
          </w:p>
        </w:tc>
      </w:tr>
    </w:tbl>
    <w:p w14:paraId="1E822D7B" w14:textId="602D4BC9" w:rsidR="00CC214B" w:rsidRDefault="00CC214B"/>
    <w:tbl>
      <w:tblPr>
        <w:tblStyle w:val="TableGrid"/>
        <w:tblW w:w="0" w:type="auto"/>
        <w:shd w:val="clear" w:color="auto" w:fill="DEEAF6" w:themeFill="accent5" w:themeFillTint="33"/>
        <w:tblLook w:val="04A0" w:firstRow="1" w:lastRow="0" w:firstColumn="1" w:lastColumn="0" w:noHBand="0" w:noVBand="1"/>
      </w:tblPr>
      <w:tblGrid>
        <w:gridCol w:w="1555"/>
        <w:gridCol w:w="7795"/>
      </w:tblGrid>
      <w:tr w:rsidR="00BA46F8" w14:paraId="585312F1" w14:textId="77777777" w:rsidTr="00C050C3">
        <w:tc>
          <w:tcPr>
            <w:tcW w:w="9350" w:type="dxa"/>
            <w:gridSpan w:val="2"/>
            <w:shd w:val="clear" w:color="auto" w:fill="BDD6EE" w:themeFill="accent5" w:themeFillTint="66"/>
            <w:vAlign w:val="center"/>
          </w:tcPr>
          <w:p w14:paraId="20898F81" w14:textId="34EF0832" w:rsidR="00BA46F8" w:rsidRPr="00732935" w:rsidRDefault="00595D83" w:rsidP="00BA46F8">
            <w:pPr>
              <w:spacing w:before="240" w:line="360" w:lineRule="auto"/>
              <w:rPr>
                <w:rFonts w:asciiTheme="majorHAnsi" w:hAnsiTheme="majorHAnsi" w:cstheme="majorHAnsi"/>
                <w:b/>
              </w:rPr>
            </w:pPr>
            <w:r>
              <w:rPr>
                <w:rFonts w:asciiTheme="majorHAnsi" w:hAnsiTheme="majorHAnsi" w:cstheme="majorHAnsi"/>
                <w:b/>
              </w:rPr>
              <w:t>Core Competency</w:t>
            </w:r>
            <w:r w:rsidR="00DA5816">
              <w:rPr>
                <w:rFonts w:asciiTheme="majorHAnsi" w:hAnsiTheme="majorHAnsi" w:cstheme="majorHAnsi"/>
                <w:b/>
              </w:rPr>
              <w:t>:</w:t>
            </w:r>
            <w:r w:rsidR="00BA46F8" w:rsidRPr="00732935">
              <w:rPr>
                <w:rFonts w:asciiTheme="majorHAnsi" w:hAnsiTheme="majorHAnsi" w:cstheme="majorHAnsi"/>
                <w:b/>
              </w:rPr>
              <w:t xml:space="preserve"> Advanced Foot </w:t>
            </w:r>
            <w:r w:rsidR="00851774">
              <w:rPr>
                <w:rFonts w:asciiTheme="majorHAnsi" w:hAnsiTheme="majorHAnsi" w:cstheme="majorHAnsi"/>
                <w:b/>
              </w:rPr>
              <w:t>and Lower Limb Healthc</w:t>
            </w:r>
            <w:r w:rsidR="00BA46F8" w:rsidRPr="00732935">
              <w:rPr>
                <w:rFonts w:asciiTheme="majorHAnsi" w:hAnsiTheme="majorHAnsi" w:cstheme="majorHAnsi"/>
                <w:b/>
              </w:rPr>
              <w:t>are</w:t>
            </w:r>
          </w:p>
        </w:tc>
      </w:tr>
      <w:tr w:rsidR="00595D83" w14:paraId="2B186B52" w14:textId="77777777" w:rsidTr="00C050C3">
        <w:tc>
          <w:tcPr>
            <w:tcW w:w="1555" w:type="dxa"/>
            <w:shd w:val="clear" w:color="auto" w:fill="DEEAF6" w:themeFill="accent5" w:themeFillTint="33"/>
          </w:tcPr>
          <w:p w14:paraId="2073DD75" w14:textId="77777777" w:rsidR="00595D83" w:rsidRPr="00595D83" w:rsidRDefault="00595D83" w:rsidP="00595D83">
            <w:pPr>
              <w:rPr>
                <w:rFonts w:asciiTheme="majorHAnsi" w:hAnsiTheme="majorHAnsi" w:cstheme="majorHAnsi"/>
              </w:rPr>
            </w:pPr>
            <w:r w:rsidRPr="00595D83">
              <w:rPr>
                <w:rFonts w:asciiTheme="majorHAnsi" w:hAnsiTheme="majorHAnsi" w:cstheme="majorHAnsi"/>
              </w:rPr>
              <w:t>C</w:t>
            </w:r>
            <w:r>
              <w:rPr>
                <w:rFonts w:asciiTheme="majorHAnsi" w:hAnsiTheme="majorHAnsi" w:cstheme="majorHAnsi"/>
              </w:rPr>
              <w:t>.</w:t>
            </w:r>
            <w:r w:rsidRPr="00595D83">
              <w:rPr>
                <w:rFonts w:asciiTheme="majorHAnsi" w:hAnsiTheme="majorHAnsi" w:cstheme="majorHAnsi"/>
              </w:rPr>
              <w:t>C. Sec. 5</w:t>
            </w:r>
          </w:p>
          <w:p w14:paraId="060A818B" w14:textId="29A2C823" w:rsidR="00595D83" w:rsidRPr="00595D83" w:rsidRDefault="00595D83" w:rsidP="00595D83">
            <w:pPr>
              <w:rPr>
                <w:rFonts w:asciiTheme="majorHAnsi" w:hAnsiTheme="majorHAnsi" w:cstheme="majorHAnsi"/>
              </w:rPr>
            </w:pPr>
            <w:r w:rsidRPr="00595D83">
              <w:rPr>
                <w:rFonts w:asciiTheme="majorHAnsi" w:hAnsiTheme="majorHAnsi" w:cstheme="majorHAnsi"/>
              </w:rPr>
              <w:t xml:space="preserve">Rec. </w:t>
            </w:r>
            <w:r>
              <w:rPr>
                <w:rFonts w:asciiTheme="majorHAnsi" w:hAnsiTheme="majorHAnsi" w:cstheme="majorHAnsi"/>
              </w:rPr>
              <w:t>5</w:t>
            </w:r>
            <w:r w:rsidRPr="00595D83">
              <w:rPr>
                <w:rFonts w:asciiTheme="majorHAnsi" w:hAnsiTheme="majorHAnsi" w:cstheme="majorHAnsi"/>
              </w:rPr>
              <w:t>0</w:t>
            </w:r>
            <w:r>
              <w:rPr>
                <w:rFonts w:asciiTheme="majorHAnsi" w:hAnsiTheme="majorHAnsi" w:cstheme="majorHAnsi"/>
              </w:rPr>
              <w:t>1</w:t>
            </w:r>
          </w:p>
        </w:tc>
        <w:tc>
          <w:tcPr>
            <w:tcW w:w="7795" w:type="dxa"/>
            <w:shd w:val="clear" w:color="auto" w:fill="DEEAF6" w:themeFill="accent5" w:themeFillTint="33"/>
          </w:tcPr>
          <w:p w14:paraId="4B3775A5" w14:textId="33DE6D7F" w:rsidR="00C050C3" w:rsidRDefault="00C050C3" w:rsidP="00BA46F8">
            <w:pPr>
              <w:rPr>
                <w:rFonts w:asciiTheme="majorHAnsi" w:hAnsiTheme="majorHAnsi" w:cstheme="majorHAnsi"/>
              </w:rPr>
            </w:pPr>
            <w:r>
              <w:rPr>
                <w:rFonts w:asciiTheme="majorHAnsi" w:hAnsiTheme="majorHAnsi" w:cstheme="majorHAnsi"/>
              </w:rPr>
              <w:t xml:space="preserve">All Podortho Nurses are required to have comprehensive training where in-depth theory is studied, evidenced based practices are applied and skills sets are practiced and approved by certified clinician.  </w:t>
            </w:r>
            <w:r w:rsidR="006571CA">
              <w:rPr>
                <w:rFonts w:asciiTheme="majorHAnsi" w:hAnsiTheme="majorHAnsi" w:cstheme="majorHAnsi"/>
              </w:rPr>
              <w:t>The goal of the Podortho Nurse is to optimize Foot and Lower Leg health, improve client mobility and overall Health Related Quality of Life.</w:t>
            </w:r>
          </w:p>
          <w:p w14:paraId="54CBC2A2" w14:textId="77777777" w:rsidR="00C050C3" w:rsidRDefault="00C050C3" w:rsidP="00BA46F8">
            <w:pPr>
              <w:rPr>
                <w:rFonts w:asciiTheme="majorHAnsi" w:hAnsiTheme="majorHAnsi" w:cstheme="majorHAnsi"/>
              </w:rPr>
            </w:pPr>
          </w:p>
          <w:p w14:paraId="211802A0" w14:textId="35024A05" w:rsidR="00C050C3" w:rsidRDefault="00595D83" w:rsidP="00BA46F8">
            <w:pPr>
              <w:rPr>
                <w:rFonts w:asciiTheme="majorHAnsi" w:hAnsiTheme="majorHAnsi" w:cstheme="majorHAnsi"/>
              </w:rPr>
            </w:pPr>
            <w:r>
              <w:rPr>
                <w:rFonts w:asciiTheme="majorHAnsi" w:hAnsiTheme="majorHAnsi" w:cstheme="majorHAnsi"/>
              </w:rPr>
              <w:t>In relation to the anatomy and physiology, as outlined in C.C. Sec.1, HCP are required to have a comprehensive training, knowledge, skill, judgement and</w:t>
            </w:r>
            <w:r w:rsidR="008F73CD">
              <w:rPr>
                <w:rFonts w:asciiTheme="majorHAnsi" w:hAnsiTheme="majorHAnsi" w:cstheme="majorHAnsi"/>
              </w:rPr>
              <w:t xml:space="preserve"> the</w:t>
            </w:r>
            <w:r>
              <w:rPr>
                <w:rFonts w:asciiTheme="majorHAnsi" w:hAnsiTheme="majorHAnsi" w:cstheme="majorHAnsi"/>
              </w:rPr>
              <w:t xml:space="preserve"> ability to identify disease processes that are considered </w:t>
            </w:r>
            <w:r w:rsidR="008F73CD">
              <w:rPr>
                <w:rFonts w:asciiTheme="majorHAnsi" w:hAnsiTheme="majorHAnsi" w:cstheme="majorHAnsi"/>
              </w:rPr>
              <w:t xml:space="preserve">high </w:t>
            </w:r>
            <w:r>
              <w:rPr>
                <w:rFonts w:asciiTheme="majorHAnsi" w:hAnsiTheme="majorHAnsi" w:cstheme="majorHAnsi"/>
              </w:rPr>
              <w:t xml:space="preserve">risk facts </w:t>
            </w:r>
            <w:r w:rsidR="008F73CD">
              <w:rPr>
                <w:rFonts w:asciiTheme="majorHAnsi" w:hAnsiTheme="majorHAnsi" w:cstheme="majorHAnsi"/>
              </w:rPr>
              <w:t>wherein</w:t>
            </w:r>
            <w:r>
              <w:rPr>
                <w:rFonts w:asciiTheme="majorHAnsi" w:hAnsiTheme="majorHAnsi" w:cstheme="majorHAnsi"/>
              </w:rPr>
              <w:t xml:space="preserve"> </w:t>
            </w:r>
            <w:r w:rsidR="008F73CD">
              <w:rPr>
                <w:rFonts w:asciiTheme="majorHAnsi" w:hAnsiTheme="majorHAnsi" w:cstheme="majorHAnsi"/>
              </w:rPr>
              <w:t xml:space="preserve">client’s health and quality of life are </w:t>
            </w:r>
            <w:r>
              <w:rPr>
                <w:rFonts w:asciiTheme="majorHAnsi" w:hAnsiTheme="majorHAnsi" w:cstheme="majorHAnsi"/>
              </w:rPr>
              <w:t>negatively impact.</w:t>
            </w:r>
            <w:r w:rsidR="008F73CD">
              <w:rPr>
                <w:rFonts w:asciiTheme="majorHAnsi" w:hAnsiTheme="majorHAnsi" w:cstheme="majorHAnsi"/>
              </w:rPr>
              <w:t xml:space="preserve"> </w:t>
            </w:r>
          </w:p>
          <w:p w14:paraId="12DFB466" w14:textId="702D9E1F" w:rsidR="006571CA" w:rsidRDefault="006571CA" w:rsidP="00BA46F8">
            <w:pPr>
              <w:rPr>
                <w:rFonts w:asciiTheme="majorHAnsi" w:hAnsiTheme="majorHAnsi" w:cstheme="majorHAnsi"/>
              </w:rPr>
            </w:pPr>
          </w:p>
        </w:tc>
      </w:tr>
      <w:tr w:rsidR="00595D83" w14:paraId="6D8AFADD" w14:textId="77777777" w:rsidTr="00C050C3">
        <w:tc>
          <w:tcPr>
            <w:tcW w:w="1555" w:type="dxa"/>
            <w:shd w:val="clear" w:color="auto" w:fill="DEEAF6" w:themeFill="accent5" w:themeFillTint="33"/>
          </w:tcPr>
          <w:p w14:paraId="38915B8F" w14:textId="143EEE1B" w:rsidR="00595D83" w:rsidRPr="00595D83" w:rsidRDefault="00595D83" w:rsidP="00BA46F8">
            <w:pPr>
              <w:rPr>
                <w:rFonts w:asciiTheme="majorHAnsi" w:hAnsiTheme="majorHAnsi" w:cstheme="majorHAnsi"/>
              </w:rPr>
            </w:pPr>
            <w:r w:rsidRPr="00595D83">
              <w:rPr>
                <w:rFonts w:asciiTheme="majorHAnsi" w:hAnsiTheme="majorHAnsi" w:cstheme="majorHAnsi"/>
              </w:rPr>
              <w:t>C</w:t>
            </w:r>
            <w:r>
              <w:rPr>
                <w:rFonts w:asciiTheme="majorHAnsi" w:hAnsiTheme="majorHAnsi" w:cstheme="majorHAnsi"/>
              </w:rPr>
              <w:t>.</w:t>
            </w:r>
            <w:r w:rsidRPr="00595D83">
              <w:rPr>
                <w:rFonts w:asciiTheme="majorHAnsi" w:hAnsiTheme="majorHAnsi" w:cstheme="majorHAnsi"/>
              </w:rPr>
              <w:t>C. Sec. 5</w:t>
            </w:r>
          </w:p>
          <w:p w14:paraId="62DA0074" w14:textId="7D6F15C3" w:rsidR="00595D83" w:rsidRPr="00595D83" w:rsidRDefault="00595D83" w:rsidP="00BA46F8">
            <w:pPr>
              <w:rPr>
                <w:rFonts w:asciiTheme="majorHAnsi" w:hAnsiTheme="majorHAnsi" w:cstheme="majorHAnsi"/>
              </w:rPr>
            </w:pPr>
            <w:r w:rsidRPr="00595D83">
              <w:rPr>
                <w:rFonts w:asciiTheme="majorHAnsi" w:hAnsiTheme="majorHAnsi" w:cstheme="majorHAnsi"/>
              </w:rPr>
              <w:t xml:space="preserve">Rec. </w:t>
            </w:r>
            <w:r>
              <w:rPr>
                <w:rFonts w:asciiTheme="majorHAnsi" w:hAnsiTheme="majorHAnsi" w:cstheme="majorHAnsi"/>
              </w:rPr>
              <w:t>5</w:t>
            </w:r>
            <w:r w:rsidRPr="00595D83">
              <w:rPr>
                <w:rFonts w:asciiTheme="majorHAnsi" w:hAnsiTheme="majorHAnsi" w:cstheme="majorHAnsi"/>
              </w:rPr>
              <w:t>02</w:t>
            </w:r>
          </w:p>
        </w:tc>
        <w:tc>
          <w:tcPr>
            <w:tcW w:w="7795" w:type="dxa"/>
            <w:shd w:val="clear" w:color="auto" w:fill="DEEAF6" w:themeFill="accent5" w:themeFillTint="33"/>
          </w:tcPr>
          <w:p w14:paraId="04167B75" w14:textId="0232E0F4" w:rsidR="00187CB1" w:rsidRDefault="00595D83" w:rsidP="00F86BA6">
            <w:pPr>
              <w:rPr>
                <w:rFonts w:asciiTheme="majorHAnsi" w:hAnsiTheme="majorHAnsi" w:cstheme="majorHAnsi"/>
              </w:rPr>
            </w:pPr>
            <w:r>
              <w:rPr>
                <w:rFonts w:asciiTheme="majorHAnsi" w:hAnsiTheme="majorHAnsi" w:cstheme="majorHAnsi"/>
              </w:rPr>
              <w:t>Provid</w:t>
            </w:r>
            <w:r w:rsidR="006571CA">
              <w:rPr>
                <w:rFonts w:asciiTheme="majorHAnsi" w:hAnsiTheme="majorHAnsi" w:cstheme="majorHAnsi"/>
              </w:rPr>
              <w:t>e</w:t>
            </w:r>
            <w:r>
              <w:rPr>
                <w:rFonts w:asciiTheme="majorHAnsi" w:hAnsiTheme="majorHAnsi" w:cstheme="majorHAnsi"/>
              </w:rPr>
              <w:t xml:space="preserve"> a complete Lower Leg Assessment, incl</w:t>
            </w:r>
            <w:r w:rsidR="00CE6D35">
              <w:rPr>
                <w:rFonts w:asciiTheme="majorHAnsi" w:hAnsiTheme="majorHAnsi" w:cstheme="majorHAnsi"/>
              </w:rPr>
              <w:t>uding</w:t>
            </w:r>
            <w:r>
              <w:rPr>
                <w:rFonts w:asciiTheme="majorHAnsi" w:hAnsiTheme="majorHAnsi" w:cstheme="majorHAnsi"/>
              </w:rPr>
              <w:t>;</w:t>
            </w:r>
            <w:r w:rsidR="00CE6D35">
              <w:rPr>
                <w:rFonts w:asciiTheme="majorHAnsi" w:hAnsiTheme="majorHAnsi" w:cstheme="majorHAnsi"/>
              </w:rPr>
              <w:t xml:space="preserve"> a</w:t>
            </w:r>
            <w:r>
              <w:rPr>
                <w:rFonts w:asciiTheme="majorHAnsi" w:hAnsiTheme="majorHAnsi" w:cstheme="majorHAnsi"/>
              </w:rPr>
              <w:t xml:space="preserve">ssessing for edema, mobility, condition of skin and potential related disease processes, lower leg pain, sensation, </w:t>
            </w:r>
            <w:r w:rsidR="00200CF6">
              <w:rPr>
                <w:rFonts w:asciiTheme="majorHAnsi" w:hAnsiTheme="majorHAnsi" w:cstheme="majorHAnsi"/>
              </w:rPr>
              <w:t>Diabetic Foot assessment,</w:t>
            </w:r>
            <w:r w:rsidR="00200CF6">
              <w:rPr>
                <w:rFonts w:asciiTheme="majorHAnsi" w:hAnsiTheme="majorHAnsi" w:cstheme="majorHAnsi"/>
              </w:rPr>
              <w:t xml:space="preserve"> </w:t>
            </w:r>
            <w:r>
              <w:rPr>
                <w:rFonts w:asciiTheme="majorHAnsi" w:hAnsiTheme="majorHAnsi" w:cstheme="majorHAnsi"/>
              </w:rPr>
              <w:t xml:space="preserve">foot </w:t>
            </w:r>
            <w:r w:rsidR="00200CF6">
              <w:rPr>
                <w:rFonts w:asciiTheme="majorHAnsi" w:hAnsiTheme="majorHAnsi" w:cstheme="majorHAnsi"/>
              </w:rPr>
              <w:t xml:space="preserve">and nail </w:t>
            </w:r>
            <w:r>
              <w:rPr>
                <w:rFonts w:asciiTheme="majorHAnsi" w:hAnsiTheme="majorHAnsi" w:cstheme="majorHAnsi"/>
              </w:rPr>
              <w:t xml:space="preserve">deformities, co-morbidity factors, </w:t>
            </w:r>
            <w:r w:rsidR="00200CF6">
              <w:rPr>
                <w:rFonts w:asciiTheme="majorHAnsi" w:hAnsiTheme="majorHAnsi" w:cstheme="majorHAnsi"/>
              </w:rPr>
              <w:t>health</w:t>
            </w:r>
            <w:r>
              <w:rPr>
                <w:rFonts w:asciiTheme="majorHAnsi" w:hAnsiTheme="majorHAnsi" w:cstheme="majorHAnsi"/>
              </w:rPr>
              <w:t xml:space="preserve"> history, circulation, ABPI, (or TBPI for DM patients, usually done in vascular lab). </w:t>
            </w:r>
          </w:p>
        </w:tc>
      </w:tr>
      <w:tr w:rsidR="00595D83" w14:paraId="31E850C6" w14:textId="77777777" w:rsidTr="00C050C3">
        <w:tc>
          <w:tcPr>
            <w:tcW w:w="1555" w:type="dxa"/>
            <w:shd w:val="clear" w:color="auto" w:fill="DEEAF6" w:themeFill="accent5" w:themeFillTint="33"/>
          </w:tcPr>
          <w:p w14:paraId="26A30200" w14:textId="77777777" w:rsidR="00595D83" w:rsidRPr="00595D83" w:rsidRDefault="00595D83" w:rsidP="00595D83">
            <w:pPr>
              <w:rPr>
                <w:rFonts w:asciiTheme="majorHAnsi" w:hAnsiTheme="majorHAnsi" w:cstheme="majorHAnsi"/>
              </w:rPr>
            </w:pPr>
            <w:r w:rsidRPr="00595D83">
              <w:rPr>
                <w:rFonts w:asciiTheme="majorHAnsi" w:hAnsiTheme="majorHAnsi" w:cstheme="majorHAnsi"/>
              </w:rPr>
              <w:lastRenderedPageBreak/>
              <w:t>C</w:t>
            </w:r>
            <w:r>
              <w:rPr>
                <w:rFonts w:asciiTheme="majorHAnsi" w:hAnsiTheme="majorHAnsi" w:cstheme="majorHAnsi"/>
              </w:rPr>
              <w:t>.</w:t>
            </w:r>
            <w:r w:rsidRPr="00595D83">
              <w:rPr>
                <w:rFonts w:asciiTheme="majorHAnsi" w:hAnsiTheme="majorHAnsi" w:cstheme="majorHAnsi"/>
              </w:rPr>
              <w:t>C. Sec. 5</w:t>
            </w:r>
          </w:p>
          <w:p w14:paraId="07C6D571" w14:textId="1CBF9976" w:rsidR="00595D83" w:rsidRPr="00595D83" w:rsidRDefault="00595D83" w:rsidP="00595D83">
            <w:pPr>
              <w:rPr>
                <w:rFonts w:asciiTheme="majorHAnsi" w:hAnsiTheme="majorHAnsi" w:cstheme="majorHAnsi"/>
              </w:rPr>
            </w:pPr>
            <w:r w:rsidRPr="00595D83">
              <w:rPr>
                <w:rFonts w:asciiTheme="majorHAnsi" w:hAnsiTheme="majorHAnsi" w:cstheme="majorHAnsi"/>
              </w:rPr>
              <w:t xml:space="preserve">Rec. </w:t>
            </w:r>
            <w:r>
              <w:rPr>
                <w:rFonts w:asciiTheme="majorHAnsi" w:hAnsiTheme="majorHAnsi" w:cstheme="majorHAnsi"/>
              </w:rPr>
              <w:t>5</w:t>
            </w:r>
            <w:r w:rsidRPr="00595D83">
              <w:rPr>
                <w:rFonts w:asciiTheme="majorHAnsi" w:hAnsiTheme="majorHAnsi" w:cstheme="majorHAnsi"/>
              </w:rPr>
              <w:t>0</w:t>
            </w:r>
            <w:r>
              <w:rPr>
                <w:rFonts w:asciiTheme="majorHAnsi" w:hAnsiTheme="majorHAnsi" w:cstheme="majorHAnsi"/>
              </w:rPr>
              <w:t>3</w:t>
            </w:r>
          </w:p>
        </w:tc>
        <w:tc>
          <w:tcPr>
            <w:tcW w:w="7795" w:type="dxa"/>
            <w:shd w:val="clear" w:color="auto" w:fill="DEEAF6" w:themeFill="accent5" w:themeFillTint="33"/>
          </w:tcPr>
          <w:p w14:paraId="11FDA087" w14:textId="1A009C39" w:rsidR="00595D83" w:rsidRDefault="00851774" w:rsidP="008F73CD">
            <w:pPr>
              <w:rPr>
                <w:rFonts w:asciiTheme="majorHAnsi" w:hAnsiTheme="majorHAnsi" w:cstheme="majorHAnsi"/>
              </w:rPr>
            </w:pPr>
            <w:r>
              <w:rPr>
                <w:rFonts w:asciiTheme="majorHAnsi" w:hAnsiTheme="majorHAnsi" w:cstheme="majorHAnsi"/>
              </w:rPr>
              <w:t xml:space="preserve">Advanced Foot and Lower Limb </w:t>
            </w:r>
            <w:r w:rsidR="003406BA">
              <w:rPr>
                <w:rFonts w:asciiTheme="majorHAnsi" w:hAnsiTheme="majorHAnsi" w:cstheme="majorHAnsi"/>
              </w:rPr>
              <w:t xml:space="preserve">Healthcare </w:t>
            </w:r>
            <w:r>
              <w:rPr>
                <w:rFonts w:asciiTheme="majorHAnsi" w:hAnsiTheme="majorHAnsi" w:cstheme="majorHAnsi"/>
              </w:rPr>
              <w:t xml:space="preserve">skills </w:t>
            </w:r>
            <w:r w:rsidR="006571CA">
              <w:rPr>
                <w:rFonts w:asciiTheme="majorHAnsi" w:hAnsiTheme="majorHAnsi" w:cstheme="majorHAnsi"/>
              </w:rPr>
              <w:t xml:space="preserve">can </w:t>
            </w:r>
            <w:r w:rsidR="003406BA">
              <w:rPr>
                <w:rFonts w:asciiTheme="majorHAnsi" w:hAnsiTheme="majorHAnsi" w:cstheme="majorHAnsi"/>
              </w:rPr>
              <w:t xml:space="preserve">also </w:t>
            </w:r>
            <w:r w:rsidR="006571CA">
              <w:rPr>
                <w:rFonts w:asciiTheme="majorHAnsi" w:hAnsiTheme="majorHAnsi" w:cstheme="majorHAnsi"/>
              </w:rPr>
              <w:t>include</w:t>
            </w:r>
            <w:r w:rsidR="003406BA">
              <w:rPr>
                <w:rFonts w:asciiTheme="majorHAnsi" w:hAnsiTheme="majorHAnsi" w:cstheme="majorHAnsi"/>
              </w:rPr>
              <w:t>;</w:t>
            </w:r>
            <w:r w:rsidR="006571CA">
              <w:rPr>
                <w:rFonts w:asciiTheme="majorHAnsi" w:hAnsiTheme="majorHAnsi" w:cstheme="majorHAnsi"/>
              </w:rPr>
              <w:t xml:space="preserve"> </w:t>
            </w:r>
            <w:r>
              <w:rPr>
                <w:rFonts w:asciiTheme="majorHAnsi" w:hAnsiTheme="majorHAnsi" w:cstheme="majorHAnsi"/>
              </w:rPr>
              <w:t xml:space="preserve">nail reconstruction, nail bracing, </w:t>
            </w:r>
            <w:r w:rsidR="00177B4B">
              <w:rPr>
                <w:rFonts w:asciiTheme="majorHAnsi" w:hAnsiTheme="majorHAnsi" w:cstheme="majorHAnsi"/>
              </w:rPr>
              <w:t xml:space="preserve">remove ingrown toenails, </w:t>
            </w:r>
            <w:r w:rsidR="00E97EEB">
              <w:rPr>
                <w:rFonts w:asciiTheme="majorHAnsi" w:hAnsiTheme="majorHAnsi" w:cstheme="majorHAnsi"/>
              </w:rPr>
              <w:t>fit</w:t>
            </w:r>
            <w:r w:rsidR="00177B4B">
              <w:rPr>
                <w:rFonts w:asciiTheme="majorHAnsi" w:hAnsiTheme="majorHAnsi" w:cstheme="majorHAnsi"/>
              </w:rPr>
              <w:t>tin</w:t>
            </w:r>
            <w:r w:rsidR="00E97EEB">
              <w:rPr>
                <w:rFonts w:asciiTheme="majorHAnsi" w:hAnsiTheme="majorHAnsi" w:cstheme="majorHAnsi"/>
              </w:rPr>
              <w:t>g braces</w:t>
            </w:r>
            <w:r w:rsidR="006571CA">
              <w:rPr>
                <w:rFonts w:asciiTheme="majorHAnsi" w:hAnsiTheme="majorHAnsi" w:cstheme="majorHAnsi"/>
              </w:rPr>
              <w:t xml:space="preserve"> or</w:t>
            </w:r>
            <w:r w:rsidR="00E97EEB">
              <w:rPr>
                <w:rFonts w:asciiTheme="majorHAnsi" w:hAnsiTheme="majorHAnsi" w:cstheme="majorHAnsi"/>
              </w:rPr>
              <w:t xml:space="preserve"> assistive devices</w:t>
            </w:r>
            <w:r w:rsidR="006571CA">
              <w:rPr>
                <w:rFonts w:asciiTheme="majorHAnsi" w:hAnsiTheme="majorHAnsi" w:cstheme="majorHAnsi"/>
              </w:rPr>
              <w:t>,</w:t>
            </w:r>
            <w:r w:rsidR="003406BA">
              <w:rPr>
                <w:rFonts w:asciiTheme="majorHAnsi" w:hAnsiTheme="majorHAnsi" w:cstheme="majorHAnsi"/>
              </w:rPr>
              <w:t xml:space="preserve"> advanced wound care,</w:t>
            </w:r>
            <w:r w:rsidR="006571CA">
              <w:rPr>
                <w:rFonts w:asciiTheme="majorHAnsi" w:hAnsiTheme="majorHAnsi" w:cstheme="majorHAnsi"/>
              </w:rPr>
              <w:t xml:space="preserve"> </w:t>
            </w:r>
            <w:r w:rsidR="00200CF6">
              <w:rPr>
                <w:rFonts w:asciiTheme="majorHAnsi" w:hAnsiTheme="majorHAnsi" w:cstheme="majorHAnsi"/>
              </w:rPr>
              <w:t xml:space="preserve">nail and </w:t>
            </w:r>
            <w:r w:rsidR="003406BA">
              <w:rPr>
                <w:rFonts w:asciiTheme="majorHAnsi" w:hAnsiTheme="majorHAnsi" w:cstheme="majorHAnsi"/>
              </w:rPr>
              <w:t xml:space="preserve">soft tissue debriding, </w:t>
            </w:r>
            <w:r w:rsidR="006571CA">
              <w:rPr>
                <w:rFonts w:asciiTheme="majorHAnsi" w:hAnsiTheme="majorHAnsi" w:cstheme="majorHAnsi"/>
              </w:rPr>
              <w:t>etc.</w:t>
            </w:r>
            <w:r w:rsidR="00200CF6">
              <w:rPr>
                <w:rFonts w:asciiTheme="majorHAnsi" w:hAnsiTheme="majorHAnsi" w:cstheme="majorHAnsi"/>
              </w:rPr>
              <w:t xml:space="preserve"> </w:t>
            </w:r>
            <w:r w:rsidR="00F35D58">
              <w:rPr>
                <w:rFonts w:asciiTheme="majorHAnsi" w:hAnsiTheme="majorHAnsi" w:cstheme="majorHAnsi"/>
              </w:rPr>
              <w:t>Any of t</w:t>
            </w:r>
            <w:r w:rsidR="00177B4B">
              <w:rPr>
                <w:rFonts w:asciiTheme="majorHAnsi" w:hAnsiTheme="majorHAnsi" w:cstheme="majorHAnsi"/>
              </w:rPr>
              <w:t xml:space="preserve">hese </w:t>
            </w:r>
            <w:r w:rsidR="00200CF6">
              <w:rPr>
                <w:rFonts w:asciiTheme="majorHAnsi" w:hAnsiTheme="majorHAnsi" w:cstheme="majorHAnsi"/>
              </w:rPr>
              <w:t>procedures</w:t>
            </w:r>
            <w:r w:rsidR="00177B4B">
              <w:rPr>
                <w:rFonts w:asciiTheme="majorHAnsi" w:hAnsiTheme="majorHAnsi" w:cstheme="majorHAnsi"/>
              </w:rPr>
              <w:t xml:space="preserve"> can </w:t>
            </w:r>
            <w:r w:rsidR="00200CF6">
              <w:rPr>
                <w:rFonts w:asciiTheme="majorHAnsi" w:hAnsiTheme="majorHAnsi" w:cstheme="majorHAnsi"/>
              </w:rPr>
              <w:t xml:space="preserve">improve overall health quality of life by </w:t>
            </w:r>
            <w:r w:rsidR="00177B4B">
              <w:rPr>
                <w:rFonts w:asciiTheme="majorHAnsi" w:hAnsiTheme="majorHAnsi" w:cstheme="majorHAnsi"/>
              </w:rPr>
              <w:t>either prevent</w:t>
            </w:r>
            <w:r w:rsidR="00200CF6">
              <w:rPr>
                <w:rFonts w:asciiTheme="majorHAnsi" w:hAnsiTheme="majorHAnsi" w:cstheme="majorHAnsi"/>
              </w:rPr>
              <w:t>ing</w:t>
            </w:r>
            <w:r w:rsidR="00177B4B">
              <w:rPr>
                <w:rFonts w:asciiTheme="majorHAnsi" w:hAnsiTheme="majorHAnsi" w:cstheme="majorHAnsi"/>
              </w:rPr>
              <w:t xml:space="preserve"> infection, decrease pain, improve </w:t>
            </w:r>
            <w:r w:rsidR="00200CF6">
              <w:rPr>
                <w:rFonts w:asciiTheme="majorHAnsi" w:hAnsiTheme="majorHAnsi" w:cstheme="majorHAnsi"/>
              </w:rPr>
              <w:t xml:space="preserve">balance and </w:t>
            </w:r>
            <w:r w:rsidR="00177B4B">
              <w:rPr>
                <w:rFonts w:asciiTheme="majorHAnsi" w:hAnsiTheme="majorHAnsi" w:cstheme="majorHAnsi"/>
              </w:rPr>
              <w:t>mobility</w:t>
            </w:r>
            <w:r w:rsidR="00246EA4">
              <w:rPr>
                <w:rFonts w:asciiTheme="majorHAnsi" w:hAnsiTheme="majorHAnsi" w:cstheme="majorHAnsi"/>
              </w:rPr>
              <w:t>, and</w:t>
            </w:r>
            <w:r w:rsidR="00177B4B">
              <w:rPr>
                <w:rFonts w:asciiTheme="majorHAnsi" w:hAnsiTheme="majorHAnsi" w:cstheme="majorHAnsi"/>
              </w:rPr>
              <w:t xml:space="preserve"> mental well-being. </w:t>
            </w:r>
          </w:p>
          <w:p w14:paraId="2D91153B" w14:textId="4A39444A" w:rsidR="00187CB1" w:rsidRDefault="00187CB1" w:rsidP="008F73CD">
            <w:pPr>
              <w:rPr>
                <w:rFonts w:asciiTheme="majorHAnsi" w:hAnsiTheme="majorHAnsi" w:cstheme="majorHAnsi"/>
              </w:rPr>
            </w:pPr>
          </w:p>
        </w:tc>
      </w:tr>
      <w:tr w:rsidR="00595D83" w14:paraId="4F48D077" w14:textId="77777777" w:rsidTr="00C050C3">
        <w:tc>
          <w:tcPr>
            <w:tcW w:w="1555" w:type="dxa"/>
            <w:shd w:val="clear" w:color="auto" w:fill="DEEAF6" w:themeFill="accent5" w:themeFillTint="33"/>
          </w:tcPr>
          <w:p w14:paraId="538EB008" w14:textId="77777777" w:rsidR="00595D83" w:rsidRPr="00595D83" w:rsidRDefault="00595D83" w:rsidP="00595D83">
            <w:pPr>
              <w:rPr>
                <w:rFonts w:asciiTheme="majorHAnsi" w:hAnsiTheme="majorHAnsi" w:cstheme="majorHAnsi"/>
              </w:rPr>
            </w:pPr>
            <w:r w:rsidRPr="00595D83">
              <w:rPr>
                <w:rFonts w:asciiTheme="majorHAnsi" w:hAnsiTheme="majorHAnsi" w:cstheme="majorHAnsi"/>
              </w:rPr>
              <w:t>C</w:t>
            </w:r>
            <w:r>
              <w:rPr>
                <w:rFonts w:asciiTheme="majorHAnsi" w:hAnsiTheme="majorHAnsi" w:cstheme="majorHAnsi"/>
              </w:rPr>
              <w:t>.</w:t>
            </w:r>
            <w:r w:rsidRPr="00595D83">
              <w:rPr>
                <w:rFonts w:asciiTheme="majorHAnsi" w:hAnsiTheme="majorHAnsi" w:cstheme="majorHAnsi"/>
              </w:rPr>
              <w:t>C. Sec. 5</w:t>
            </w:r>
          </w:p>
          <w:p w14:paraId="386F9BB0" w14:textId="50BA78F8" w:rsidR="00595D83" w:rsidRPr="00595D83" w:rsidRDefault="00595D83" w:rsidP="00595D83">
            <w:pPr>
              <w:rPr>
                <w:rFonts w:asciiTheme="majorHAnsi" w:hAnsiTheme="majorHAnsi" w:cstheme="majorHAnsi"/>
              </w:rPr>
            </w:pPr>
            <w:r w:rsidRPr="00595D83">
              <w:rPr>
                <w:rFonts w:asciiTheme="majorHAnsi" w:hAnsiTheme="majorHAnsi" w:cstheme="majorHAnsi"/>
              </w:rPr>
              <w:t xml:space="preserve">Rec. </w:t>
            </w:r>
            <w:r>
              <w:rPr>
                <w:rFonts w:asciiTheme="majorHAnsi" w:hAnsiTheme="majorHAnsi" w:cstheme="majorHAnsi"/>
              </w:rPr>
              <w:t>5</w:t>
            </w:r>
            <w:r w:rsidRPr="00595D83">
              <w:rPr>
                <w:rFonts w:asciiTheme="majorHAnsi" w:hAnsiTheme="majorHAnsi" w:cstheme="majorHAnsi"/>
              </w:rPr>
              <w:t>0</w:t>
            </w:r>
            <w:r>
              <w:rPr>
                <w:rFonts w:asciiTheme="majorHAnsi" w:hAnsiTheme="majorHAnsi" w:cstheme="majorHAnsi"/>
              </w:rPr>
              <w:t>4</w:t>
            </w:r>
          </w:p>
        </w:tc>
        <w:tc>
          <w:tcPr>
            <w:tcW w:w="7795" w:type="dxa"/>
            <w:shd w:val="clear" w:color="auto" w:fill="DEEAF6" w:themeFill="accent5" w:themeFillTint="33"/>
          </w:tcPr>
          <w:p w14:paraId="6814B2A1" w14:textId="7C1F87F8" w:rsidR="00595D83" w:rsidRDefault="00E80A31" w:rsidP="00BA46F8">
            <w:pPr>
              <w:rPr>
                <w:rFonts w:asciiTheme="majorHAnsi" w:hAnsiTheme="majorHAnsi" w:cstheme="majorHAnsi"/>
              </w:rPr>
            </w:pPr>
            <w:r>
              <w:rPr>
                <w:rFonts w:asciiTheme="majorHAnsi" w:hAnsiTheme="majorHAnsi" w:cstheme="majorHAnsi"/>
              </w:rPr>
              <w:t xml:space="preserve">Podortho Nurses </w:t>
            </w:r>
            <w:r w:rsidR="00187CB1">
              <w:rPr>
                <w:rFonts w:asciiTheme="majorHAnsi" w:hAnsiTheme="majorHAnsi" w:cstheme="majorHAnsi"/>
              </w:rPr>
              <w:t xml:space="preserve">are </w:t>
            </w:r>
            <w:r w:rsidR="004C51C4">
              <w:rPr>
                <w:rFonts w:asciiTheme="majorHAnsi" w:hAnsiTheme="majorHAnsi" w:cstheme="majorHAnsi"/>
              </w:rPr>
              <w:t>re</w:t>
            </w:r>
            <w:r>
              <w:rPr>
                <w:rFonts w:asciiTheme="majorHAnsi" w:hAnsiTheme="majorHAnsi" w:cstheme="majorHAnsi"/>
              </w:rPr>
              <w:t>quire</w:t>
            </w:r>
            <w:r w:rsidR="00187CB1">
              <w:rPr>
                <w:rFonts w:asciiTheme="majorHAnsi" w:hAnsiTheme="majorHAnsi" w:cstheme="majorHAnsi"/>
              </w:rPr>
              <w:t>d to obtain</w:t>
            </w:r>
            <w:r>
              <w:rPr>
                <w:rFonts w:asciiTheme="majorHAnsi" w:hAnsiTheme="majorHAnsi" w:cstheme="majorHAnsi"/>
              </w:rPr>
              <w:t xml:space="preserve"> </w:t>
            </w:r>
            <w:r w:rsidR="00177B4B">
              <w:rPr>
                <w:rFonts w:asciiTheme="majorHAnsi" w:hAnsiTheme="majorHAnsi" w:cstheme="majorHAnsi"/>
              </w:rPr>
              <w:t>knowledge skill and judgement surrounding use</w:t>
            </w:r>
            <w:r w:rsidR="00595D83">
              <w:rPr>
                <w:rFonts w:asciiTheme="majorHAnsi" w:hAnsiTheme="majorHAnsi" w:cstheme="majorHAnsi"/>
              </w:rPr>
              <w:t xml:space="preserve"> of </w:t>
            </w:r>
            <w:r w:rsidR="00177B4B">
              <w:rPr>
                <w:rFonts w:asciiTheme="majorHAnsi" w:hAnsiTheme="majorHAnsi" w:cstheme="majorHAnsi"/>
              </w:rPr>
              <w:t xml:space="preserve">medical </w:t>
            </w:r>
            <w:r w:rsidR="00595D83">
              <w:rPr>
                <w:rFonts w:asciiTheme="majorHAnsi" w:hAnsiTheme="majorHAnsi" w:cstheme="majorHAnsi"/>
              </w:rPr>
              <w:t>rotary tools</w:t>
            </w:r>
            <w:r>
              <w:rPr>
                <w:rFonts w:asciiTheme="majorHAnsi" w:hAnsiTheme="majorHAnsi" w:cstheme="majorHAnsi"/>
              </w:rPr>
              <w:t>, this includes; knowing the correct bit for each procedure; which are disposable or good for reprocessing; infection prevention and control; equipment maintenance, etc</w:t>
            </w:r>
            <w:r w:rsidR="00187CB1">
              <w:rPr>
                <w:rFonts w:asciiTheme="majorHAnsi" w:hAnsiTheme="majorHAnsi" w:cstheme="majorHAnsi"/>
              </w:rPr>
              <w:t>.</w:t>
            </w:r>
            <w:r w:rsidR="00F35D58">
              <w:rPr>
                <w:rFonts w:asciiTheme="majorHAnsi" w:hAnsiTheme="majorHAnsi" w:cstheme="majorHAnsi"/>
              </w:rPr>
              <w:t xml:space="preserve"> </w:t>
            </w:r>
            <w:r w:rsidR="004C51C4">
              <w:rPr>
                <w:rFonts w:asciiTheme="majorHAnsi" w:hAnsiTheme="majorHAnsi" w:cstheme="majorHAnsi"/>
              </w:rPr>
              <w:t xml:space="preserve">Recommended training courses </w:t>
            </w:r>
            <w:r w:rsidR="00891245">
              <w:rPr>
                <w:rFonts w:asciiTheme="majorHAnsi" w:hAnsiTheme="majorHAnsi" w:cstheme="majorHAnsi"/>
              </w:rPr>
              <w:t xml:space="preserve">for Podortho Nurses </w:t>
            </w:r>
            <w:r w:rsidR="004C51C4">
              <w:rPr>
                <w:rFonts w:asciiTheme="majorHAnsi" w:hAnsiTheme="majorHAnsi" w:cstheme="majorHAnsi"/>
              </w:rPr>
              <w:t>can be found on the OPNA web</w:t>
            </w:r>
            <w:r w:rsidR="00891245">
              <w:rPr>
                <w:rFonts w:asciiTheme="majorHAnsi" w:hAnsiTheme="majorHAnsi" w:cstheme="majorHAnsi"/>
              </w:rPr>
              <w:t xml:space="preserve">site. </w:t>
            </w:r>
          </w:p>
          <w:p w14:paraId="25B942EA" w14:textId="2A9BB031" w:rsidR="000B72A2" w:rsidRDefault="000B72A2" w:rsidP="000B72A2">
            <w:pPr>
              <w:rPr>
                <w:rFonts w:asciiTheme="majorHAnsi" w:hAnsiTheme="majorHAnsi" w:cstheme="majorHAnsi"/>
              </w:rPr>
            </w:pPr>
          </w:p>
        </w:tc>
      </w:tr>
    </w:tbl>
    <w:p w14:paraId="03177D09" w14:textId="77777777" w:rsidR="00CC214B" w:rsidRDefault="00CC214B"/>
    <w:tbl>
      <w:tblPr>
        <w:tblStyle w:val="TableGrid"/>
        <w:tblW w:w="0" w:type="auto"/>
        <w:shd w:val="clear" w:color="auto" w:fill="DEEAF6" w:themeFill="accent5" w:themeFillTint="33"/>
        <w:tblLook w:val="04A0" w:firstRow="1" w:lastRow="0" w:firstColumn="1" w:lastColumn="0" w:noHBand="0" w:noVBand="1"/>
      </w:tblPr>
      <w:tblGrid>
        <w:gridCol w:w="1555"/>
        <w:gridCol w:w="7795"/>
      </w:tblGrid>
      <w:tr w:rsidR="00DA5816" w14:paraId="431DC51C" w14:textId="77777777" w:rsidTr="002F0931">
        <w:tc>
          <w:tcPr>
            <w:tcW w:w="9350" w:type="dxa"/>
            <w:gridSpan w:val="2"/>
            <w:shd w:val="clear" w:color="auto" w:fill="BDD6EE" w:themeFill="accent5" w:themeFillTint="66"/>
            <w:vAlign w:val="center"/>
          </w:tcPr>
          <w:p w14:paraId="37514055" w14:textId="172D8CBD" w:rsidR="00DA5816" w:rsidRPr="00732935" w:rsidRDefault="00595D83" w:rsidP="00D01E46">
            <w:pPr>
              <w:spacing w:before="240" w:line="360" w:lineRule="auto"/>
              <w:rPr>
                <w:rFonts w:asciiTheme="majorHAnsi" w:hAnsiTheme="majorHAnsi" w:cstheme="majorHAnsi"/>
                <w:b/>
              </w:rPr>
            </w:pPr>
            <w:r>
              <w:rPr>
                <w:rFonts w:asciiTheme="majorHAnsi" w:hAnsiTheme="majorHAnsi" w:cstheme="majorHAnsi"/>
                <w:b/>
              </w:rPr>
              <w:t>Core Competency</w:t>
            </w:r>
            <w:r w:rsidR="00DA5816">
              <w:rPr>
                <w:rFonts w:asciiTheme="majorHAnsi" w:hAnsiTheme="majorHAnsi" w:cstheme="majorHAnsi"/>
                <w:b/>
              </w:rPr>
              <w:t>:</w:t>
            </w:r>
            <w:r w:rsidR="00DA5816" w:rsidRPr="00732935">
              <w:rPr>
                <w:rFonts w:asciiTheme="majorHAnsi" w:hAnsiTheme="majorHAnsi" w:cstheme="majorHAnsi"/>
                <w:b/>
              </w:rPr>
              <w:t xml:space="preserve"> </w:t>
            </w:r>
            <w:r w:rsidR="00DA5816">
              <w:rPr>
                <w:rFonts w:asciiTheme="majorHAnsi" w:hAnsiTheme="majorHAnsi" w:cstheme="majorHAnsi"/>
                <w:b/>
              </w:rPr>
              <w:t>Beyond Basic</w:t>
            </w:r>
            <w:r w:rsidR="00DA5816" w:rsidRPr="00732935">
              <w:rPr>
                <w:rFonts w:asciiTheme="majorHAnsi" w:hAnsiTheme="majorHAnsi" w:cstheme="majorHAnsi"/>
                <w:b/>
              </w:rPr>
              <w:t xml:space="preserve"> Foot Care</w:t>
            </w:r>
          </w:p>
        </w:tc>
      </w:tr>
      <w:tr w:rsidR="00595D83" w14:paraId="5F38ECD7" w14:textId="77777777" w:rsidTr="002F0931">
        <w:tc>
          <w:tcPr>
            <w:tcW w:w="1555" w:type="dxa"/>
            <w:shd w:val="clear" w:color="auto" w:fill="DEEAF6" w:themeFill="accent5" w:themeFillTint="33"/>
          </w:tcPr>
          <w:p w14:paraId="785FBDAC" w14:textId="77777777" w:rsidR="00595D83" w:rsidRPr="00595D83" w:rsidRDefault="00595D83" w:rsidP="00BA46F8">
            <w:pPr>
              <w:rPr>
                <w:rFonts w:asciiTheme="majorHAnsi" w:hAnsiTheme="majorHAnsi" w:cstheme="majorHAnsi"/>
              </w:rPr>
            </w:pPr>
            <w:r w:rsidRPr="00595D83">
              <w:rPr>
                <w:rFonts w:asciiTheme="majorHAnsi" w:hAnsiTheme="majorHAnsi" w:cstheme="majorHAnsi"/>
              </w:rPr>
              <w:t>C.C. Sec 5</w:t>
            </w:r>
          </w:p>
          <w:p w14:paraId="72569723" w14:textId="4F1BCBA1" w:rsidR="00595D83" w:rsidRDefault="00595D83" w:rsidP="00BA46F8">
            <w:pPr>
              <w:rPr>
                <w:rFonts w:asciiTheme="majorHAnsi" w:hAnsiTheme="majorHAnsi" w:cstheme="majorHAnsi"/>
              </w:rPr>
            </w:pPr>
            <w:r w:rsidRPr="00595D83">
              <w:rPr>
                <w:rFonts w:asciiTheme="majorHAnsi" w:hAnsiTheme="majorHAnsi" w:cstheme="majorHAnsi"/>
              </w:rPr>
              <w:t>Rec. 501</w:t>
            </w:r>
          </w:p>
        </w:tc>
        <w:tc>
          <w:tcPr>
            <w:tcW w:w="7795" w:type="dxa"/>
            <w:shd w:val="clear" w:color="auto" w:fill="DEEAF6" w:themeFill="accent5" w:themeFillTint="33"/>
          </w:tcPr>
          <w:p w14:paraId="00628B58" w14:textId="17FB13DB" w:rsidR="000F1D4D" w:rsidRDefault="000F1D4D" w:rsidP="00BA46F8">
            <w:pPr>
              <w:rPr>
                <w:rFonts w:asciiTheme="majorHAnsi" w:hAnsiTheme="majorHAnsi" w:cstheme="majorHAnsi"/>
              </w:rPr>
            </w:pPr>
            <w:r>
              <w:rPr>
                <w:rFonts w:asciiTheme="majorHAnsi" w:hAnsiTheme="majorHAnsi" w:cstheme="majorHAnsi"/>
              </w:rPr>
              <w:t>Basic wound care:</w:t>
            </w:r>
          </w:p>
          <w:p w14:paraId="2C25F374" w14:textId="77777777" w:rsidR="00881D2A" w:rsidRDefault="000F1D4D" w:rsidP="00881D2A">
            <w:pPr>
              <w:rPr>
                <w:rFonts w:asciiTheme="majorHAnsi" w:hAnsiTheme="majorHAnsi" w:cstheme="majorHAnsi"/>
              </w:rPr>
            </w:pPr>
            <w:r w:rsidRPr="00881D2A">
              <w:rPr>
                <w:rFonts w:asciiTheme="majorHAnsi" w:hAnsiTheme="majorHAnsi" w:cstheme="majorHAnsi"/>
              </w:rPr>
              <w:t xml:space="preserve">If a client develops a </w:t>
            </w:r>
            <w:r w:rsidR="00D01E46" w:rsidRPr="00881D2A">
              <w:rPr>
                <w:rFonts w:asciiTheme="majorHAnsi" w:hAnsiTheme="majorHAnsi" w:cstheme="majorHAnsi"/>
              </w:rPr>
              <w:t xml:space="preserve">minor </w:t>
            </w:r>
            <w:r w:rsidRPr="00881D2A">
              <w:rPr>
                <w:rFonts w:asciiTheme="majorHAnsi" w:hAnsiTheme="majorHAnsi" w:cstheme="majorHAnsi"/>
              </w:rPr>
              <w:t>trauma wound during routine procedures it needs to be cleansed and dressed appropriately</w:t>
            </w:r>
            <w:r w:rsidR="00881D2A" w:rsidRPr="00881D2A">
              <w:rPr>
                <w:rFonts w:asciiTheme="majorHAnsi" w:hAnsiTheme="majorHAnsi" w:cstheme="majorHAnsi"/>
              </w:rPr>
              <w:t>, in accordance to Best Recommend Practices</w:t>
            </w:r>
            <w:r w:rsidRPr="00881D2A">
              <w:rPr>
                <w:rFonts w:asciiTheme="majorHAnsi" w:hAnsiTheme="majorHAnsi" w:cstheme="majorHAnsi"/>
              </w:rPr>
              <w:t xml:space="preserve">. </w:t>
            </w:r>
          </w:p>
          <w:p w14:paraId="16356718" w14:textId="193051A8" w:rsidR="000F1D4D" w:rsidRPr="00881D2A" w:rsidRDefault="000F1D4D" w:rsidP="00881D2A">
            <w:pPr>
              <w:pStyle w:val="ListParagraph"/>
              <w:numPr>
                <w:ilvl w:val="0"/>
                <w:numId w:val="7"/>
              </w:numPr>
              <w:rPr>
                <w:rFonts w:asciiTheme="majorHAnsi" w:hAnsiTheme="majorHAnsi" w:cstheme="majorHAnsi"/>
              </w:rPr>
            </w:pPr>
            <w:r w:rsidRPr="00881D2A">
              <w:rPr>
                <w:rFonts w:asciiTheme="majorHAnsi" w:hAnsiTheme="majorHAnsi" w:cstheme="majorHAnsi"/>
              </w:rPr>
              <w:t>Nitrate can be used to stop bleeding when necessary, thus why it is important to know the clients</w:t>
            </w:r>
            <w:r w:rsidR="00881D2A" w:rsidRPr="00881D2A">
              <w:rPr>
                <w:rFonts w:asciiTheme="majorHAnsi" w:hAnsiTheme="majorHAnsi" w:cstheme="majorHAnsi"/>
              </w:rPr>
              <w:t>’ health Hx, medical diagnosis, current</w:t>
            </w:r>
            <w:r w:rsidRPr="00881D2A">
              <w:rPr>
                <w:rFonts w:asciiTheme="majorHAnsi" w:hAnsiTheme="majorHAnsi" w:cstheme="majorHAnsi"/>
              </w:rPr>
              <w:t xml:space="preserve"> medications</w:t>
            </w:r>
            <w:r w:rsidR="00187CB1">
              <w:rPr>
                <w:rFonts w:asciiTheme="majorHAnsi" w:hAnsiTheme="majorHAnsi" w:cstheme="majorHAnsi"/>
              </w:rPr>
              <w:t xml:space="preserve"> (blood thinners)</w:t>
            </w:r>
            <w:r w:rsidR="00881D2A" w:rsidRPr="00881D2A">
              <w:rPr>
                <w:rFonts w:asciiTheme="majorHAnsi" w:hAnsiTheme="majorHAnsi" w:cstheme="majorHAnsi"/>
              </w:rPr>
              <w:t>, etc</w:t>
            </w:r>
            <w:r w:rsidRPr="00881D2A">
              <w:rPr>
                <w:rFonts w:asciiTheme="majorHAnsi" w:hAnsiTheme="majorHAnsi" w:cstheme="majorHAnsi"/>
              </w:rPr>
              <w:t xml:space="preserve">. </w:t>
            </w:r>
          </w:p>
          <w:p w14:paraId="15C09404" w14:textId="77777777" w:rsidR="000F1D4D" w:rsidRDefault="000F1D4D" w:rsidP="00BA46F8">
            <w:pPr>
              <w:rPr>
                <w:rFonts w:asciiTheme="majorHAnsi" w:hAnsiTheme="majorHAnsi" w:cstheme="majorHAnsi"/>
              </w:rPr>
            </w:pPr>
          </w:p>
          <w:p w14:paraId="344A114F" w14:textId="5B2B00B6" w:rsidR="006D56F0" w:rsidRDefault="006D56F0" w:rsidP="00BA46F8">
            <w:pPr>
              <w:rPr>
                <w:rFonts w:asciiTheme="majorHAnsi" w:hAnsiTheme="majorHAnsi" w:cstheme="majorHAnsi"/>
              </w:rPr>
            </w:pPr>
            <w:r>
              <w:rPr>
                <w:rFonts w:asciiTheme="majorHAnsi" w:hAnsiTheme="majorHAnsi" w:cstheme="majorHAnsi"/>
              </w:rPr>
              <w:t>Advanced wound care:</w:t>
            </w:r>
            <w:r w:rsidR="00851774">
              <w:rPr>
                <w:rFonts w:asciiTheme="majorHAnsi" w:hAnsiTheme="majorHAnsi" w:cstheme="majorHAnsi"/>
              </w:rPr>
              <w:t xml:space="preserve">  </w:t>
            </w:r>
          </w:p>
          <w:p w14:paraId="6B02A0B2" w14:textId="77777777" w:rsidR="00881D2A" w:rsidRDefault="00D01E46" w:rsidP="00881D2A">
            <w:pPr>
              <w:rPr>
                <w:rFonts w:asciiTheme="majorHAnsi" w:hAnsiTheme="majorHAnsi" w:cstheme="majorHAnsi"/>
              </w:rPr>
            </w:pPr>
            <w:r w:rsidRPr="00881D2A">
              <w:rPr>
                <w:rFonts w:asciiTheme="majorHAnsi" w:hAnsiTheme="majorHAnsi" w:cstheme="majorHAnsi"/>
              </w:rPr>
              <w:t>A complete lower leg assessment is mandatory if a c</w:t>
            </w:r>
            <w:r w:rsidR="000F1D4D" w:rsidRPr="00881D2A">
              <w:rPr>
                <w:rFonts w:asciiTheme="majorHAnsi" w:hAnsiTheme="majorHAnsi" w:cstheme="majorHAnsi"/>
              </w:rPr>
              <w:t>lient</w:t>
            </w:r>
            <w:r w:rsidRPr="00881D2A">
              <w:rPr>
                <w:rFonts w:asciiTheme="majorHAnsi" w:hAnsiTheme="majorHAnsi" w:cstheme="majorHAnsi"/>
              </w:rPr>
              <w:t xml:space="preserve"> is </w:t>
            </w:r>
            <w:r w:rsidR="000F1D4D" w:rsidRPr="00881D2A">
              <w:rPr>
                <w:rFonts w:asciiTheme="majorHAnsi" w:hAnsiTheme="majorHAnsi" w:cstheme="majorHAnsi"/>
              </w:rPr>
              <w:t xml:space="preserve">presented with foot or </w:t>
            </w:r>
            <w:r w:rsidR="00881D2A" w:rsidRPr="00881D2A">
              <w:rPr>
                <w:rFonts w:asciiTheme="majorHAnsi" w:hAnsiTheme="majorHAnsi" w:cstheme="majorHAnsi"/>
              </w:rPr>
              <w:t xml:space="preserve">lower </w:t>
            </w:r>
            <w:r w:rsidR="000F1D4D" w:rsidRPr="00881D2A">
              <w:rPr>
                <w:rFonts w:asciiTheme="majorHAnsi" w:hAnsiTheme="majorHAnsi" w:cstheme="majorHAnsi"/>
              </w:rPr>
              <w:t>leg</w:t>
            </w:r>
            <w:r w:rsidR="00595D83" w:rsidRPr="00881D2A">
              <w:rPr>
                <w:rFonts w:asciiTheme="majorHAnsi" w:hAnsiTheme="majorHAnsi" w:cstheme="majorHAnsi"/>
              </w:rPr>
              <w:t xml:space="preserve"> </w:t>
            </w:r>
            <w:r w:rsidR="000F1D4D" w:rsidRPr="00881D2A">
              <w:rPr>
                <w:rFonts w:asciiTheme="majorHAnsi" w:hAnsiTheme="majorHAnsi" w:cstheme="majorHAnsi"/>
              </w:rPr>
              <w:t>wound</w:t>
            </w:r>
            <w:r w:rsidR="00881D2A" w:rsidRPr="00881D2A">
              <w:rPr>
                <w:rFonts w:asciiTheme="majorHAnsi" w:hAnsiTheme="majorHAnsi" w:cstheme="majorHAnsi"/>
              </w:rPr>
              <w:t xml:space="preserve"> (</w:t>
            </w:r>
            <w:r w:rsidR="006D56F0" w:rsidRPr="00881D2A">
              <w:rPr>
                <w:rFonts w:asciiTheme="majorHAnsi" w:hAnsiTheme="majorHAnsi" w:cstheme="majorHAnsi"/>
              </w:rPr>
              <w:t>trauma</w:t>
            </w:r>
            <w:r w:rsidR="00881D2A" w:rsidRPr="00881D2A">
              <w:rPr>
                <w:rFonts w:asciiTheme="majorHAnsi" w:hAnsiTheme="majorHAnsi" w:cstheme="majorHAnsi"/>
              </w:rPr>
              <w:t xml:space="preserve"> wound, arterial or venous</w:t>
            </w:r>
            <w:r w:rsidR="00595D83" w:rsidRPr="00881D2A">
              <w:rPr>
                <w:rFonts w:asciiTheme="majorHAnsi" w:hAnsiTheme="majorHAnsi" w:cstheme="majorHAnsi"/>
              </w:rPr>
              <w:t xml:space="preserve"> </w:t>
            </w:r>
            <w:r w:rsidR="006D56F0" w:rsidRPr="00881D2A">
              <w:rPr>
                <w:rFonts w:asciiTheme="majorHAnsi" w:hAnsiTheme="majorHAnsi" w:cstheme="majorHAnsi"/>
              </w:rPr>
              <w:t>ulcers</w:t>
            </w:r>
            <w:r w:rsidR="00881D2A" w:rsidRPr="00881D2A">
              <w:rPr>
                <w:rFonts w:asciiTheme="majorHAnsi" w:hAnsiTheme="majorHAnsi" w:cstheme="majorHAnsi"/>
              </w:rPr>
              <w:t xml:space="preserve">, </w:t>
            </w:r>
            <w:r w:rsidR="00595D83" w:rsidRPr="00881D2A">
              <w:rPr>
                <w:rFonts w:asciiTheme="majorHAnsi" w:hAnsiTheme="majorHAnsi" w:cstheme="majorHAnsi"/>
              </w:rPr>
              <w:t>diabetic foot ulcers</w:t>
            </w:r>
            <w:r w:rsidR="00881D2A" w:rsidRPr="00881D2A">
              <w:rPr>
                <w:rFonts w:asciiTheme="majorHAnsi" w:hAnsiTheme="majorHAnsi" w:cstheme="majorHAnsi"/>
              </w:rPr>
              <w:t xml:space="preserve">, </w:t>
            </w:r>
            <w:proofErr w:type="spellStart"/>
            <w:r w:rsidR="00881D2A" w:rsidRPr="00881D2A">
              <w:rPr>
                <w:rFonts w:asciiTheme="majorHAnsi" w:hAnsiTheme="majorHAnsi" w:cstheme="majorHAnsi"/>
              </w:rPr>
              <w:t>etc</w:t>
            </w:r>
            <w:proofErr w:type="spellEnd"/>
            <w:r w:rsidR="00881D2A" w:rsidRPr="00881D2A">
              <w:rPr>
                <w:rFonts w:asciiTheme="majorHAnsi" w:hAnsiTheme="majorHAnsi" w:cstheme="majorHAnsi"/>
              </w:rPr>
              <w:t>)</w:t>
            </w:r>
            <w:r w:rsidR="000F1D4D" w:rsidRPr="00881D2A">
              <w:rPr>
                <w:rFonts w:asciiTheme="majorHAnsi" w:hAnsiTheme="majorHAnsi" w:cstheme="majorHAnsi"/>
              </w:rPr>
              <w:t>.</w:t>
            </w:r>
            <w:r w:rsidR="006D56F0" w:rsidRPr="00881D2A">
              <w:rPr>
                <w:rFonts w:asciiTheme="majorHAnsi" w:hAnsiTheme="majorHAnsi" w:cstheme="majorHAnsi"/>
              </w:rPr>
              <w:t xml:space="preserve"> </w:t>
            </w:r>
          </w:p>
          <w:p w14:paraId="4FA823AF" w14:textId="7FAAD31E" w:rsidR="00FB6749" w:rsidRDefault="00715187" w:rsidP="0061337D">
            <w:pPr>
              <w:pStyle w:val="ListParagraph"/>
              <w:numPr>
                <w:ilvl w:val="0"/>
                <w:numId w:val="5"/>
              </w:numPr>
              <w:rPr>
                <w:rFonts w:asciiTheme="majorHAnsi" w:hAnsiTheme="majorHAnsi" w:cstheme="majorHAnsi"/>
              </w:rPr>
            </w:pPr>
            <w:r w:rsidRPr="0061337D">
              <w:rPr>
                <w:rFonts w:asciiTheme="majorHAnsi" w:hAnsiTheme="majorHAnsi" w:cstheme="majorHAnsi"/>
              </w:rPr>
              <w:t>C</w:t>
            </w:r>
            <w:r w:rsidR="000F1D4D" w:rsidRPr="0061337D">
              <w:rPr>
                <w:rFonts w:asciiTheme="majorHAnsi" w:hAnsiTheme="majorHAnsi" w:cstheme="majorHAnsi"/>
              </w:rPr>
              <w:t xml:space="preserve">onfirm </w:t>
            </w:r>
            <w:r w:rsidR="00881D2A" w:rsidRPr="0061337D">
              <w:rPr>
                <w:rFonts w:asciiTheme="majorHAnsi" w:hAnsiTheme="majorHAnsi" w:cstheme="majorHAnsi"/>
              </w:rPr>
              <w:t>any</w:t>
            </w:r>
            <w:r w:rsidR="000F1D4D" w:rsidRPr="0061337D">
              <w:rPr>
                <w:rFonts w:asciiTheme="majorHAnsi" w:hAnsiTheme="majorHAnsi" w:cstheme="majorHAnsi"/>
              </w:rPr>
              <w:t xml:space="preserve"> </w:t>
            </w:r>
            <w:r w:rsidRPr="0061337D">
              <w:rPr>
                <w:rFonts w:asciiTheme="majorHAnsi" w:hAnsiTheme="majorHAnsi" w:cstheme="majorHAnsi"/>
              </w:rPr>
              <w:t xml:space="preserve">medical </w:t>
            </w:r>
            <w:r w:rsidR="00FB6749">
              <w:rPr>
                <w:rFonts w:asciiTheme="majorHAnsi" w:hAnsiTheme="majorHAnsi" w:cstheme="majorHAnsi"/>
              </w:rPr>
              <w:t xml:space="preserve">history and </w:t>
            </w:r>
            <w:r w:rsidRPr="0061337D">
              <w:rPr>
                <w:rFonts w:asciiTheme="majorHAnsi" w:hAnsiTheme="majorHAnsi" w:cstheme="majorHAnsi"/>
              </w:rPr>
              <w:t>diagnosis</w:t>
            </w:r>
            <w:r w:rsidR="00881D2A" w:rsidRPr="0061337D">
              <w:rPr>
                <w:rFonts w:asciiTheme="majorHAnsi" w:hAnsiTheme="majorHAnsi" w:cstheme="majorHAnsi"/>
              </w:rPr>
              <w:t xml:space="preserve"> with </w:t>
            </w:r>
            <w:r w:rsidRPr="0061337D">
              <w:rPr>
                <w:rFonts w:asciiTheme="majorHAnsi" w:hAnsiTheme="majorHAnsi" w:cstheme="majorHAnsi"/>
              </w:rPr>
              <w:t>clients</w:t>
            </w:r>
            <w:r w:rsidR="00FB6749">
              <w:rPr>
                <w:rFonts w:asciiTheme="majorHAnsi" w:hAnsiTheme="majorHAnsi" w:cstheme="majorHAnsi"/>
              </w:rPr>
              <w:t>. Establish</w:t>
            </w:r>
            <w:r w:rsidR="0061337D">
              <w:rPr>
                <w:rFonts w:asciiTheme="majorHAnsi" w:hAnsiTheme="majorHAnsi" w:cstheme="majorHAnsi"/>
              </w:rPr>
              <w:t xml:space="preserve"> </w:t>
            </w:r>
            <w:r w:rsidR="00FB6749" w:rsidRPr="00FB6749">
              <w:rPr>
                <w:rFonts w:asciiTheme="majorHAnsi" w:hAnsiTheme="majorHAnsi" w:cstheme="majorHAnsi"/>
              </w:rPr>
              <w:t>nursing diagnosis</w:t>
            </w:r>
            <w:r w:rsidR="00FB6749">
              <w:rPr>
                <w:rFonts w:asciiTheme="majorHAnsi" w:hAnsiTheme="majorHAnsi" w:cstheme="majorHAnsi"/>
              </w:rPr>
              <w:t xml:space="preserve"> and any recommendations for treatment.  </w:t>
            </w:r>
          </w:p>
          <w:p w14:paraId="653F4C32" w14:textId="59B38EBD" w:rsidR="0061337D" w:rsidRPr="00FB6749" w:rsidRDefault="00FB6749" w:rsidP="00FB6749">
            <w:pPr>
              <w:pStyle w:val="ListParagraph"/>
              <w:numPr>
                <w:ilvl w:val="0"/>
                <w:numId w:val="5"/>
              </w:numPr>
              <w:rPr>
                <w:rFonts w:asciiTheme="majorHAnsi" w:hAnsiTheme="majorHAnsi" w:cstheme="majorHAnsi"/>
              </w:rPr>
            </w:pPr>
            <w:r>
              <w:rPr>
                <w:rFonts w:asciiTheme="majorHAnsi" w:hAnsiTheme="majorHAnsi" w:cstheme="majorHAnsi"/>
              </w:rPr>
              <w:t xml:space="preserve">Discuss </w:t>
            </w:r>
            <w:r w:rsidR="000B72A2">
              <w:rPr>
                <w:rFonts w:asciiTheme="majorHAnsi" w:hAnsiTheme="majorHAnsi" w:cstheme="majorHAnsi"/>
              </w:rPr>
              <w:t xml:space="preserve">assessment findings and proposed </w:t>
            </w:r>
            <w:r>
              <w:rPr>
                <w:rFonts w:asciiTheme="majorHAnsi" w:hAnsiTheme="majorHAnsi" w:cstheme="majorHAnsi"/>
              </w:rPr>
              <w:t xml:space="preserve">care plan </w:t>
            </w:r>
            <w:r w:rsidR="0061337D" w:rsidRPr="00FB6749">
              <w:rPr>
                <w:rFonts w:asciiTheme="majorHAnsi" w:hAnsiTheme="majorHAnsi" w:cstheme="majorHAnsi"/>
              </w:rPr>
              <w:t>with M</w:t>
            </w:r>
            <w:r w:rsidR="000B72A2">
              <w:rPr>
                <w:rFonts w:asciiTheme="majorHAnsi" w:hAnsiTheme="majorHAnsi" w:cstheme="majorHAnsi"/>
              </w:rPr>
              <w:t>D, obtain</w:t>
            </w:r>
            <w:r>
              <w:rPr>
                <w:rFonts w:asciiTheme="majorHAnsi" w:hAnsiTheme="majorHAnsi" w:cstheme="majorHAnsi"/>
              </w:rPr>
              <w:t xml:space="preserve"> </w:t>
            </w:r>
            <w:r w:rsidR="000B72A2">
              <w:rPr>
                <w:rFonts w:asciiTheme="majorHAnsi" w:hAnsiTheme="majorHAnsi" w:cstheme="majorHAnsi"/>
              </w:rPr>
              <w:t xml:space="preserve">recommendations </w:t>
            </w:r>
            <w:r w:rsidRPr="00FB6749">
              <w:rPr>
                <w:rFonts w:asciiTheme="majorHAnsi" w:hAnsiTheme="majorHAnsi" w:cstheme="majorHAnsi"/>
              </w:rPr>
              <w:t xml:space="preserve">and </w:t>
            </w:r>
            <w:r w:rsidR="000B72A2">
              <w:rPr>
                <w:rFonts w:asciiTheme="majorHAnsi" w:hAnsiTheme="majorHAnsi" w:cstheme="majorHAnsi"/>
              </w:rPr>
              <w:t xml:space="preserve">any </w:t>
            </w:r>
            <w:r>
              <w:rPr>
                <w:rFonts w:asciiTheme="majorHAnsi" w:hAnsiTheme="majorHAnsi" w:cstheme="majorHAnsi"/>
              </w:rPr>
              <w:t>further medical</w:t>
            </w:r>
            <w:r w:rsidR="0061337D" w:rsidRPr="00FB6749">
              <w:rPr>
                <w:rFonts w:asciiTheme="majorHAnsi" w:hAnsiTheme="majorHAnsi" w:cstheme="majorHAnsi"/>
              </w:rPr>
              <w:t xml:space="preserve"> </w:t>
            </w:r>
            <w:r>
              <w:rPr>
                <w:rFonts w:asciiTheme="majorHAnsi" w:hAnsiTheme="majorHAnsi" w:cstheme="majorHAnsi"/>
              </w:rPr>
              <w:t xml:space="preserve">referrals </w:t>
            </w:r>
          </w:p>
          <w:p w14:paraId="26119030" w14:textId="77777777" w:rsidR="0061337D" w:rsidRDefault="00D01E46" w:rsidP="00881D2A">
            <w:pPr>
              <w:pStyle w:val="ListParagraph"/>
              <w:numPr>
                <w:ilvl w:val="0"/>
                <w:numId w:val="5"/>
              </w:numPr>
              <w:rPr>
                <w:rFonts w:asciiTheme="majorHAnsi" w:hAnsiTheme="majorHAnsi" w:cstheme="majorHAnsi"/>
              </w:rPr>
            </w:pPr>
            <w:r w:rsidRPr="0061337D">
              <w:rPr>
                <w:rFonts w:asciiTheme="majorHAnsi" w:hAnsiTheme="majorHAnsi" w:cstheme="majorHAnsi"/>
              </w:rPr>
              <w:t>Most often wound care is required every 2-3 days</w:t>
            </w:r>
            <w:r w:rsidR="00881D2A" w:rsidRPr="0061337D">
              <w:rPr>
                <w:rFonts w:asciiTheme="majorHAnsi" w:hAnsiTheme="majorHAnsi" w:cstheme="majorHAnsi"/>
              </w:rPr>
              <w:t xml:space="preserve"> either at a clinic or through community nursing, funded by the LHIN</w:t>
            </w:r>
            <w:r w:rsidRPr="0061337D">
              <w:rPr>
                <w:rFonts w:asciiTheme="majorHAnsi" w:hAnsiTheme="majorHAnsi" w:cstheme="majorHAnsi"/>
              </w:rPr>
              <w:t xml:space="preserve">. </w:t>
            </w:r>
          </w:p>
          <w:p w14:paraId="2096FE41" w14:textId="0843A4AF" w:rsidR="006D56F0" w:rsidRPr="0061337D" w:rsidRDefault="00881D2A" w:rsidP="00881D2A">
            <w:pPr>
              <w:pStyle w:val="ListParagraph"/>
              <w:numPr>
                <w:ilvl w:val="0"/>
                <w:numId w:val="5"/>
              </w:numPr>
              <w:rPr>
                <w:rFonts w:asciiTheme="majorHAnsi" w:hAnsiTheme="majorHAnsi" w:cstheme="majorHAnsi"/>
              </w:rPr>
            </w:pPr>
            <w:r w:rsidRPr="0061337D">
              <w:rPr>
                <w:rFonts w:asciiTheme="majorHAnsi" w:hAnsiTheme="majorHAnsi" w:cstheme="majorHAnsi"/>
              </w:rPr>
              <w:t>Consider if the patien</w:t>
            </w:r>
            <w:r w:rsidR="00D01E46" w:rsidRPr="0061337D">
              <w:rPr>
                <w:rFonts w:asciiTheme="majorHAnsi" w:hAnsiTheme="majorHAnsi" w:cstheme="majorHAnsi"/>
              </w:rPr>
              <w:t xml:space="preserve">t has </w:t>
            </w:r>
            <w:r w:rsidRPr="0061337D">
              <w:rPr>
                <w:rFonts w:asciiTheme="majorHAnsi" w:hAnsiTheme="majorHAnsi" w:cstheme="majorHAnsi"/>
              </w:rPr>
              <w:t>adequate WC</w:t>
            </w:r>
            <w:r w:rsidR="00D01E46" w:rsidRPr="0061337D">
              <w:rPr>
                <w:rFonts w:asciiTheme="majorHAnsi" w:hAnsiTheme="majorHAnsi" w:cstheme="majorHAnsi"/>
              </w:rPr>
              <w:t xml:space="preserve"> support outside of your care</w:t>
            </w:r>
            <w:r w:rsidRPr="0061337D">
              <w:rPr>
                <w:rFonts w:asciiTheme="majorHAnsi" w:hAnsiTheme="majorHAnsi" w:cstheme="majorHAnsi"/>
              </w:rPr>
              <w:t xml:space="preserve">. </w:t>
            </w:r>
          </w:p>
          <w:p w14:paraId="10D3613E" w14:textId="1846378E" w:rsidR="00D01E46" w:rsidRDefault="00D01E46" w:rsidP="00BA46F8">
            <w:pPr>
              <w:rPr>
                <w:rFonts w:asciiTheme="majorHAnsi" w:hAnsiTheme="majorHAnsi" w:cstheme="majorHAnsi"/>
              </w:rPr>
            </w:pPr>
          </w:p>
          <w:p w14:paraId="16D9159F" w14:textId="26D395D8" w:rsidR="00D01E46" w:rsidRDefault="00D01E46" w:rsidP="00D01E46">
            <w:pPr>
              <w:rPr>
                <w:rFonts w:asciiTheme="majorHAnsi" w:hAnsiTheme="majorHAnsi" w:cstheme="majorHAnsi"/>
              </w:rPr>
            </w:pPr>
            <w:r>
              <w:rPr>
                <w:rFonts w:asciiTheme="majorHAnsi" w:hAnsiTheme="majorHAnsi" w:cstheme="majorHAnsi"/>
              </w:rPr>
              <w:t xml:space="preserve">All wound care must be done using aseptic </w:t>
            </w:r>
            <w:r w:rsidR="00881D2A">
              <w:rPr>
                <w:rFonts w:asciiTheme="majorHAnsi" w:hAnsiTheme="majorHAnsi" w:cstheme="majorHAnsi"/>
              </w:rPr>
              <w:t>B</w:t>
            </w:r>
            <w:r>
              <w:rPr>
                <w:rFonts w:asciiTheme="majorHAnsi" w:hAnsiTheme="majorHAnsi" w:cstheme="majorHAnsi"/>
              </w:rPr>
              <w:t xml:space="preserve">est </w:t>
            </w:r>
            <w:r w:rsidR="00881D2A">
              <w:rPr>
                <w:rFonts w:asciiTheme="majorHAnsi" w:hAnsiTheme="majorHAnsi" w:cstheme="majorHAnsi"/>
              </w:rPr>
              <w:t>R</w:t>
            </w:r>
            <w:r>
              <w:rPr>
                <w:rFonts w:asciiTheme="majorHAnsi" w:hAnsiTheme="majorHAnsi" w:cstheme="majorHAnsi"/>
              </w:rPr>
              <w:t xml:space="preserve">ecommended </w:t>
            </w:r>
            <w:r w:rsidR="00881D2A">
              <w:rPr>
                <w:rFonts w:asciiTheme="majorHAnsi" w:hAnsiTheme="majorHAnsi" w:cstheme="majorHAnsi"/>
              </w:rPr>
              <w:t>P</w:t>
            </w:r>
            <w:r>
              <w:rPr>
                <w:rFonts w:asciiTheme="majorHAnsi" w:hAnsiTheme="majorHAnsi" w:cstheme="majorHAnsi"/>
              </w:rPr>
              <w:t>ractices according to regulatory bodies. Here are a few good WC resources: Wounds Canada, RNAO, L</w:t>
            </w:r>
            <w:r w:rsidR="00881D2A">
              <w:rPr>
                <w:rFonts w:asciiTheme="majorHAnsi" w:hAnsiTheme="majorHAnsi" w:cstheme="majorHAnsi"/>
              </w:rPr>
              <w:t xml:space="preserve">ocal </w:t>
            </w:r>
            <w:r>
              <w:rPr>
                <w:rFonts w:asciiTheme="majorHAnsi" w:hAnsiTheme="majorHAnsi" w:cstheme="majorHAnsi"/>
              </w:rPr>
              <w:t>H</w:t>
            </w:r>
            <w:r w:rsidR="00881D2A">
              <w:rPr>
                <w:rFonts w:asciiTheme="majorHAnsi" w:hAnsiTheme="majorHAnsi" w:cstheme="majorHAnsi"/>
              </w:rPr>
              <w:t xml:space="preserve">ealth Integrated </w:t>
            </w:r>
            <w:r>
              <w:rPr>
                <w:rFonts w:asciiTheme="majorHAnsi" w:hAnsiTheme="majorHAnsi" w:cstheme="majorHAnsi"/>
              </w:rPr>
              <w:t>N</w:t>
            </w:r>
            <w:r w:rsidR="00881D2A">
              <w:rPr>
                <w:rFonts w:asciiTheme="majorHAnsi" w:hAnsiTheme="majorHAnsi" w:cstheme="majorHAnsi"/>
              </w:rPr>
              <w:t>etwork (LHIN)</w:t>
            </w:r>
            <w:r>
              <w:rPr>
                <w:rFonts w:asciiTheme="majorHAnsi" w:hAnsiTheme="majorHAnsi" w:cstheme="majorHAnsi"/>
              </w:rPr>
              <w:t xml:space="preserve"> Wound Care Protocols and Integrated Clinical Pathways, NSWOC, etc.</w:t>
            </w:r>
          </w:p>
          <w:p w14:paraId="7ED8D38E" w14:textId="513BA58F" w:rsidR="00D01E46" w:rsidRDefault="00D01E46" w:rsidP="00BA46F8">
            <w:pPr>
              <w:rPr>
                <w:rFonts w:asciiTheme="majorHAnsi" w:hAnsiTheme="majorHAnsi" w:cstheme="majorHAnsi"/>
              </w:rPr>
            </w:pPr>
          </w:p>
        </w:tc>
      </w:tr>
      <w:tr w:rsidR="00CE6D35" w14:paraId="12F91C14" w14:textId="77777777" w:rsidTr="002F0931">
        <w:tc>
          <w:tcPr>
            <w:tcW w:w="1555" w:type="dxa"/>
            <w:shd w:val="clear" w:color="auto" w:fill="DEEAF6" w:themeFill="accent5" w:themeFillTint="33"/>
          </w:tcPr>
          <w:p w14:paraId="5B908A41" w14:textId="77777777" w:rsidR="00CE6D35" w:rsidRPr="00595D83" w:rsidRDefault="00CE6D35" w:rsidP="00CE6D35">
            <w:pPr>
              <w:rPr>
                <w:rFonts w:asciiTheme="majorHAnsi" w:hAnsiTheme="majorHAnsi" w:cstheme="majorHAnsi"/>
              </w:rPr>
            </w:pPr>
            <w:r w:rsidRPr="00595D83">
              <w:rPr>
                <w:rFonts w:asciiTheme="majorHAnsi" w:hAnsiTheme="majorHAnsi" w:cstheme="majorHAnsi"/>
              </w:rPr>
              <w:t>C.C. Sec 5</w:t>
            </w:r>
          </w:p>
          <w:p w14:paraId="1A4A74A2" w14:textId="4BAF5D27" w:rsidR="00CE6D35" w:rsidRDefault="00CE6D35" w:rsidP="00CE6D35">
            <w:pPr>
              <w:rPr>
                <w:rFonts w:asciiTheme="majorHAnsi" w:hAnsiTheme="majorHAnsi" w:cstheme="majorHAnsi"/>
              </w:rPr>
            </w:pPr>
            <w:r w:rsidRPr="00595D83">
              <w:rPr>
                <w:rFonts w:asciiTheme="majorHAnsi" w:hAnsiTheme="majorHAnsi" w:cstheme="majorHAnsi"/>
              </w:rPr>
              <w:t>Rec. 50</w:t>
            </w:r>
            <w:r>
              <w:rPr>
                <w:rFonts w:asciiTheme="majorHAnsi" w:hAnsiTheme="majorHAnsi" w:cstheme="majorHAnsi"/>
              </w:rPr>
              <w:t>2</w:t>
            </w:r>
          </w:p>
        </w:tc>
        <w:tc>
          <w:tcPr>
            <w:tcW w:w="7795" w:type="dxa"/>
            <w:shd w:val="clear" w:color="auto" w:fill="DEEAF6" w:themeFill="accent5" w:themeFillTint="33"/>
          </w:tcPr>
          <w:p w14:paraId="4C478CFB" w14:textId="77777777" w:rsidR="00CE6D35" w:rsidRDefault="00CE6D35" w:rsidP="00CE6D35">
            <w:pPr>
              <w:rPr>
                <w:rFonts w:asciiTheme="majorHAnsi" w:hAnsiTheme="majorHAnsi" w:cstheme="majorHAnsi"/>
              </w:rPr>
            </w:pPr>
            <w:r>
              <w:rPr>
                <w:rFonts w:asciiTheme="majorHAnsi" w:hAnsiTheme="majorHAnsi" w:cstheme="majorHAnsi"/>
              </w:rPr>
              <w:t>Compression Therapy:</w:t>
            </w:r>
          </w:p>
          <w:p w14:paraId="05445F02" w14:textId="6DB96375" w:rsidR="00CE6D35" w:rsidRDefault="00CE6D35" w:rsidP="00CE6D35">
            <w:pPr>
              <w:rPr>
                <w:rFonts w:asciiTheme="majorHAnsi" w:hAnsiTheme="majorHAnsi" w:cstheme="majorHAnsi"/>
              </w:rPr>
            </w:pPr>
            <w:r>
              <w:rPr>
                <w:rFonts w:asciiTheme="majorHAnsi" w:hAnsiTheme="majorHAnsi" w:cstheme="majorHAnsi"/>
              </w:rPr>
              <w:t>Compression therapy is a widely accepted form of therapy that improves circulation, reduces edema and pain, improve chronic venous insufficiency and prevent</w:t>
            </w:r>
            <w:r w:rsidR="00187CB1">
              <w:rPr>
                <w:rFonts w:asciiTheme="majorHAnsi" w:hAnsiTheme="majorHAnsi" w:cstheme="majorHAnsi"/>
              </w:rPr>
              <w:t>s</w:t>
            </w:r>
            <w:r>
              <w:rPr>
                <w:rFonts w:asciiTheme="majorHAnsi" w:hAnsiTheme="majorHAnsi" w:cstheme="majorHAnsi"/>
              </w:rPr>
              <w:t xml:space="preserve"> ulcerations. Nurses must become certified and have obtained knowledge, skills and judgement prior to commencing treatment. </w:t>
            </w:r>
          </w:p>
          <w:p w14:paraId="7EF6F68C" w14:textId="0A625FD9" w:rsidR="00CE6D35" w:rsidRPr="00881D2A" w:rsidRDefault="00CE6D35" w:rsidP="00CE6D35">
            <w:pPr>
              <w:pStyle w:val="ListParagraph"/>
              <w:numPr>
                <w:ilvl w:val="0"/>
                <w:numId w:val="4"/>
              </w:numPr>
              <w:rPr>
                <w:rFonts w:asciiTheme="majorHAnsi" w:hAnsiTheme="majorHAnsi" w:cstheme="majorHAnsi"/>
              </w:rPr>
            </w:pPr>
            <w:r w:rsidRPr="00881D2A">
              <w:rPr>
                <w:rFonts w:asciiTheme="majorHAnsi" w:hAnsiTheme="majorHAnsi" w:cstheme="majorHAnsi"/>
              </w:rPr>
              <w:t xml:space="preserve">Over 30% of the population will develop the need for medical compression therapy. </w:t>
            </w:r>
            <w:r>
              <w:rPr>
                <w:rFonts w:asciiTheme="majorHAnsi" w:hAnsiTheme="majorHAnsi" w:cstheme="majorHAnsi"/>
              </w:rPr>
              <w:t xml:space="preserve">Adherence to the treatment plan can improve quality of life. </w:t>
            </w:r>
          </w:p>
          <w:p w14:paraId="7284CDC0" w14:textId="5EA5C301" w:rsidR="00CE6D35" w:rsidRDefault="00CE6D35" w:rsidP="00CE6D35">
            <w:pPr>
              <w:pStyle w:val="ListParagraph"/>
              <w:numPr>
                <w:ilvl w:val="0"/>
                <w:numId w:val="4"/>
              </w:numPr>
              <w:rPr>
                <w:rFonts w:asciiTheme="majorHAnsi" w:hAnsiTheme="majorHAnsi" w:cstheme="majorHAnsi"/>
              </w:rPr>
            </w:pPr>
            <w:r>
              <w:rPr>
                <w:rFonts w:asciiTheme="majorHAnsi" w:hAnsiTheme="majorHAnsi" w:cstheme="majorHAnsi"/>
              </w:rPr>
              <w:t>Approximately 500,000 Canadians are affected by lower limb ulcers, which are generally treated using evidenced-based protocols with in a community setting. Compression stockings are contraindicated until the ulcer heals.</w:t>
            </w:r>
          </w:p>
          <w:p w14:paraId="56040F79" w14:textId="175D54A4" w:rsidR="00CE6D35" w:rsidRDefault="00CE6D35" w:rsidP="00CE6D35">
            <w:pPr>
              <w:pStyle w:val="ListParagraph"/>
              <w:numPr>
                <w:ilvl w:val="0"/>
                <w:numId w:val="4"/>
              </w:numPr>
              <w:rPr>
                <w:rFonts w:asciiTheme="majorHAnsi" w:hAnsiTheme="majorHAnsi" w:cstheme="majorHAnsi"/>
              </w:rPr>
            </w:pPr>
            <w:r w:rsidRPr="00881D2A">
              <w:rPr>
                <w:rFonts w:asciiTheme="majorHAnsi" w:hAnsiTheme="majorHAnsi" w:cstheme="majorHAnsi"/>
              </w:rPr>
              <w:lastRenderedPageBreak/>
              <w:t xml:space="preserve">It is highly recommended that all Podortho nurses take a Compression Stocking Fitters course within the first year of membership. </w:t>
            </w:r>
          </w:p>
          <w:p w14:paraId="558A1ACD" w14:textId="4A3F92C2" w:rsidR="00CE6D35" w:rsidRDefault="00CE6D35" w:rsidP="00CE6D35">
            <w:pPr>
              <w:pStyle w:val="ListParagraph"/>
              <w:numPr>
                <w:ilvl w:val="0"/>
                <w:numId w:val="4"/>
              </w:numPr>
              <w:rPr>
                <w:rFonts w:asciiTheme="majorHAnsi" w:hAnsiTheme="majorHAnsi" w:cstheme="majorHAnsi"/>
              </w:rPr>
            </w:pPr>
            <w:r>
              <w:rPr>
                <w:rFonts w:asciiTheme="majorHAnsi" w:hAnsiTheme="majorHAnsi" w:cstheme="majorHAnsi"/>
              </w:rPr>
              <w:t xml:space="preserve">Vascular assessment: A vascular and physical reassessment is necessary </w:t>
            </w:r>
            <w:r w:rsidRPr="00881D2A">
              <w:rPr>
                <w:rFonts w:asciiTheme="majorHAnsi" w:hAnsiTheme="majorHAnsi" w:cstheme="majorHAnsi"/>
              </w:rPr>
              <w:t xml:space="preserve">every 6 months if the patient has </w:t>
            </w:r>
            <w:r>
              <w:rPr>
                <w:rFonts w:asciiTheme="majorHAnsi" w:hAnsiTheme="majorHAnsi" w:cstheme="majorHAnsi"/>
              </w:rPr>
              <w:t xml:space="preserve">a history of cardiac disease, renal disease, diabetes, rheumatoid arthritis, increased pain, recurrent ulcerations. </w:t>
            </w:r>
          </w:p>
          <w:p w14:paraId="2592D96A" w14:textId="77777777" w:rsidR="00187CB1" w:rsidRDefault="00CE6D35" w:rsidP="00CE6D35">
            <w:pPr>
              <w:pStyle w:val="ListParagraph"/>
              <w:numPr>
                <w:ilvl w:val="0"/>
                <w:numId w:val="4"/>
              </w:numPr>
              <w:rPr>
                <w:rFonts w:asciiTheme="majorHAnsi" w:hAnsiTheme="majorHAnsi" w:cstheme="majorHAnsi"/>
              </w:rPr>
            </w:pPr>
            <w:r w:rsidRPr="00881D2A">
              <w:rPr>
                <w:rFonts w:asciiTheme="majorHAnsi" w:hAnsiTheme="majorHAnsi" w:cstheme="majorHAnsi"/>
              </w:rPr>
              <w:t>M</w:t>
            </w:r>
            <w:r>
              <w:rPr>
                <w:rFonts w:asciiTheme="majorHAnsi" w:hAnsiTheme="majorHAnsi" w:cstheme="majorHAnsi"/>
              </w:rPr>
              <w:t>D</w:t>
            </w:r>
            <w:r w:rsidRPr="00881D2A">
              <w:rPr>
                <w:rFonts w:asciiTheme="majorHAnsi" w:hAnsiTheme="majorHAnsi" w:cstheme="majorHAnsi"/>
              </w:rPr>
              <w:t xml:space="preserve"> orders are often required</w:t>
            </w:r>
            <w:r>
              <w:rPr>
                <w:rFonts w:asciiTheme="majorHAnsi" w:hAnsiTheme="majorHAnsi" w:cstheme="majorHAnsi"/>
              </w:rPr>
              <w:t xml:space="preserve"> </w:t>
            </w:r>
            <w:r w:rsidR="00187CB1">
              <w:rPr>
                <w:rFonts w:asciiTheme="majorHAnsi" w:hAnsiTheme="majorHAnsi" w:cstheme="majorHAnsi"/>
              </w:rPr>
              <w:t xml:space="preserve">and </w:t>
            </w:r>
            <w:r>
              <w:rPr>
                <w:rFonts w:asciiTheme="majorHAnsi" w:hAnsiTheme="majorHAnsi" w:cstheme="majorHAnsi"/>
              </w:rPr>
              <w:t xml:space="preserve">for insurance reimbursement. </w:t>
            </w:r>
          </w:p>
          <w:p w14:paraId="74943C20" w14:textId="30937F99" w:rsidR="00CE6D35" w:rsidRPr="00881D2A" w:rsidRDefault="00CE6D35" w:rsidP="00CE6D35">
            <w:pPr>
              <w:pStyle w:val="ListParagraph"/>
              <w:numPr>
                <w:ilvl w:val="0"/>
                <w:numId w:val="4"/>
              </w:numPr>
              <w:rPr>
                <w:rFonts w:asciiTheme="majorHAnsi" w:hAnsiTheme="majorHAnsi" w:cstheme="majorHAnsi"/>
              </w:rPr>
            </w:pPr>
            <w:r>
              <w:rPr>
                <w:rFonts w:asciiTheme="majorHAnsi" w:hAnsiTheme="majorHAnsi" w:cstheme="majorHAnsi"/>
              </w:rPr>
              <w:t xml:space="preserve">Patients with cardiac disease, renal disease, diabetes, rheumatoid arthritis, or increased pain during treatment must be seen by an MD. </w:t>
            </w:r>
          </w:p>
          <w:p w14:paraId="4A3568AF" w14:textId="77777777" w:rsidR="00CE6D35" w:rsidRDefault="00CE6D35" w:rsidP="00CE6D35">
            <w:pPr>
              <w:pStyle w:val="ListParagraph"/>
              <w:numPr>
                <w:ilvl w:val="0"/>
                <w:numId w:val="4"/>
              </w:numPr>
              <w:rPr>
                <w:rFonts w:asciiTheme="majorHAnsi" w:hAnsiTheme="majorHAnsi" w:cstheme="majorHAnsi"/>
              </w:rPr>
            </w:pPr>
            <w:r>
              <w:rPr>
                <w:rFonts w:asciiTheme="majorHAnsi" w:hAnsiTheme="majorHAnsi" w:cstheme="majorHAnsi"/>
              </w:rPr>
              <w:t xml:space="preserve">Educating patients will facilitate adherence to the care plan </w:t>
            </w:r>
          </w:p>
          <w:p w14:paraId="21213BA0" w14:textId="038CC385" w:rsidR="00C357D3" w:rsidRPr="00881D2A" w:rsidRDefault="00C357D3" w:rsidP="00C357D3">
            <w:pPr>
              <w:pStyle w:val="ListParagraph"/>
              <w:rPr>
                <w:rFonts w:asciiTheme="majorHAnsi" w:hAnsiTheme="majorHAnsi" w:cstheme="majorHAnsi"/>
              </w:rPr>
            </w:pPr>
          </w:p>
        </w:tc>
      </w:tr>
      <w:tr w:rsidR="00CE6D35" w14:paraId="42EAFEBF" w14:textId="77777777" w:rsidTr="002F0931">
        <w:tc>
          <w:tcPr>
            <w:tcW w:w="1555" w:type="dxa"/>
            <w:shd w:val="clear" w:color="auto" w:fill="DEEAF6" w:themeFill="accent5" w:themeFillTint="33"/>
          </w:tcPr>
          <w:p w14:paraId="18281DA5" w14:textId="77777777" w:rsidR="00CE6D35" w:rsidRPr="00595D83" w:rsidRDefault="00CE6D35" w:rsidP="00CE6D35">
            <w:pPr>
              <w:rPr>
                <w:rFonts w:asciiTheme="majorHAnsi" w:hAnsiTheme="majorHAnsi" w:cstheme="majorHAnsi"/>
              </w:rPr>
            </w:pPr>
            <w:r w:rsidRPr="00595D83">
              <w:rPr>
                <w:rFonts w:asciiTheme="majorHAnsi" w:hAnsiTheme="majorHAnsi" w:cstheme="majorHAnsi"/>
              </w:rPr>
              <w:lastRenderedPageBreak/>
              <w:t>C.C. Sec 5</w:t>
            </w:r>
          </w:p>
          <w:p w14:paraId="09A338DE" w14:textId="3D9C5AC2" w:rsidR="00CE6D35" w:rsidRDefault="00CE6D35" w:rsidP="00CE6D35">
            <w:pPr>
              <w:rPr>
                <w:rFonts w:asciiTheme="majorHAnsi" w:hAnsiTheme="majorHAnsi" w:cstheme="majorHAnsi"/>
              </w:rPr>
            </w:pPr>
            <w:r w:rsidRPr="00595D83">
              <w:rPr>
                <w:rFonts w:asciiTheme="majorHAnsi" w:hAnsiTheme="majorHAnsi" w:cstheme="majorHAnsi"/>
              </w:rPr>
              <w:t>Rec. 50</w:t>
            </w:r>
            <w:r>
              <w:rPr>
                <w:rFonts w:asciiTheme="majorHAnsi" w:hAnsiTheme="majorHAnsi" w:cstheme="majorHAnsi"/>
              </w:rPr>
              <w:t>3</w:t>
            </w:r>
          </w:p>
        </w:tc>
        <w:tc>
          <w:tcPr>
            <w:tcW w:w="7795" w:type="dxa"/>
            <w:shd w:val="clear" w:color="auto" w:fill="DEEAF6" w:themeFill="accent5" w:themeFillTint="33"/>
          </w:tcPr>
          <w:p w14:paraId="57CAD958" w14:textId="77777777" w:rsidR="00CE6D35" w:rsidRDefault="00CE6D35" w:rsidP="00CE6D35">
            <w:pPr>
              <w:rPr>
                <w:rFonts w:asciiTheme="majorHAnsi" w:hAnsiTheme="majorHAnsi" w:cstheme="majorHAnsi"/>
              </w:rPr>
            </w:pPr>
            <w:r>
              <w:rPr>
                <w:rFonts w:asciiTheme="majorHAnsi" w:hAnsiTheme="majorHAnsi" w:cstheme="majorHAnsi"/>
              </w:rPr>
              <w:t xml:space="preserve">Laser Therapy: </w:t>
            </w:r>
          </w:p>
          <w:p w14:paraId="005D844B" w14:textId="77777777" w:rsidR="00C357D3" w:rsidRDefault="00C357D3" w:rsidP="00CE6D35">
            <w:pPr>
              <w:rPr>
                <w:rFonts w:asciiTheme="majorHAnsi" w:hAnsiTheme="majorHAnsi" w:cstheme="majorHAnsi"/>
              </w:rPr>
            </w:pPr>
            <w:r>
              <w:rPr>
                <w:rFonts w:asciiTheme="majorHAnsi" w:hAnsiTheme="majorHAnsi" w:cstheme="majorHAnsi"/>
              </w:rPr>
              <w:t xml:space="preserve">Prior to conducting any procedures, Podortho </w:t>
            </w:r>
            <w:r w:rsidR="00CE6D35">
              <w:rPr>
                <w:rFonts w:asciiTheme="majorHAnsi" w:hAnsiTheme="majorHAnsi" w:cstheme="majorHAnsi"/>
              </w:rPr>
              <w:t xml:space="preserve">Nurses are required to gain extensive knowledge surrounding the use of laser therapy. Several clinal trails report success in treating onychomycosis, hair and tattoo removal, pain management, cosmetic therapy, etc. </w:t>
            </w:r>
          </w:p>
          <w:p w14:paraId="24104DDA" w14:textId="4804EF4F" w:rsidR="00CE6D35" w:rsidRPr="00C357D3" w:rsidRDefault="00CE6D35" w:rsidP="00C357D3">
            <w:pPr>
              <w:pStyle w:val="ListParagraph"/>
              <w:numPr>
                <w:ilvl w:val="0"/>
                <w:numId w:val="14"/>
              </w:numPr>
              <w:rPr>
                <w:rFonts w:asciiTheme="majorHAnsi" w:hAnsiTheme="majorHAnsi" w:cstheme="majorHAnsi"/>
              </w:rPr>
            </w:pPr>
            <w:r w:rsidRPr="00C357D3">
              <w:rPr>
                <w:rFonts w:asciiTheme="majorHAnsi" w:hAnsiTheme="majorHAnsi" w:cstheme="majorHAnsi"/>
              </w:rPr>
              <w:t xml:space="preserve">Practicing nurses must receive training from a reputable </w:t>
            </w:r>
            <w:r w:rsidR="00C357D3" w:rsidRPr="00C357D3">
              <w:rPr>
                <w:rFonts w:asciiTheme="majorHAnsi" w:hAnsiTheme="majorHAnsi" w:cstheme="majorHAnsi"/>
              </w:rPr>
              <w:t>educator</w:t>
            </w:r>
            <w:r w:rsidRPr="00C357D3">
              <w:rPr>
                <w:rFonts w:asciiTheme="majorHAnsi" w:hAnsiTheme="majorHAnsi" w:cstheme="majorHAnsi"/>
              </w:rPr>
              <w:t xml:space="preserve"> or manufacture</w:t>
            </w:r>
            <w:r w:rsidR="00C357D3" w:rsidRPr="00C357D3">
              <w:rPr>
                <w:rFonts w:asciiTheme="majorHAnsi" w:hAnsiTheme="majorHAnsi" w:cstheme="majorHAnsi"/>
              </w:rPr>
              <w:t>s</w:t>
            </w:r>
            <w:r w:rsidRPr="00C357D3">
              <w:rPr>
                <w:rFonts w:asciiTheme="majorHAnsi" w:hAnsiTheme="majorHAnsi" w:cstheme="majorHAnsi"/>
              </w:rPr>
              <w:t xml:space="preserve"> technician. Subsequently, the nurse will have gained knowledge, skills, and judgement to safely commence laser therapy treatments.  </w:t>
            </w:r>
          </w:p>
          <w:p w14:paraId="03824148" w14:textId="1AB6A4F7" w:rsidR="00CE6D35" w:rsidRDefault="00CE6D35" w:rsidP="00CE6D35">
            <w:pPr>
              <w:pStyle w:val="ListParagraph"/>
              <w:numPr>
                <w:ilvl w:val="0"/>
                <w:numId w:val="3"/>
              </w:numPr>
              <w:rPr>
                <w:rFonts w:asciiTheme="majorHAnsi" w:hAnsiTheme="majorHAnsi" w:cstheme="majorHAnsi"/>
              </w:rPr>
            </w:pPr>
            <w:r w:rsidRPr="00881D2A">
              <w:rPr>
                <w:rFonts w:asciiTheme="majorHAnsi" w:hAnsiTheme="majorHAnsi" w:cstheme="majorHAnsi"/>
              </w:rPr>
              <w:t xml:space="preserve">A systematic health assessment is vital in implementing a Plan of Care </w:t>
            </w:r>
          </w:p>
          <w:p w14:paraId="014A1294" w14:textId="48A71099" w:rsidR="00CE6D35" w:rsidRPr="00881D2A" w:rsidRDefault="00CE6D35" w:rsidP="00CE6D35">
            <w:pPr>
              <w:pStyle w:val="ListParagraph"/>
              <w:numPr>
                <w:ilvl w:val="0"/>
                <w:numId w:val="3"/>
              </w:numPr>
              <w:rPr>
                <w:rFonts w:asciiTheme="majorHAnsi" w:hAnsiTheme="majorHAnsi" w:cstheme="majorHAnsi"/>
              </w:rPr>
            </w:pPr>
            <w:r w:rsidRPr="00881D2A">
              <w:rPr>
                <w:rFonts w:asciiTheme="majorHAnsi" w:hAnsiTheme="majorHAnsi" w:cstheme="majorHAnsi"/>
              </w:rPr>
              <w:t>Documentation is essential for any care provided and will aid in tracking the success of treatment</w:t>
            </w:r>
            <w:r w:rsidR="00C357D3">
              <w:rPr>
                <w:rFonts w:asciiTheme="majorHAnsi" w:hAnsiTheme="majorHAnsi" w:cstheme="majorHAnsi"/>
              </w:rPr>
              <w:t>, or a need for revisiting the Plan of Care</w:t>
            </w:r>
          </w:p>
          <w:p w14:paraId="0930A8C9" w14:textId="52EC22EE" w:rsidR="00C357D3" w:rsidRPr="00C357D3" w:rsidRDefault="00CE6D35" w:rsidP="00C357D3">
            <w:pPr>
              <w:pStyle w:val="ListParagraph"/>
              <w:numPr>
                <w:ilvl w:val="0"/>
                <w:numId w:val="1"/>
              </w:numPr>
              <w:rPr>
                <w:rFonts w:asciiTheme="majorHAnsi" w:hAnsiTheme="majorHAnsi" w:cstheme="majorHAnsi"/>
              </w:rPr>
            </w:pPr>
            <w:r w:rsidRPr="00881D2A">
              <w:rPr>
                <w:rFonts w:asciiTheme="majorHAnsi" w:hAnsiTheme="majorHAnsi" w:cstheme="majorHAnsi"/>
              </w:rPr>
              <w:t xml:space="preserve">Compliance to proposed treatment can often be the biggest struggle, therefore it is important to educate patients as it relates to </w:t>
            </w:r>
            <w:r w:rsidR="00C357D3">
              <w:rPr>
                <w:rFonts w:asciiTheme="majorHAnsi" w:hAnsiTheme="majorHAnsi" w:cstheme="majorHAnsi"/>
              </w:rPr>
              <w:t>their</w:t>
            </w:r>
            <w:r w:rsidRPr="00881D2A">
              <w:rPr>
                <w:rFonts w:asciiTheme="majorHAnsi" w:hAnsiTheme="majorHAnsi" w:cstheme="majorHAnsi"/>
              </w:rPr>
              <w:t xml:space="preserve"> disease process, the cost and duration of treatment, </w:t>
            </w:r>
            <w:r w:rsidR="00C357D3">
              <w:rPr>
                <w:rFonts w:asciiTheme="majorHAnsi" w:hAnsiTheme="majorHAnsi" w:cstheme="majorHAnsi"/>
              </w:rPr>
              <w:t xml:space="preserve">and </w:t>
            </w:r>
            <w:r w:rsidRPr="00881D2A">
              <w:rPr>
                <w:rFonts w:asciiTheme="majorHAnsi" w:hAnsiTheme="majorHAnsi" w:cstheme="majorHAnsi"/>
              </w:rPr>
              <w:t>risk</w:t>
            </w:r>
            <w:r>
              <w:rPr>
                <w:rFonts w:asciiTheme="majorHAnsi" w:hAnsiTheme="majorHAnsi" w:cstheme="majorHAnsi"/>
              </w:rPr>
              <w:t xml:space="preserve"> </w:t>
            </w:r>
            <w:r w:rsidR="00C357D3">
              <w:rPr>
                <w:rFonts w:asciiTheme="majorHAnsi" w:hAnsiTheme="majorHAnsi" w:cstheme="majorHAnsi"/>
              </w:rPr>
              <w:t>VS</w:t>
            </w:r>
            <w:r>
              <w:rPr>
                <w:rFonts w:asciiTheme="majorHAnsi" w:hAnsiTheme="majorHAnsi" w:cstheme="majorHAnsi"/>
              </w:rPr>
              <w:t xml:space="preserve"> benefits of </w:t>
            </w:r>
            <w:r w:rsidR="00C357D3">
              <w:rPr>
                <w:rFonts w:asciiTheme="majorHAnsi" w:hAnsiTheme="majorHAnsi" w:cstheme="majorHAnsi"/>
              </w:rPr>
              <w:t>receiving laser therapy</w:t>
            </w:r>
            <w:r w:rsidRPr="00881D2A">
              <w:rPr>
                <w:rFonts w:asciiTheme="majorHAnsi" w:hAnsiTheme="majorHAnsi" w:cstheme="majorHAnsi"/>
              </w:rPr>
              <w:t xml:space="preserve"> </w:t>
            </w:r>
          </w:p>
          <w:p w14:paraId="262DB7A5" w14:textId="3B960FFD" w:rsidR="00CE6D35" w:rsidRPr="00881D2A" w:rsidRDefault="00CE6D35" w:rsidP="00CE6D35">
            <w:pPr>
              <w:pStyle w:val="ListParagraph"/>
              <w:rPr>
                <w:rFonts w:asciiTheme="majorHAnsi" w:hAnsiTheme="majorHAnsi" w:cstheme="majorHAnsi"/>
              </w:rPr>
            </w:pPr>
          </w:p>
        </w:tc>
      </w:tr>
      <w:tr w:rsidR="00CE6D35" w14:paraId="32865E98" w14:textId="77777777" w:rsidTr="002F0931">
        <w:tc>
          <w:tcPr>
            <w:tcW w:w="1555" w:type="dxa"/>
            <w:shd w:val="clear" w:color="auto" w:fill="DEEAF6" w:themeFill="accent5" w:themeFillTint="33"/>
          </w:tcPr>
          <w:p w14:paraId="6F8614E2" w14:textId="77777777" w:rsidR="00CE6D35" w:rsidRPr="00595D83" w:rsidRDefault="00CE6D35" w:rsidP="00CE6D35">
            <w:pPr>
              <w:rPr>
                <w:rFonts w:asciiTheme="majorHAnsi" w:hAnsiTheme="majorHAnsi" w:cstheme="majorHAnsi"/>
              </w:rPr>
            </w:pPr>
            <w:r w:rsidRPr="00595D83">
              <w:rPr>
                <w:rFonts w:asciiTheme="majorHAnsi" w:hAnsiTheme="majorHAnsi" w:cstheme="majorHAnsi"/>
              </w:rPr>
              <w:t>C.C. Sec 5</w:t>
            </w:r>
          </w:p>
          <w:p w14:paraId="5B5958B9" w14:textId="5F96CA5A" w:rsidR="00CE6D35" w:rsidRDefault="00CE6D35" w:rsidP="00CE6D35">
            <w:pPr>
              <w:rPr>
                <w:rFonts w:asciiTheme="majorHAnsi" w:hAnsiTheme="majorHAnsi" w:cstheme="majorHAnsi"/>
              </w:rPr>
            </w:pPr>
            <w:r w:rsidRPr="00595D83">
              <w:rPr>
                <w:rFonts w:asciiTheme="majorHAnsi" w:hAnsiTheme="majorHAnsi" w:cstheme="majorHAnsi"/>
              </w:rPr>
              <w:t>Rec. 50</w:t>
            </w:r>
            <w:r>
              <w:rPr>
                <w:rFonts w:asciiTheme="majorHAnsi" w:hAnsiTheme="majorHAnsi" w:cstheme="majorHAnsi"/>
              </w:rPr>
              <w:t>4</w:t>
            </w:r>
          </w:p>
        </w:tc>
        <w:tc>
          <w:tcPr>
            <w:tcW w:w="7795" w:type="dxa"/>
            <w:shd w:val="clear" w:color="auto" w:fill="DEEAF6" w:themeFill="accent5" w:themeFillTint="33"/>
          </w:tcPr>
          <w:p w14:paraId="5C076929" w14:textId="77777777" w:rsidR="00CE6D35" w:rsidRDefault="00CE6D35" w:rsidP="00CE6D35">
            <w:pPr>
              <w:rPr>
                <w:rFonts w:asciiTheme="majorHAnsi" w:hAnsiTheme="majorHAnsi" w:cstheme="majorHAnsi"/>
              </w:rPr>
            </w:pPr>
            <w:r>
              <w:rPr>
                <w:rFonts w:asciiTheme="majorHAnsi" w:hAnsiTheme="majorHAnsi" w:cstheme="majorHAnsi"/>
              </w:rPr>
              <w:t>Orthotics:</w:t>
            </w:r>
          </w:p>
          <w:p w14:paraId="7DD17AA6" w14:textId="77777777" w:rsidR="00CE6D35" w:rsidRDefault="00CE6D35" w:rsidP="00CE6D35">
            <w:pPr>
              <w:rPr>
                <w:rFonts w:asciiTheme="majorHAnsi" w:hAnsiTheme="majorHAnsi" w:cstheme="majorHAnsi"/>
              </w:rPr>
            </w:pPr>
            <w:r>
              <w:rPr>
                <w:rFonts w:asciiTheme="majorHAnsi" w:hAnsiTheme="majorHAnsi" w:cstheme="majorHAnsi"/>
              </w:rPr>
              <w:t>Gait analysis, biomechanics, orthotic therapy</w:t>
            </w:r>
          </w:p>
          <w:p w14:paraId="5637B778" w14:textId="5A8D67BC" w:rsidR="00C357D3" w:rsidRDefault="00C357D3" w:rsidP="00CE6D35">
            <w:pPr>
              <w:rPr>
                <w:rFonts w:asciiTheme="majorHAnsi" w:hAnsiTheme="majorHAnsi" w:cstheme="majorHAnsi"/>
              </w:rPr>
            </w:pPr>
          </w:p>
        </w:tc>
      </w:tr>
      <w:tr w:rsidR="00CE6D35" w14:paraId="150CC8EF" w14:textId="77777777" w:rsidTr="002F0931">
        <w:tc>
          <w:tcPr>
            <w:tcW w:w="1555" w:type="dxa"/>
            <w:shd w:val="clear" w:color="auto" w:fill="DEEAF6" w:themeFill="accent5" w:themeFillTint="33"/>
          </w:tcPr>
          <w:p w14:paraId="1A859CBF" w14:textId="77777777" w:rsidR="00CE6D35" w:rsidRPr="00595D83" w:rsidRDefault="00CE6D35" w:rsidP="00CE6D35">
            <w:pPr>
              <w:rPr>
                <w:rFonts w:asciiTheme="majorHAnsi" w:hAnsiTheme="majorHAnsi" w:cstheme="majorHAnsi"/>
              </w:rPr>
            </w:pPr>
            <w:r w:rsidRPr="00595D83">
              <w:rPr>
                <w:rFonts w:asciiTheme="majorHAnsi" w:hAnsiTheme="majorHAnsi" w:cstheme="majorHAnsi"/>
              </w:rPr>
              <w:t>C.C. Sec 5</w:t>
            </w:r>
          </w:p>
          <w:p w14:paraId="5847F05A" w14:textId="31A9E074" w:rsidR="00CE6D35" w:rsidRDefault="00CE6D35" w:rsidP="00CE6D35">
            <w:pPr>
              <w:rPr>
                <w:rFonts w:asciiTheme="majorHAnsi" w:hAnsiTheme="majorHAnsi" w:cstheme="majorHAnsi"/>
              </w:rPr>
            </w:pPr>
            <w:r w:rsidRPr="00595D83">
              <w:rPr>
                <w:rFonts w:asciiTheme="majorHAnsi" w:hAnsiTheme="majorHAnsi" w:cstheme="majorHAnsi"/>
              </w:rPr>
              <w:t>Rec. 50</w:t>
            </w:r>
            <w:r>
              <w:rPr>
                <w:rFonts w:asciiTheme="majorHAnsi" w:hAnsiTheme="majorHAnsi" w:cstheme="majorHAnsi"/>
              </w:rPr>
              <w:t>5</w:t>
            </w:r>
          </w:p>
        </w:tc>
        <w:tc>
          <w:tcPr>
            <w:tcW w:w="7795" w:type="dxa"/>
            <w:shd w:val="clear" w:color="auto" w:fill="DEEAF6" w:themeFill="accent5" w:themeFillTint="33"/>
          </w:tcPr>
          <w:p w14:paraId="44253DFA" w14:textId="4D183957" w:rsidR="00CE6D35" w:rsidRDefault="00D22422" w:rsidP="00CE6D35">
            <w:pPr>
              <w:rPr>
                <w:rFonts w:asciiTheme="majorHAnsi" w:hAnsiTheme="majorHAnsi" w:cstheme="majorHAnsi"/>
              </w:rPr>
            </w:pPr>
            <w:r>
              <w:rPr>
                <w:rFonts w:asciiTheme="majorHAnsi" w:hAnsiTheme="majorHAnsi" w:cstheme="majorHAnsi"/>
              </w:rPr>
              <w:t xml:space="preserve">Marketing and </w:t>
            </w:r>
            <w:r w:rsidR="00CE6D35">
              <w:rPr>
                <w:rFonts w:asciiTheme="majorHAnsi" w:hAnsiTheme="majorHAnsi" w:cstheme="majorHAnsi"/>
              </w:rPr>
              <w:t>Sales:</w:t>
            </w:r>
          </w:p>
          <w:p w14:paraId="355C9A18" w14:textId="790F873F" w:rsidR="00D22422" w:rsidRDefault="00D22422" w:rsidP="00CE6D35">
            <w:pPr>
              <w:rPr>
                <w:rFonts w:asciiTheme="majorHAnsi" w:hAnsiTheme="majorHAnsi" w:cstheme="majorHAnsi"/>
              </w:rPr>
            </w:pPr>
            <w:r>
              <w:rPr>
                <w:rFonts w:asciiTheme="majorHAnsi" w:hAnsiTheme="majorHAnsi" w:cstheme="majorHAnsi"/>
              </w:rPr>
              <w:t xml:space="preserve">Podortho nurses are expected promote services or sales with integrity and conduct fair dealings with the general public. In no way should a nurse mislead clients for personal gain. Transactions are for financial gain but moreover to benefit client and improve client’s overall health quality of life. </w:t>
            </w:r>
          </w:p>
          <w:p w14:paraId="63C46E60" w14:textId="1922147C" w:rsidR="00E97EEB" w:rsidRDefault="00E97EEB" w:rsidP="00E97EEB">
            <w:pPr>
              <w:pStyle w:val="ListParagraph"/>
              <w:numPr>
                <w:ilvl w:val="0"/>
                <w:numId w:val="1"/>
              </w:numPr>
              <w:rPr>
                <w:rFonts w:asciiTheme="majorHAnsi" w:hAnsiTheme="majorHAnsi" w:cstheme="majorHAnsi"/>
              </w:rPr>
            </w:pPr>
            <w:r>
              <w:rPr>
                <w:rFonts w:asciiTheme="majorHAnsi" w:hAnsiTheme="majorHAnsi" w:cstheme="majorHAnsi"/>
              </w:rPr>
              <w:t>Sales may be directly related to treatment or carry out</w:t>
            </w:r>
            <w:r w:rsidR="00C357D3">
              <w:rPr>
                <w:rFonts w:asciiTheme="majorHAnsi" w:hAnsiTheme="majorHAnsi" w:cstheme="majorHAnsi"/>
              </w:rPr>
              <w:t xml:space="preserve"> products</w:t>
            </w:r>
          </w:p>
          <w:p w14:paraId="03286D89" w14:textId="15262722" w:rsidR="00E97EEB" w:rsidRDefault="00E97EEB" w:rsidP="00E97EEB">
            <w:pPr>
              <w:pStyle w:val="ListParagraph"/>
              <w:numPr>
                <w:ilvl w:val="0"/>
                <w:numId w:val="1"/>
              </w:numPr>
              <w:rPr>
                <w:rFonts w:asciiTheme="majorHAnsi" w:hAnsiTheme="majorHAnsi" w:cstheme="majorHAnsi"/>
              </w:rPr>
            </w:pPr>
            <w:r>
              <w:rPr>
                <w:rFonts w:asciiTheme="majorHAnsi" w:hAnsiTheme="majorHAnsi" w:cstheme="majorHAnsi"/>
              </w:rPr>
              <w:t xml:space="preserve">The nurse is required to </w:t>
            </w:r>
            <w:r w:rsidR="00C357D3">
              <w:rPr>
                <w:rFonts w:asciiTheme="majorHAnsi" w:hAnsiTheme="majorHAnsi" w:cstheme="majorHAnsi"/>
              </w:rPr>
              <w:t xml:space="preserve">educate </w:t>
            </w:r>
            <w:r>
              <w:rPr>
                <w:rFonts w:asciiTheme="majorHAnsi" w:hAnsiTheme="majorHAnsi" w:cstheme="majorHAnsi"/>
              </w:rPr>
              <w:t xml:space="preserve">client on </w:t>
            </w:r>
            <w:r w:rsidR="00C357D3">
              <w:rPr>
                <w:rFonts w:asciiTheme="majorHAnsi" w:hAnsiTheme="majorHAnsi" w:cstheme="majorHAnsi"/>
              </w:rPr>
              <w:t xml:space="preserve">any </w:t>
            </w:r>
            <w:r w:rsidR="007736EE">
              <w:rPr>
                <w:rFonts w:asciiTheme="majorHAnsi" w:hAnsiTheme="majorHAnsi" w:cstheme="majorHAnsi"/>
              </w:rPr>
              <w:t xml:space="preserve">treatments or </w:t>
            </w:r>
            <w:r w:rsidR="00C357D3">
              <w:rPr>
                <w:rFonts w:asciiTheme="majorHAnsi" w:hAnsiTheme="majorHAnsi" w:cstheme="majorHAnsi"/>
              </w:rPr>
              <w:t>products sold</w:t>
            </w:r>
            <w:r>
              <w:rPr>
                <w:rFonts w:asciiTheme="majorHAnsi" w:hAnsiTheme="majorHAnsi" w:cstheme="majorHAnsi"/>
              </w:rPr>
              <w:t xml:space="preserve"> </w:t>
            </w:r>
          </w:p>
          <w:p w14:paraId="4B9D9C1F" w14:textId="5B057AC0" w:rsidR="00E97EEB" w:rsidRPr="00E97EEB" w:rsidRDefault="007736EE" w:rsidP="00E97EEB">
            <w:pPr>
              <w:pStyle w:val="ListParagraph"/>
              <w:numPr>
                <w:ilvl w:val="0"/>
                <w:numId w:val="1"/>
              </w:numPr>
              <w:rPr>
                <w:rFonts w:asciiTheme="majorHAnsi" w:hAnsiTheme="majorHAnsi" w:cstheme="majorHAnsi"/>
              </w:rPr>
            </w:pPr>
            <w:r>
              <w:rPr>
                <w:rFonts w:asciiTheme="majorHAnsi" w:hAnsiTheme="majorHAnsi" w:cstheme="majorHAnsi"/>
              </w:rPr>
              <w:t>Retail</w:t>
            </w:r>
            <w:r w:rsidR="00E97EEB">
              <w:rPr>
                <w:rFonts w:asciiTheme="majorHAnsi" w:hAnsiTheme="majorHAnsi" w:cstheme="majorHAnsi"/>
              </w:rPr>
              <w:t xml:space="preserve"> sales must be at fair market value and be related to improving patient’s health quality of life</w:t>
            </w:r>
          </w:p>
          <w:p w14:paraId="5AD413E9" w14:textId="61CE587A" w:rsidR="008F08EF" w:rsidRDefault="008F08EF" w:rsidP="00CE6D35">
            <w:pPr>
              <w:rPr>
                <w:rFonts w:asciiTheme="majorHAnsi" w:hAnsiTheme="majorHAnsi" w:cstheme="majorHAnsi"/>
              </w:rPr>
            </w:pPr>
          </w:p>
        </w:tc>
      </w:tr>
      <w:tr w:rsidR="00851774" w14:paraId="7AE6046B" w14:textId="77777777" w:rsidTr="002F0931">
        <w:tc>
          <w:tcPr>
            <w:tcW w:w="1555" w:type="dxa"/>
            <w:shd w:val="clear" w:color="auto" w:fill="DEEAF6" w:themeFill="accent5" w:themeFillTint="33"/>
          </w:tcPr>
          <w:p w14:paraId="486451A5" w14:textId="77777777" w:rsidR="00851774" w:rsidRPr="00595D83" w:rsidRDefault="00851774" w:rsidP="00851774">
            <w:pPr>
              <w:rPr>
                <w:rFonts w:asciiTheme="majorHAnsi" w:hAnsiTheme="majorHAnsi" w:cstheme="majorHAnsi"/>
              </w:rPr>
            </w:pPr>
            <w:r w:rsidRPr="00595D83">
              <w:rPr>
                <w:rFonts w:asciiTheme="majorHAnsi" w:hAnsiTheme="majorHAnsi" w:cstheme="majorHAnsi"/>
              </w:rPr>
              <w:t>C.C. Sec 5</w:t>
            </w:r>
          </w:p>
          <w:p w14:paraId="5B9D07AA" w14:textId="22FDD697" w:rsidR="00851774" w:rsidRDefault="00851774" w:rsidP="00851774">
            <w:pPr>
              <w:rPr>
                <w:rFonts w:asciiTheme="majorHAnsi" w:hAnsiTheme="majorHAnsi" w:cstheme="majorHAnsi"/>
              </w:rPr>
            </w:pPr>
            <w:r w:rsidRPr="00595D83">
              <w:rPr>
                <w:rFonts w:asciiTheme="majorHAnsi" w:hAnsiTheme="majorHAnsi" w:cstheme="majorHAnsi"/>
              </w:rPr>
              <w:t>Rec. 50</w:t>
            </w:r>
            <w:r>
              <w:rPr>
                <w:rFonts w:asciiTheme="majorHAnsi" w:hAnsiTheme="majorHAnsi" w:cstheme="majorHAnsi"/>
              </w:rPr>
              <w:t>6</w:t>
            </w:r>
          </w:p>
        </w:tc>
        <w:tc>
          <w:tcPr>
            <w:tcW w:w="7795" w:type="dxa"/>
            <w:shd w:val="clear" w:color="auto" w:fill="DEEAF6" w:themeFill="accent5" w:themeFillTint="33"/>
          </w:tcPr>
          <w:p w14:paraId="6A12A880" w14:textId="0515E51D" w:rsidR="00851774" w:rsidRDefault="00851774" w:rsidP="00851774">
            <w:pPr>
              <w:rPr>
                <w:rFonts w:asciiTheme="majorHAnsi" w:hAnsiTheme="majorHAnsi" w:cstheme="majorHAnsi"/>
              </w:rPr>
            </w:pPr>
            <w:r>
              <w:rPr>
                <w:rFonts w:asciiTheme="majorHAnsi" w:hAnsiTheme="majorHAnsi" w:cstheme="majorHAnsi"/>
              </w:rPr>
              <w:t xml:space="preserve">The Ontario Podortho Nurses Association makes recommendations regarding approved workshops that offer continuing education credits consistent with the CNOs Quality Assurance requirements. </w:t>
            </w:r>
            <w:r w:rsidR="00891245">
              <w:rPr>
                <w:rFonts w:asciiTheme="majorHAnsi" w:hAnsiTheme="majorHAnsi" w:cstheme="majorHAnsi"/>
              </w:rPr>
              <w:t xml:space="preserve">This information is available to OPNA members and upcoming workshops are often sent via email. </w:t>
            </w:r>
          </w:p>
          <w:p w14:paraId="41E7F670" w14:textId="4642F7B6" w:rsidR="00851774" w:rsidRPr="002F0931" w:rsidRDefault="00851774" w:rsidP="002F0931">
            <w:pPr>
              <w:tabs>
                <w:tab w:val="left" w:pos="2530"/>
              </w:tabs>
              <w:rPr>
                <w:rFonts w:asciiTheme="majorHAnsi" w:hAnsiTheme="majorHAnsi" w:cstheme="majorHAnsi"/>
              </w:rPr>
            </w:pPr>
          </w:p>
        </w:tc>
      </w:tr>
      <w:tr w:rsidR="00851774" w14:paraId="1CEDCFDD" w14:textId="77777777" w:rsidTr="002F0931">
        <w:tc>
          <w:tcPr>
            <w:tcW w:w="1555" w:type="dxa"/>
            <w:shd w:val="clear" w:color="auto" w:fill="DEEAF6" w:themeFill="accent5" w:themeFillTint="33"/>
          </w:tcPr>
          <w:p w14:paraId="54346495" w14:textId="77777777" w:rsidR="00851774" w:rsidRPr="00595D83" w:rsidRDefault="00851774" w:rsidP="00851774">
            <w:pPr>
              <w:rPr>
                <w:rFonts w:asciiTheme="majorHAnsi" w:hAnsiTheme="majorHAnsi" w:cstheme="majorHAnsi"/>
              </w:rPr>
            </w:pPr>
            <w:r w:rsidRPr="00595D83">
              <w:rPr>
                <w:rFonts w:asciiTheme="majorHAnsi" w:hAnsiTheme="majorHAnsi" w:cstheme="majorHAnsi"/>
              </w:rPr>
              <w:t>C.C. Sec 5</w:t>
            </w:r>
          </w:p>
          <w:p w14:paraId="54ABFDB4" w14:textId="699A6BF8" w:rsidR="00851774" w:rsidRPr="00595D83" w:rsidRDefault="00851774" w:rsidP="00851774">
            <w:pPr>
              <w:rPr>
                <w:rFonts w:asciiTheme="majorHAnsi" w:hAnsiTheme="majorHAnsi" w:cstheme="majorHAnsi"/>
              </w:rPr>
            </w:pPr>
            <w:r w:rsidRPr="00595D83">
              <w:rPr>
                <w:rFonts w:asciiTheme="majorHAnsi" w:hAnsiTheme="majorHAnsi" w:cstheme="majorHAnsi"/>
              </w:rPr>
              <w:t xml:space="preserve">Rec. </w:t>
            </w:r>
            <w:r>
              <w:rPr>
                <w:rFonts w:asciiTheme="majorHAnsi" w:hAnsiTheme="majorHAnsi" w:cstheme="majorHAnsi"/>
              </w:rPr>
              <w:t>6</w:t>
            </w:r>
            <w:r w:rsidRPr="00595D83">
              <w:rPr>
                <w:rFonts w:asciiTheme="majorHAnsi" w:hAnsiTheme="majorHAnsi" w:cstheme="majorHAnsi"/>
              </w:rPr>
              <w:t>0</w:t>
            </w:r>
            <w:r>
              <w:rPr>
                <w:rFonts w:asciiTheme="majorHAnsi" w:hAnsiTheme="majorHAnsi" w:cstheme="majorHAnsi"/>
              </w:rPr>
              <w:t>6</w:t>
            </w:r>
          </w:p>
        </w:tc>
        <w:tc>
          <w:tcPr>
            <w:tcW w:w="7795" w:type="dxa"/>
            <w:shd w:val="clear" w:color="auto" w:fill="DEEAF6" w:themeFill="accent5" w:themeFillTint="33"/>
          </w:tcPr>
          <w:p w14:paraId="0E192D74" w14:textId="559B8CE2" w:rsidR="00851774" w:rsidRDefault="00851774" w:rsidP="00851774">
            <w:pPr>
              <w:rPr>
                <w:rFonts w:asciiTheme="majorHAnsi" w:hAnsiTheme="majorHAnsi" w:cstheme="majorHAnsi"/>
              </w:rPr>
            </w:pPr>
            <w:r>
              <w:rPr>
                <w:rFonts w:asciiTheme="majorHAnsi" w:hAnsiTheme="majorHAnsi" w:cstheme="majorHAnsi"/>
              </w:rPr>
              <w:t>Podortho nurses are expected to uphold specific standards to maintain their status as a Podortho Nurse Specialist. Firstly, be practicing directly in the field of Foot and Lower Limb Healthcare, or related practice</w:t>
            </w:r>
            <w:r w:rsidR="00E97EEB">
              <w:rPr>
                <w:rFonts w:asciiTheme="majorHAnsi" w:hAnsiTheme="majorHAnsi" w:cstheme="majorHAnsi"/>
              </w:rPr>
              <w:t>s</w:t>
            </w:r>
            <w:r>
              <w:rPr>
                <w:rFonts w:asciiTheme="majorHAnsi" w:hAnsiTheme="majorHAnsi" w:cstheme="majorHAnsi"/>
              </w:rPr>
              <w:t>, in a clinical</w:t>
            </w:r>
            <w:r w:rsidR="00E97EEB">
              <w:rPr>
                <w:rFonts w:asciiTheme="majorHAnsi" w:hAnsiTheme="majorHAnsi" w:cstheme="majorHAnsi"/>
              </w:rPr>
              <w:t xml:space="preserve"> or home-base </w:t>
            </w:r>
            <w:r>
              <w:rPr>
                <w:rFonts w:asciiTheme="majorHAnsi" w:hAnsiTheme="majorHAnsi" w:cstheme="majorHAnsi"/>
              </w:rPr>
              <w:t>community setting. Secondly, be a</w:t>
            </w:r>
            <w:r w:rsidR="002F0931">
              <w:rPr>
                <w:rFonts w:asciiTheme="majorHAnsi" w:hAnsiTheme="majorHAnsi" w:cstheme="majorHAnsi"/>
              </w:rPr>
              <w:t>n active</w:t>
            </w:r>
            <w:r>
              <w:rPr>
                <w:rFonts w:asciiTheme="majorHAnsi" w:hAnsiTheme="majorHAnsi" w:cstheme="majorHAnsi"/>
              </w:rPr>
              <w:t xml:space="preserve"> member of the OPNA and renew membership </w:t>
            </w:r>
            <w:r>
              <w:rPr>
                <w:rFonts w:asciiTheme="majorHAnsi" w:hAnsiTheme="majorHAnsi" w:cstheme="majorHAnsi"/>
              </w:rPr>
              <w:lastRenderedPageBreak/>
              <w:t xml:space="preserve">annually. Thirdly, obtain a Compression Fitters Certificate and Orthotic Therapy training within the first year of membership. Fourthly, </w:t>
            </w:r>
            <w:r w:rsidR="002F0931">
              <w:rPr>
                <w:rFonts w:asciiTheme="majorHAnsi" w:hAnsiTheme="majorHAnsi" w:cstheme="majorHAnsi"/>
              </w:rPr>
              <w:t>improve client’s healthcare experience and overall health quality of life through int</w:t>
            </w:r>
            <w:r w:rsidR="00C050C3">
              <w:rPr>
                <w:rFonts w:asciiTheme="majorHAnsi" w:hAnsiTheme="majorHAnsi" w:cstheme="majorHAnsi"/>
              </w:rPr>
              <w:t>er</w:t>
            </w:r>
            <w:r w:rsidR="002F0931">
              <w:rPr>
                <w:rFonts w:asciiTheme="majorHAnsi" w:hAnsiTheme="majorHAnsi" w:cstheme="majorHAnsi"/>
              </w:rPr>
              <w:t>disciplinary team</w:t>
            </w:r>
            <w:r w:rsidR="00C050C3">
              <w:rPr>
                <w:rFonts w:asciiTheme="majorHAnsi" w:hAnsiTheme="majorHAnsi" w:cstheme="majorHAnsi"/>
              </w:rPr>
              <w:t>s</w:t>
            </w:r>
            <w:r w:rsidR="002F0931">
              <w:rPr>
                <w:rFonts w:asciiTheme="majorHAnsi" w:hAnsiTheme="majorHAnsi" w:cstheme="majorHAnsi"/>
              </w:rPr>
              <w:t xml:space="preserve"> and holistic healthcare approach. </w:t>
            </w:r>
          </w:p>
          <w:p w14:paraId="6530D1CF" w14:textId="40CCDBCD" w:rsidR="002F0931" w:rsidRDefault="002F0931" w:rsidP="00851774">
            <w:pPr>
              <w:rPr>
                <w:rFonts w:asciiTheme="majorHAnsi" w:hAnsiTheme="majorHAnsi" w:cstheme="majorHAnsi"/>
              </w:rPr>
            </w:pPr>
          </w:p>
        </w:tc>
      </w:tr>
    </w:tbl>
    <w:p w14:paraId="03BE175A" w14:textId="77777777" w:rsidR="003A0443" w:rsidRDefault="003A0443">
      <w:pPr>
        <w:rPr>
          <w:rFonts w:asciiTheme="majorHAnsi" w:hAnsiTheme="majorHAnsi" w:cstheme="majorHAnsi"/>
        </w:rPr>
      </w:pPr>
    </w:p>
    <w:p w14:paraId="7A5D3F87" w14:textId="0F8EAE57" w:rsidR="00355A70" w:rsidRPr="00024C5F" w:rsidRDefault="00355A70" w:rsidP="00024C5F">
      <w:pPr>
        <w:spacing w:after="0"/>
        <w:rPr>
          <w:rFonts w:asciiTheme="majorHAnsi" w:hAnsiTheme="majorHAnsi" w:cstheme="majorHAnsi"/>
          <w:b/>
        </w:rPr>
      </w:pPr>
      <w:r w:rsidRPr="00024C5F">
        <w:rPr>
          <w:rFonts w:asciiTheme="majorHAnsi" w:hAnsiTheme="majorHAnsi" w:cstheme="majorHAnsi"/>
          <w:b/>
        </w:rPr>
        <w:t>Project develop</w:t>
      </w:r>
      <w:r w:rsidR="00891245">
        <w:rPr>
          <w:rFonts w:asciiTheme="majorHAnsi" w:hAnsiTheme="majorHAnsi" w:cstheme="majorHAnsi"/>
          <w:b/>
        </w:rPr>
        <w:t>ment</w:t>
      </w:r>
      <w:r w:rsidRPr="00024C5F">
        <w:rPr>
          <w:rFonts w:asciiTheme="majorHAnsi" w:hAnsiTheme="majorHAnsi" w:cstheme="majorHAnsi"/>
          <w:b/>
        </w:rPr>
        <w:t>:</w:t>
      </w:r>
    </w:p>
    <w:p w14:paraId="0D66D269" w14:textId="12CEAA8B" w:rsidR="00024C5F" w:rsidRDefault="00CC214B" w:rsidP="00024C5F">
      <w:pPr>
        <w:spacing w:after="0"/>
        <w:rPr>
          <w:rFonts w:asciiTheme="majorHAnsi" w:hAnsiTheme="majorHAnsi" w:cstheme="majorHAnsi"/>
        </w:rPr>
      </w:pPr>
      <w:r w:rsidRPr="00CC214B">
        <w:rPr>
          <w:rFonts w:asciiTheme="majorHAnsi" w:hAnsiTheme="majorHAnsi" w:cstheme="majorHAnsi"/>
        </w:rPr>
        <w:t>Cindy</w:t>
      </w:r>
      <w:r>
        <w:rPr>
          <w:rFonts w:asciiTheme="majorHAnsi" w:hAnsiTheme="majorHAnsi" w:cstheme="majorHAnsi"/>
        </w:rPr>
        <w:t xml:space="preserve"> Lynn</w:t>
      </w:r>
      <w:r w:rsidRPr="00CC214B">
        <w:rPr>
          <w:rFonts w:asciiTheme="majorHAnsi" w:hAnsiTheme="majorHAnsi" w:cstheme="majorHAnsi"/>
        </w:rPr>
        <w:t xml:space="preserve"> Baillargeon</w:t>
      </w:r>
      <w:r>
        <w:rPr>
          <w:rFonts w:asciiTheme="majorHAnsi" w:hAnsiTheme="majorHAnsi" w:cstheme="majorHAnsi"/>
        </w:rPr>
        <w:t xml:space="preserve">, RPNE, </w:t>
      </w:r>
      <w:proofErr w:type="spellStart"/>
      <w:r>
        <w:rPr>
          <w:rFonts w:asciiTheme="majorHAnsi" w:hAnsiTheme="majorHAnsi" w:cstheme="majorHAnsi"/>
        </w:rPr>
        <w:t>Pod.Nrs</w:t>
      </w:r>
      <w:proofErr w:type="spellEnd"/>
      <w:r w:rsidR="006D56F0">
        <w:rPr>
          <w:rFonts w:asciiTheme="majorHAnsi" w:hAnsiTheme="majorHAnsi" w:cstheme="majorHAnsi"/>
        </w:rPr>
        <w:t xml:space="preserve"> </w:t>
      </w:r>
    </w:p>
    <w:p w14:paraId="1D714FD2" w14:textId="58CC5828" w:rsidR="006F139D" w:rsidRDefault="006F139D" w:rsidP="00024C5F">
      <w:pPr>
        <w:spacing w:after="0"/>
        <w:rPr>
          <w:rFonts w:asciiTheme="majorHAnsi" w:hAnsiTheme="majorHAnsi" w:cstheme="majorHAnsi"/>
        </w:rPr>
      </w:pPr>
      <w:r>
        <w:rPr>
          <w:rFonts w:asciiTheme="majorHAnsi" w:hAnsiTheme="majorHAnsi" w:cstheme="majorHAnsi"/>
        </w:rPr>
        <w:t>Erin King</w:t>
      </w:r>
    </w:p>
    <w:p w14:paraId="62E33D53" w14:textId="77777777" w:rsidR="00CC214B" w:rsidRDefault="00CC214B" w:rsidP="00024C5F">
      <w:pPr>
        <w:spacing w:after="0"/>
        <w:rPr>
          <w:rFonts w:asciiTheme="majorHAnsi" w:hAnsiTheme="majorHAnsi" w:cstheme="majorHAnsi"/>
        </w:rPr>
      </w:pPr>
    </w:p>
    <w:p w14:paraId="7DE4C986" w14:textId="4ECD4957" w:rsidR="00595D83" w:rsidRDefault="00355A70" w:rsidP="00024C5F">
      <w:pPr>
        <w:spacing w:after="0"/>
        <w:rPr>
          <w:rFonts w:asciiTheme="majorHAnsi" w:hAnsiTheme="majorHAnsi" w:cstheme="majorHAnsi"/>
          <w:b/>
        </w:rPr>
      </w:pPr>
      <w:r w:rsidRPr="00024C5F">
        <w:rPr>
          <w:rFonts w:asciiTheme="majorHAnsi" w:hAnsiTheme="majorHAnsi" w:cstheme="majorHAnsi"/>
          <w:b/>
        </w:rPr>
        <w:t xml:space="preserve">Review </w:t>
      </w:r>
      <w:r w:rsidR="00595D83">
        <w:rPr>
          <w:rFonts w:asciiTheme="majorHAnsi" w:hAnsiTheme="majorHAnsi" w:cstheme="majorHAnsi"/>
          <w:b/>
        </w:rPr>
        <w:t>Board:</w:t>
      </w:r>
    </w:p>
    <w:p w14:paraId="245C2381" w14:textId="77777777" w:rsidR="00595D83" w:rsidRDefault="00595D83" w:rsidP="00595D83">
      <w:pPr>
        <w:spacing w:after="0"/>
        <w:rPr>
          <w:rFonts w:asciiTheme="majorHAnsi" w:hAnsiTheme="majorHAnsi" w:cstheme="majorHAnsi"/>
        </w:rPr>
      </w:pPr>
      <w:r>
        <w:rPr>
          <w:rFonts w:asciiTheme="majorHAnsi" w:hAnsiTheme="majorHAnsi" w:cstheme="majorHAnsi"/>
        </w:rPr>
        <w:t>OPNA board members</w:t>
      </w:r>
    </w:p>
    <w:p w14:paraId="13B98CE3" w14:textId="7DCAD178" w:rsidR="00595D83" w:rsidRDefault="00595D83" w:rsidP="00024C5F">
      <w:pPr>
        <w:spacing w:after="0"/>
        <w:rPr>
          <w:rFonts w:asciiTheme="majorHAnsi" w:hAnsiTheme="majorHAnsi" w:cstheme="majorHAnsi"/>
          <w:b/>
        </w:rPr>
      </w:pPr>
    </w:p>
    <w:p w14:paraId="68D2DEFA" w14:textId="08100731" w:rsidR="00595D83" w:rsidRDefault="00595D83" w:rsidP="00024C5F">
      <w:pPr>
        <w:spacing w:after="0"/>
        <w:rPr>
          <w:rFonts w:asciiTheme="majorHAnsi" w:hAnsiTheme="majorHAnsi" w:cstheme="majorHAnsi"/>
          <w:b/>
        </w:rPr>
      </w:pPr>
      <w:r>
        <w:rPr>
          <w:rFonts w:asciiTheme="majorHAnsi" w:hAnsiTheme="majorHAnsi" w:cstheme="majorHAnsi"/>
          <w:b/>
        </w:rPr>
        <w:t>Editing team:</w:t>
      </w:r>
    </w:p>
    <w:p w14:paraId="69F09F44" w14:textId="77777777" w:rsidR="00595D83" w:rsidRPr="00595D83" w:rsidRDefault="00595D83" w:rsidP="00024C5F">
      <w:pPr>
        <w:spacing w:after="0"/>
        <w:rPr>
          <w:rFonts w:asciiTheme="majorHAnsi" w:hAnsiTheme="majorHAnsi" w:cstheme="majorHAnsi"/>
        </w:rPr>
      </w:pPr>
    </w:p>
    <w:p w14:paraId="2E92876D" w14:textId="057E3383" w:rsidR="00332176" w:rsidRPr="00024C5F" w:rsidRDefault="00595D83" w:rsidP="00024C5F">
      <w:pPr>
        <w:spacing w:after="0"/>
        <w:rPr>
          <w:rFonts w:asciiTheme="majorHAnsi" w:hAnsiTheme="majorHAnsi" w:cstheme="majorHAnsi"/>
          <w:b/>
        </w:rPr>
      </w:pPr>
      <w:r>
        <w:rPr>
          <w:rFonts w:asciiTheme="majorHAnsi" w:hAnsiTheme="majorHAnsi" w:cstheme="majorHAnsi"/>
          <w:b/>
        </w:rPr>
        <w:t>Professional contributions</w:t>
      </w:r>
      <w:r w:rsidR="00355A70" w:rsidRPr="00024C5F">
        <w:rPr>
          <w:rFonts w:asciiTheme="majorHAnsi" w:hAnsiTheme="majorHAnsi" w:cstheme="majorHAnsi"/>
          <w:b/>
        </w:rPr>
        <w:t xml:space="preserve"> advisory team:</w:t>
      </w:r>
    </w:p>
    <w:p w14:paraId="167D9FCA" w14:textId="101364EC" w:rsidR="00595D83" w:rsidRPr="00595D83" w:rsidRDefault="00595D83" w:rsidP="00595D83">
      <w:pPr>
        <w:spacing w:after="0"/>
        <w:rPr>
          <w:rFonts w:asciiTheme="majorHAnsi" w:hAnsiTheme="majorHAnsi" w:cstheme="majorHAnsi"/>
        </w:rPr>
      </w:pPr>
      <w:r w:rsidRPr="00595D83">
        <w:rPr>
          <w:rFonts w:asciiTheme="majorHAnsi" w:hAnsiTheme="majorHAnsi" w:cstheme="majorHAnsi"/>
        </w:rPr>
        <w:t>Feet of Life</w:t>
      </w:r>
    </w:p>
    <w:p w14:paraId="129E6B48" w14:textId="0408E88F" w:rsidR="00595D83" w:rsidRPr="00595D83" w:rsidRDefault="00595D83" w:rsidP="00595D83">
      <w:pPr>
        <w:spacing w:after="0"/>
        <w:rPr>
          <w:rFonts w:asciiTheme="majorHAnsi" w:hAnsiTheme="majorHAnsi" w:cstheme="majorHAnsi"/>
        </w:rPr>
      </w:pPr>
      <w:r w:rsidRPr="00595D83">
        <w:rPr>
          <w:rFonts w:asciiTheme="majorHAnsi" w:hAnsiTheme="majorHAnsi" w:cstheme="majorHAnsi"/>
        </w:rPr>
        <w:t xml:space="preserve">Erin King, </w:t>
      </w:r>
      <w:r w:rsidR="006D56F0">
        <w:rPr>
          <w:rFonts w:asciiTheme="majorHAnsi" w:hAnsiTheme="majorHAnsi" w:cstheme="majorHAnsi"/>
        </w:rPr>
        <w:t>RPN, Podortho Nurse Specialist</w:t>
      </w:r>
    </w:p>
    <w:p w14:paraId="26AAF511" w14:textId="5705E1DB" w:rsidR="00CC214B" w:rsidRDefault="00CC214B" w:rsidP="00024C5F">
      <w:pPr>
        <w:spacing w:after="0"/>
        <w:rPr>
          <w:rFonts w:asciiTheme="majorHAnsi" w:hAnsiTheme="majorHAnsi" w:cstheme="majorHAnsi"/>
          <w:highlight w:val="yellow"/>
        </w:rPr>
      </w:pPr>
    </w:p>
    <w:p w14:paraId="4295B36D" w14:textId="31982E05" w:rsidR="00024C5F" w:rsidRPr="00024C5F" w:rsidRDefault="00BA5545" w:rsidP="00024C5F">
      <w:pPr>
        <w:spacing w:after="0"/>
        <w:rPr>
          <w:rFonts w:asciiTheme="majorHAnsi" w:hAnsiTheme="majorHAnsi" w:cstheme="majorHAnsi"/>
          <w:b/>
        </w:rPr>
      </w:pPr>
      <w:r>
        <w:rPr>
          <w:rFonts w:asciiTheme="majorHAnsi" w:hAnsiTheme="majorHAnsi" w:cstheme="majorHAnsi"/>
          <w:b/>
        </w:rPr>
        <w:t>Credited</w:t>
      </w:r>
      <w:r w:rsidR="006F139D">
        <w:rPr>
          <w:rFonts w:asciiTheme="majorHAnsi" w:hAnsiTheme="majorHAnsi" w:cstheme="majorHAnsi"/>
          <w:b/>
        </w:rPr>
        <w:t xml:space="preserve"> organisations</w:t>
      </w:r>
      <w:r w:rsidR="00024C5F" w:rsidRPr="00024C5F">
        <w:rPr>
          <w:rFonts w:asciiTheme="majorHAnsi" w:hAnsiTheme="majorHAnsi" w:cstheme="majorHAnsi"/>
          <w:b/>
        </w:rPr>
        <w:t>:</w:t>
      </w:r>
    </w:p>
    <w:p w14:paraId="79F876BC" w14:textId="77777777" w:rsidR="00E50CBF" w:rsidRDefault="00E50CBF" w:rsidP="00CC214B">
      <w:pPr>
        <w:rPr>
          <w:rFonts w:asciiTheme="majorHAnsi" w:hAnsiTheme="majorHAnsi" w:cstheme="majorHAnsi"/>
        </w:rPr>
      </w:pPr>
      <w:r>
        <w:rPr>
          <w:rFonts w:asciiTheme="majorHAnsi" w:hAnsiTheme="majorHAnsi" w:cstheme="majorHAnsi"/>
        </w:rPr>
        <w:t>Canadian Standards Association</w:t>
      </w:r>
    </w:p>
    <w:p w14:paraId="077CA1C1" w14:textId="67F19A5F" w:rsidR="00024C5F" w:rsidRDefault="00CC214B" w:rsidP="00CC214B">
      <w:pPr>
        <w:rPr>
          <w:rFonts w:asciiTheme="majorHAnsi" w:hAnsiTheme="majorHAnsi" w:cstheme="majorHAnsi"/>
        </w:rPr>
      </w:pPr>
      <w:r>
        <w:rPr>
          <w:rFonts w:asciiTheme="majorHAnsi" w:hAnsiTheme="majorHAnsi" w:cstheme="majorHAnsi"/>
        </w:rPr>
        <w:t>College of Nurses of Ontario</w:t>
      </w:r>
    </w:p>
    <w:p w14:paraId="3ABC2E91" w14:textId="11342162" w:rsidR="00E50CBF" w:rsidRDefault="00E50CBF" w:rsidP="00CC214B">
      <w:pPr>
        <w:rPr>
          <w:rFonts w:asciiTheme="majorHAnsi" w:hAnsiTheme="majorHAnsi" w:cstheme="majorHAnsi"/>
        </w:rPr>
      </w:pPr>
      <w:r>
        <w:rPr>
          <w:rFonts w:asciiTheme="majorHAnsi" w:hAnsiTheme="majorHAnsi" w:cstheme="majorHAnsi"/>
        </w:rPr>
        <w:t xml:space="preserve">College of Physicians &amp; Surgeons </w:t>
      </w:r>
    </w:p>
    <w:p w14:paraId="39D17A58" w14:textId="4BEFFF1C" w:rsidR="006F139D" w:rsidRDefault="006F139D" w:rsidP="00CC214B">
      <w:pPr>
        <w:rPr>
          <w:rFonts w:asciiTheme="majorHAnsi" w:hAnsiTheme="majorHAnsi" w:cstheme="majorHAnsi"/>
        </w:rPr>
      </w:pPr>
      <w:r>
        <w:rPr>
          <w:rFonts w:asciiTheme="majorHAnsi" w:hAnsiTheme="majorHAnsi" w:cstheme="majorHAnsi"/>
        </w:rPr>
        <w:t>Health Quality Ontario</w:t>
      </w:r>
    </w:p>
    <w:p w14:paraId="511AB5E7" w14:textId="67133BFF" w:rsidR="00E50CBF" w:rsidRDefault="00E50CBF" w:rsidP="00CC214B">
      <w:pPr>
        <w:rPr>
          <w:rFonts w:asciiTheme="majorHAnsi" w:hAnsiTheme="majorHAnsi" w:cstheme="majorHAnsi"/>
        </w:rPr>
      </w:pPr>
      <w:r>
        <w:rPr>
          <w:rFonts w:asciiTheme="majorHAnsi" w:hAnsiTheme="majorHAnsi" w:cstheme="majorHAnsi"/>
        </w:rPr>
        <w:t>Health Canada</w:t>
      </w:r>
    </w:p>
    <w:p w14:paraId="63FC0B59" w14:textId="5A203D50" w:rsidR="006F139D" w:rsidRDefault="006F139D" w:rsidP="00CC214B">
      <w:pPr>
        <w:rPr>
          <w:rFonts w:asciiTheme="majorHAnsi" w:hAnsiTheme="majorHAnsi" w:cstheme="majorHAnsi"/>
        </w:rPr>
      </w:pPr>
      <w:r>
        <w:rPr>
          <w:rFonts w:asciiTheme="majorHAnsi" w:hAnsiTheme="majorHAnsi" w:cstheme="majorHAnsi"/>
        </w:rPr>
        <w:t>Ontario Nurse Association</w:t>
      </w:r>
    </w:p>
    <w:p w14:paraId="0A4BBE56" w14:textId="77777777" w:rsidR="006F139D" w:rsidRDefault="006F139D" w:rsidP="006F139D">
      <w:pPr>
        <w:rPr>
          <w:rFonts w:asciiTheme="majorHAnsi" w:hAnsiTheme="majorHAnsi" w:cstheme="majorHAnsi"/>
        </w:rPr>
      </w:pPr>
      <w:r>
        <w:rPr>
          <w:rFonts w:asciiTheme="majorHAnsi" w:hAnsiTheme="majorHAnsi" w:cstheme="majorHAnsi"/>
        </w:rPr>
        <w:t>Public Health Agency Canada</w:t>
      </w:r>
    </w:p>
    <w:p w14:paraId="07A787FD" w14:textId="532F988C" w:rsidR="00CC214B" w:rsidRDefault="00CC214B" w:rsidP="00CC214B">
      <w:pPr>
        <w:rPr>
          <w:rFonts w:asciiTheme="majorHAnsi" w:hAnsiTheme="majorHAnsi" w:cstheme="majorHAnsi"/>
        </w:rPr>
      </w:pPr>
      <w:r>
        <w:rPr>
          <w:rFonts w:asciiTheme="majorHAnsi" w:hAnsiTheme="majorHAnsi" w:cstheme="majorHAnsi"/>
        </w:rPr>
        <w:t>Public Health Ontario</w:t>
      </w:r>
      <w:r w:rsidRPr="00CC214B">
        <w:rPr>
          <w:rFonts w:asciiTheme="majorHAnsi" w:hAnsiTheme="majorHAnsi" w:cstheme="majorHAnsi"/>
        </w:rPr>
        <w:t xml:space="preserve"> </w:t>
      </w:r>
    </w:p>
    <w:p w14:paraId="72009B30" w14:textId="1C4E6C90" w:rsidR="00CC214B" w:rsidRDefault="00CC214B" w:rsidP="00CC214B">
      <w:pPr>
        <w:rPr>
          <w:rFonts w:asciiTheme="majorHAnsi" w:hAnsiTheme="majorHAnsi" w:cstheme="majorHAnsi"/>
        </w:rPr>
      </w:pPr>
      <w:r>
        <w:rPr>
          <w:rFonts w:asciiTheme="majorHAnsi" w:hAnsiTheme="majorHAnsi" w:cstheme="majorHAnsi"/>
        </w:rPr>
        <w:t>Public Services Health &amp; Safety Association</w:t>
      </w:r>
    </w:p>
    <w:p w14:paraId="7FD53BAE" w14:textId="77777777" w:rsidR="00BA5545" w:rsidRDefault="00BA5545" w:rsidP="00CC214B">
      <w:pPr>
        <w:rPr>
          <w:rFonts w:asciiTheme="majorHAnsi" w:hAnsiTheme="majorHAnsi" w:cstheme="majorHAnsi"/>
        </w:rPr>
      </w:pPr>
      <w:r>
        <w:rPr>
          <w:rFonts w:asciiTheme="majorHAnsi" w:hAnsiTheme="majorHAnsi" w:cstheme="majorHAnsi"/>
        </w:rPr>
        <w:t>Registered Nurses Association of Ontario</w:t>
      </w:r>
    </w:p>
    <w:p w14:paraId="0B8C970D" w14:textId="3C0DFDFA" w:rsidR="006F139D" w:rsidRDefault="006F139D" w:rsidP="00CC214B">
      <w:pPr>
        <w:rPr>
          <w:rFonts w:asciiTheme="majorHAnsi" w:hAnsiTheme="majorHAnsi" w:cstheme="majorHAnsi"/>
        </w:rPr>
      </w:pPr>
      <w:r>
        <w:rPr>
          <w:rFonts w:asciiTheme="majorHAnsi" w:hAnsiTheme="majorHAnsi" w:cstheme="majorHAnsi"/>
        </w:rPr>
        <w:t>The Orthotic Group</w:t>
      </w:r>
    </w:p>
    <w:p w14:paraId="5F0F9546" w14:textId="737C887A" w:rsidR="00CC214B" w:rsidRDefault="00CC214B" w:rsidP="00CC214B">
      <w:pPr>
        <w:rPr>
          <w:rFonts w:asciiTheme="majorHAnsi" w:hAnsiTheme="majorHAnsi" w:cstheme="majorHAnsi"/>
        </w:rPr>
      </w:pPr>
      <w:r>
        <w:rPr>
          <w:rFonts w:asciiTheme="majorHAnsi" w:hAnsiTheme="majorHAnsi" w:cstheme="majorHAnsi"/>
        </w:rPr>
        <w:t xml:space="preserve">Wounds Canada </w:t>
      </w:r>
    </w:p>
    <w:p w14:paraId="744E2BA2" w14:textId="77777777" w:rsidR="007736EE" w:rsidRDefault="007736EE" w:rsidP="00881D2A">
      <w:pPr>
        <w:jc w:val="center"/>
        <w:rPr>
          <w:rFonts w:asciiTheme="majorHAnsi" w:hAnsiTheme="majorHAnsi" w:cstheme="majorHAnsi"/>
          <w:b/>
        </w:rPr>
      </w:pPr>
    </w:p>
    <w:p w14:paraId="19349C03" w14:textId="77777777" w:rsidR="007736EE" w:rsidRDefault="007736EE" w:rsidP="00881D2A">
      <w:pPr>
        <w:jc w:val="center"/>
        <w:rPr>
          <w:rFonts w:asciiTheme="majorHAnsi" w:hAnsiTheme="majorHAnsi" w:cstheme="majorHAnsi"/>
          <w:b/>
        </w:rPr>
      </w:pPr>
    </w:p>
    <w:p w14:paraId="6A46BC7B" w14:textId="77777777" w:rsidR="007736EE" w:rsidRDefault="007736EE" w:rsidP="00881D2A">
      <w:pPr>
        <w:jc w:val="center"/>
        <w:rPr>
          <w:rFonts w:asciiTheme="majorHAnsi" w:hAnsiTheme="majorHAnsi" w:cstheme="majorHAnsi"/>
          <w:b/>
        </w:rPr>
      </w:pPr>
    </w:p>
    <w:p w14:paraId="0B6948FD" w14:textId="77777777" w:rsidR="007736EE" w:rsidRDefault="007736EE" w:rsidP="00881D2A">
      <w:pPr>
        <w:jc w:val="center"/>
        <w:rPr>
          <w:rFonts w:asciiTheme="majorHAnsi" w:hAnsiTheme="majorHAnsi" w:cstheme="majorHAnsi"/>
          <w:b/>
        </w:rPr>
      </w:pPr>
    </w:p>
    <w:p w14:paraId="6AF448C7" w14:textId="36B9A7DB" w:rsidR="00CC214B" w:rsidRPr="00881D2A" w:rsidRDefault="00881D2A" w:rsidP="00881D2A">
      <w:pPr>
        <w:jc w:val="center"/>
        <w:rPr>
          <w:rFonts w:asciiTheme="majorHAnsi" w:hAnsiTheme="majorHAnsi" w:cstheme="majorHAnsi"/>
          <w:b/>
        </w:rPr>
      </w:pPr>
      <w:r w:rsidRPr="00881D2A">
        <w:rPr>
          <w:rFonts w:asciiTheme="majorHAnsi" w:hAnsiTheme="majorHAnsi" w:cstheme="majorHAnsi"/>
          <w:b/>
        </w:rPr>
        <w:t>Recourses</w:t>
      </w:r>
    </w:p>
    <w:p w14:paraId="0F60D101" w14:textId="7D197A88" w:rsidR="00881D2A" w:rsidRDefault="00881D2A" w:rsidP="00881D2A">
      <w:pPr>
        <w:rPr>
          <w:rFonts w:asciiTheme="majorHAnsi" w:hAnsiTheme="majorHAnsi" w:cstheme="majorHAnsi"/>
        </w:rPr>
      </w:pPr>
      <w:r>
        <w:rPr>
          <w:rFonts w:asciiTheme="majorHAnsi" w:hAnsiTheme="majorHAnsi" w:cstheme="majorHAnsi"/>
        </w:rPr>
        <w:lastRenderedPageBreak/>
        <w:t>Compression Stockings: A practical approach to common complaints.Vol.4, No.2, 2006. Wondscanada.ca</w:t>
      </w:r>
    </w:p>
    <w:p w14:paraId="557EBCD3" w14:textId="7A1EC995" w:rsidR="00BA6655" w:rsidRPr="00BA6655" w:rsidRDefault="00BA6655" w:rsidP="00BA6655">
      <w:pPr>
        <w:rPr>
          <w:rFonts w:asciiTheme="majorHAnsi" w:hAnsiTheme="majorHAnsi" w:cstheme="majorHAnsi"/>
        </w:rPr>
      </w:pPr>
    </w:p>
    <w:p w14:paraId="0A285EA8" w14:textId="49C3FA85" w:rsidR="00BA6655" w:rsidRDefault="00BA6655" w:rsidP="00BA6655">
      <w:pPr>
        <w:rPr>
          <w:rFonts w:asciiTheme="majorHAnsi" w:hAnsiTheme="majorHAnsi" w:cstheme="majorHAnsi"/>
        </w:rPr>
      </w:pPr>
    </w:p>
    <w:p w14:paraId="518ACBC5" w14:textId="77777777" w:rsidR="00BA6655" w:rsidRDefault="00BA6655" w:rsidP="00BA6655">
      <w:pPr>
        <w:rPr>
          <w:rFonts w:asciiTheme="majorHAnsi" w:hAnsiTheme="majorHAnsi" w:cstheme="majorHAnsi"/>
        </w:rPr>
      </w:pPr>
      <w:r>
        <w:rPr>
          <w:rFonts w:asciiTheme="majorHAnsi" w:hAnsiTheme="majorHAnsi" w:cstheme="majorHAnsi"/>
        </w:rPr>
        <w:tab/>
        <w:t xml:space="preserve">It is expected that all nurses preforming any related Foot and Lower Limb care have obtain acceptable training and possess knowledge skill and judgement to practice. All nurses should require additional training for advanced skills and seek mentors when necessary to ensure public safety.   </w:t>
      </w:r>
    </w:p>
    <w:p w14:paraId="7E6E8F96" w14:textId="7287746F" w:rsidR="00BA6655" w:rsidRPr="00BA6655" w:rsidRDefault="00BA6655" w:rsidP="00BA6655">
      <w:pPr>
        <w:tabs>
          <w:tab w:val="left" w:pos="6185"/>
        </w:tabs>
        <w:rPr>
          <w:rFonts w:asciiTheme="majorHAnsi" w:hAnsiTheme="majorHAnsi" w:cstheme="majorHAnsi"/>
        </w:rPr>
      </w:pPr>
    </w:p>
    <w:sectPr w:rsidR="00BA6655" w:rsidRPr="00BA6655" w:rsidSect="00F06D56">
      <w:pgSz w:w="12240" w:h="15840"/>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E19A1" w14:textId="77777777" w:rsidR="00362B32" w:rsidRDefault="00362B32" w:rsidP="000F1D4D">
      <w:pPr>
        <w:spacing w:after="0" w:line="240" w:lineRule="auto"/>
      </w:pPr>
      <w:r>
        <w:separator/>
      </w:r>
    </w:p>
  </w:endnote>
  <w:endnote w:type="continuationSeparator" w:id="0">
    <w:p w14:paraId="3AE4A352" w14:textId="77777777" w:rsidR="00362B32" w:rsidRDefault="00362B32" w:rsidP="000F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6A194" w14:textId="77777777" w:rsidR="00362B32" w:rsidRDefault="00362B32" w:rsidP="000F1D4D">
      <w:pPr>
        <w:spacing w:after="0" w:line="240" w:lineRule="auto"/>
      </w:pPr>
      <w:r>
        <w:separator/>
      </w:r>
    </w:p>
  </w:footnote>
  <w:footnote w:type="continuationSeparator" w:id="0">
    <w:p w14:paraId="61EDB669" w14:textId="77777777" w:rsidR="00362B32" w:rsidRDefault="00362B32" w:rsidP="000F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C2DEE"/>
    <w:multiLevelType w:val="hybridMultilevel"/>
    <w:tmpl w:val="731218EC"/>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CF5D21"/>
    <w:multiLevelType w:val="hybridMultilevel"/>
    <w:tmpl w:val="B00A17F8"/>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4A42B1"/>
    <w:multiLevelType w:val="hybridMultilevel"/>
    <w:tmpl w:val="9328EB48"/>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A84E13"/>
    <w:multiLevelType w:val="hybridMultilevel"/>
    <w:tmpl w:val="D4F8EE90"/>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F56102"/>
    <w:multiLevelType w:val="hybridMultilevel"/>
    <w:tmpl w:val="88FA7C94"/>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D6010F"/>
    <w:multiLevelType w:val="hybridMultilevel"/>
    <w:tmpl w:val="0396DD12"/>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F40EB0"/>
    <w:multiLevelType w:val="hybridMultilevel"/>
    <w:tmpl w:val="66D2E998"/>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617AC6"/>
    <w:multiLevelType w:val="hybridMultilevel"/>
    <w:tmpl w:val="883E2CBC"/>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7F5D59"/>
    <w:multiLevelType w:val="hybridMultilevel"/>
    <w:tmpl w:val="023AA724"/>
    <w:lvl w:ilvl="0" w:tplc="1009000F">
      <w:start w:val="1"/>
      <w:numFmt w:val="decimal"/>
      <w:lvlText w:val="%1."/>
      <w:lvlJc w:val="left"/>
      <w:pPr>
        <w:ind w:left="720" w:hanging="360"/>
      </w:pPr>
      <w:rPr>
        <w:rFonts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FA49A0"/>
    <w:multiLevelType w:val="hybridMultilevel"/>
    <w:tmpl w:val="83F6E8F6"/>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7A79A3"/>
    <w:multiLevelType w:val="hybridMultilevel"/>
    <w:tmpl w:val="55D07012"/>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B71B22"/>
    <w:multiLevelType w:val="hybridMultilevel"/>
    <w:tmpl w:val="554E2D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F11B96"/>
    <w:multiLevelType w:val="hybridMultilevel"/>
    <w:tmpl w:val="C4603492"/>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F868DA"/>
    <w:multiLevelType w:val="hybridMultilevel"/>
    <w:tmpl w:val="BDB66286"/>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33E127A"/>
    <w:multiLevelType w:val="hybridMultilevel"/>
    <w:tmpl w:val="15466A88"/>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023386"/>
    <w:multiLevelType w:val="hybridMultilevel"/>
    <w:tmpl w:val="A2A89E0E"/>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E81603F"/>
    <w:multiLevelType w:val="hybridMultilevel"/>
    <w:tmpl w:val="18CA49DA"/>
    <w:lvl w:ilvl="0" w:tplc="9460D4C6">
      <w:start w:val="1"/>
      <w:numFmt w:val="bullet"/>
      <w:lvlText w:val="□"/>
      <w:lvlJc w:val="left"/>
      <w:pPr>
        <w:ind w:left="720" w:hanging="360"/>
      </w:pPr>
      <w:rPr>
        <w:rFonts w:ascii="Arial" w:hAnsi="Arial" w:hint="default"/>
        <w:b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8"/>
  </w:num>
  <w:num w:numId="5">
    <w:abstractNumId w:val="1"/>
  </w:num>
  <w:num w:numId="6">
    <w:abstractNumId w:val="16"/>
  </w:num>
  <w:num w:numId="7">
    <w:abstractNumId w:val="13"/>
  </w:num>
  <w:num w:numId="8">
    <w:abstractNumId w:val="12"/>
  </w:num>
  <w:num w:numId="9">
    <w:abstractNumId w:val="0"/>
  </w:num>
  <w:num w:numId="10">
    <w:abstractNumId w:val="2"/>
  </w:num>
  <w:num w:numId="11">
    <w:abstractNumId w:val="7"/>
  </w:num>
  <w:num w:numId="12">
    <w:abstractNumId w:val="4"/>
  </w:num>
  <w:num w:numId="13">
    <w:abstractNumId w:val="6"/>
  </w:num>
  <w:num w:numId="14">
    <w:abstractNumId w:val="3"/>
  </w:num>
  <w:num w:numId="15">
    <w:abstractNumId w:val="1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76"/>
    <w:rsid w:val="000029F7"/>
    <w:rsid w:val="00004262"/>
    <w:rsid w:val="00024C5F"/>
    <w:rsid w:val="000411EC"/>
    <w:rsid w:val="00073207"/>
    <w:rsid w:val="000B72A2"/>
    <w:rsid w:val="000D0DAF"/>
    <w:rsid w:val="000F1D4D"/>
    <w:rsid w:val="000F7C81"/>
    <w:rsid w:val="00102979"/>
    <w:rsid w:val="001127A7"/>
    <w:rsid w:val="00127DD7"/>
    <w:rsid w:val="001353DB"/>
    <w:rsid w:val="00141E7E"/>
    <w:rsid w:val="001541A2"/>
    <w:rsid w:val="0016192A"/>
    <w:rsid w:val="00161965"/>
    <w:rsid w:val="00177B4B"/>
    <w:rsid w:val="00187CB1"/>
    <w:rsid w:val="001929F4"/>
    <w:rsid w:val="001939FA"/>
    <w:rsid w:val="001D5530"/>
    <w:rsid w:val="00200CF6"/>
    <w:rsid w:val="00210C73"/>
    <w:rsid w:val="00212E3D"/>
    <w:rsid w:val="00242EC2"/>
    <w:rsid w:val="00246EA4"/>
    <w:rsid w:val="00250E64"/>
    <w:rsid w:val="002569FF"/>
    <w:rsid w:val="00287F7F"/>
    <w:rsid w:val="002A2BC2"/>
    <w:rsid w:val="002D3779"/>
    <w:rsid w:val="002F0931"/>
    <w:rsid w:val="003122BF"/>
    <w:rsid w:val="00312D57"/>
    <w:rsid w:val="00332176"/>
    <w:rsid w:val="003406BA"/>
    <w:rsid w:val="00355A70"/>
    <w:rsid w:val="00360281"/>
    <w:rsid w:val="00362B32"/>
    <w:rsid w:val="003A0443"/>
    <w:rsid w:val="003A3618"/>
    <w:rsid w:val="003C132E"/>
    <w:rsid w:val="003D5DC9"/>
    <w:rsid w:val="003D6E8E"/>
    <w:rsid w:val="004029C1"/>
    <w:rsid w:val="004429C9"/>
    <w:rsid w:val="00470B8B"/>
    <w:rsid w:val="004C31A1"/>
    <w:rsid w:val="004C51C4"/>
    <w:rsid w:val="00535FEC"/>
    <w:rsid w:val="00562D3A"/>
    <w:rsid w:val="00583D3E"/>
    <w:rsid w:val="00595D83"/>
    <w:rsid w:val="005D226B"/>
    <w:rsid w:val="005F6AFF"/>
    <w:rsid w:val="00604B04"/>
    <w:rsid w:val="0061337D"/>
    <w:rsid w:val="006571CA"/>
    <w:rsid w:val="006604C0"/>
    <w:rsid w:val="00670C17"/>
    <w:rsid w:val="006B298E"/>
    <w:rsid w:val="006D56F0"/>
    <w:rsid w:val="006F139D"/>
    <w:rsid w:val="00715187"/>
    <w:rsid w:val="00732935"/>
    <w:rsid w:val="007337BF"/>
    <w:rsid w:val="00734A2A"/>
    <w:rsid w:val="00734FE3"/>
    <w:rsid w:val="007736EE"/>
    <w:rsid w:val="00821941"/>
    <w:rsid w:val="00851774"/>
    <w:rsid w:val="00881D2A"/>
    <w:rsid w:val="00891245"/>
    <w:rsid w:val="00895121"/>
    <w:rsid w:val="00895755"/>
    <w:rsid w:val="008F08EF"/>
    <w:rsid w:val="008F73CD"/>
    <w:rsid w:val="00925B4F"/>
    <w:rsid w:val="009A1814"/>
    <w:rsid w:val="009E6D27"/>
    <w:rsid w:val="00A06FA2"/>
    <w:rsid w:val="00A27C9D"/>
    <w:rsid w:val="00A57F28"/>
    <w:rsid w:val="00AC2A7C"/>
    <w:rsid w:val="00AF1A82"/>
    <w:rsid w:val="00B262C7"/>
    <w:rsid w:val="00B6488D"/>
    <w:rsid w:val="00B72C05"/>
    <w:rsid w:val="00B901DE"/>
    <w:rsid w:val="00BA46F8"/>
    <w:rsid w:val="00BA5545"/>
    <w:rsid w:val="00BA6655"/>
    <w:rsid w:val="00BE2259"/>
    <w:rsid w:val="00BF6640"/>
    <w:rsid w:val="00C050C3"/>
    <w:rsid w:val="00C357D3"/>
    <w:rsid w:val="00C37697"/>
    <w:rsid w:val="00C56107"/>
    <w:rsid w:val="00C97FD4"/>
    <w:rsid w:val="00CC214B"/>
    <w:rsid w:val="00CE6D35"/>
    <w:rsid w:val="00D01E46"/>
    <w:rsid w:val="00D22422"/>
    <w:rsid w:val="00D679A7"/>
    <w:rsid w:val="00DA5816"/>
    <w:rsid w:val="00DB57EE"/>
    <w:rsid w:val="00DC1C05"/>
    <w:rsid w:val="00DC5A87"/>
    <w:rsid w:val="00E032DE"/>
    <w:rsid w:val="00E50CBF"/>
    <w:rsid w:val="00E80A31"/>
    <w:rsid w:val="00E97EEB"/>
    <w:rsid w:val="00ED001A"/>
    <w:rsid w:val="00F06A98"/>
    <w:rsid w:val="00F06D56"/>
    <w:rsid w:val="00F35D58"/>
    <w:rsid w:val="00F573C2"/>
    <w:rsid w:val="00F70942"/>
    <w:rsid w:val="00F76CE1"/>
    <w:rsid w:val="00F86BA6"/>
    <w:rsid w:val="00FA20A1"/>
    <w:rsid w:val="00FB33C1"/>
    <w:rsid w:val="00FB6749"/>
    <w:rsid w:val="00FC67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0F4D"/>
  <w15:chartTrackingRefBased/>
  <w15:docId w15:val="{9B081759-4AEF-4331-B8F9-52F7D623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6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9FF"/>
    <w:rPr>
      <w:rFonts w:ascii="Segoe UI" w:hAnsi="Segoe UI" w:cs="Segoe UI"/>
      <w:sz w:val="18"/>
      <w:szCs w:val="18"/>
    </w:rPr>
  </w:style>
  <w:style w:type="paragraph" w:styleId="Header">
    <w:name w:val="header"/>
    <w:basedOn w:val="Normal"/>
    <w:link w:val="HeaderChar"/>
    <w:uiPriority w:val="99"/>
    <w:unhideWhenUsed/>
    <w:rsid w:val="000F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4D"/>
  </w:style>
  <w:style w:type="paragraph" w:styleId="Footer">
    <w:name w:val="footer"/>
    <w:basedOn w:val="Normal"/>
    <w:link w:val="FooterChar"/>
    <w:uiPriority w:val="99"/>
    <w:unhideWhenUsed/>
    <w:rsid w:val="000F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4D"/>
  </w:style>
  <w:style w:type="paragraph" w:styleId="ListParagraph">
    <w:name w:val="List Paragraph"/>
    <w:basedOn w:val="Normal"/>
    <w:uiPriority w:val="34"/>
    <w:qFormat/>
    <w:rsid w:val="00881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17197</TotalTime>
  <Pages>9</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Baillargeon</dc:creator>
  <cp:keywords/>
  <dc:description/>
  <cp:lastModifiedBy>Cindy Baillargeon</cp:lastModifiedBy>
  <cp:revision>8</cp:revision>
  <cp:lastPrinted>2019-03-30T20:05:00Z</cp:lastPrinted>
  <dcterms:created xsi:type="dcterms:W3CDTF">2019-03-28T01:00:00Z</dcterms:created>
  <dcterms:modified xsi:type="dcterms:W3CDTF">2019-04-08T23:44:00Z</dcterms:modified>
</cp:coreProperties>
</file>