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07CCA" w14:textId="11926B90" w:rsidR="00671177" w:rsidRDefault="00DD2E1F" w:rsidP="00671177">
      <w:pPr>
        <w:jc w:val="center"/>
        <w:rPr>
          <w:rFonts w:ascii="Arial" w:hAnsi="Arial" w:cs="Arial"/>
          <w:b/>
          <w:color w:val="000000" w:themeColor="text1"/>
          <w:sz w:val="20"/>
          <w:szCs w:val="20"/>
        </w:rPr>
      </w:pPr>
      <w:r w:rsidRPr="00D41375">
        <w:rPr>
          <w:rFonts w:ascii="Arial" w:hAnsi="Arial" w:cs="Arial"/>
          <w:b/>
          <w:color w:val="000000" w:themeColor="text1"/>
          <w:sz w:val="20"/>
          <w:szCs w:val="20"/>
        </w:rPr>
        <w:t>WA</w:t>
      </w:r>
      <w:r w:rsidR="00754F24" w:rsidRPr="00D41375">
        <w:rPr>
          <w:rFonts w:ascii="Arial" w:hAnsi="Arial" w:cs="Arial"/>
          <w:b/>
          <w:color w:val="000000" w:themeColor="text1"/>
          <w:sz w:val="20"/>
          <w:szCs w:val="20"/>
        </w:rPr>
        <w:t>T</w:t>
      </w:r>
      <w:r w:rsidRPr="00D41375">
        <w:rPr>
          <w:rFonts w:ascii="Arial" w:hAnsi="Arial" w:cs="Arial"/>
          <w:b/>
          <w:color w:val="000000" w:themeColor="text1"/>
          <w:sz w:val="20"/>
          <w:szCs w:val="20"/>
        </w:rPr>
        <w:t>ERFORD TOWNSHIP</w:t>
      </w:r>
      <w:r w:rsidR="00B95FCC" w:rsidRPr="00D41375">
        <w:rPr>
          <w:rFonts w:ascii="Arial" w:hAnsi="Arial" w:cs="Arial"/>
          <w:b/>
          <w:color w:val="000000" w:themeColor="text1"/>
          <w:sz w:val="20"/>
          <w:szCs w:val="20"/>
        </w:rPr>
        <w:t xml:space="preserve"> SUPERVI</w:t>
      </w:r>
      <w:r w:rsidR="00754827" w:rsidRPr="00D41375">
        <w:rPr>
          <w:rFonts w:ascii="Arial" w:hAnsi="Arial" w:cs="Arial"/>
          <w:b/>
          <w:color w:val="000000" w:themeColor="text1"/>
          <w:sz w:val="20"/>
          <w:szCs w:val="20"/>
        </w:rPr>
        <w:t>S</w:t>
      </w:r>
      <w:r w:rsidR="00B95FCC" w:rsidRPr="00D41375">
        <w:rPr>
          <w:rFonts w:ascii="Arial" w:hAnsi="Arial" w:cs="Arial"/>
          <w:b/>
          <w:color w:val="000000" w:themeColor="text1"/>
          <w:sz w:val="20"/>
          <w:szCs w:val="20"/>
        </w:rPr>
        <w:t>ORS</w:t>
      </w:r>
    </w:p>
    <w:p w14:paraId="3AEE31FD" w14:textId="50E1DAF7" w:rsidR="00F72EB5" w:rsidRPr="00D41375" w:rsidRDefault="00DD2E1F" w:rsidP="00671177">
      <w:pPr>
        <w:jc w:val="center"/>
        <w:rPr>
          <w:rFonts w:ascii="Arial" w:hAnsi="Arial" w:cs="Arial"/>
          <w:b/>
          <w:sz w:val="20"/>
          <w:szCs w:val="20"/>
        </w:rPr>
      </w:pPr>
      <w:r w:rsidRPr="00D41375">
        <w:rPr>
          <w:rFonts w:ascii="Arial" w:hAnsi="Arial" w:cs="Arial"/>
          <w:b/>
          <w:sz w:val="20"/>
          <w:szCs w:val="20"/>
        </w:rPr>
        <w:t>REGULAR BUSINESS MEETING</w:t>
      </w:r>
    </w:p>
    <w:p w14:paraId="2FF25323" w14:textId="0EF1BD28" w:rsidR="0045738B" w:rsidRPr="00D41375" w:rsidRDefault="00B06693" w:rsidP="00671177">
      <w:pPr>
        <w:jc w:val="center"/>
        <w:rPr>
          <w:rFonts w:ascii="Arial" w:hAnsi="Arial" w:cs="Arial"/>
          <w:b/>
          <w:sz w:val="20"/>
          <w:szCs w:val="20"/>
        </w:rPr>
      </w:pPr>
      <w:r>
        <w:rPr>
          <w:rFonts w:ascii="Arial" w:hAnsi="Arial" w:cs="Arial"/>
          <w:b/>
          <w:sz w:val="20"/>
          <w:szCs w:val="20"/>
        </w:rPr>
        <w:t>J</w:t>
      </w:r>
      <w:r w:rsidR="00721E7E">
        <w:rPr>
          <w:rFonts w:ascii="Arial" w:hAnsi="Arial" w:cs="Arial"/>
          <w:b/>
          <w:sz w:val="20"/>
          <w:szCs w:val="20"/>
        </w:rPr>
        <w:t>ULY 1</w:t>
      </w:r>
      <w:r w:rsidR="00671177">
        <w:rPr>
          <w:rFonts w:ascii="Arial" w:hAnsi="Arial" w:cs="Arial"/>
          <w:b/>
          <w:sz w:val="20"/>
          <w:szCs w:val="20"/>
        </w:rPr>
        <w:t>, 2020</w:t>
      </w:r>
    </w:p>
    <w:p w14:paraId="0788AD6D" w14:textId="0F1CE97D" w:rsidR="00671177" w:rsidRDefault="00671177">
      <w:pPr>
        <w:rPr>
          <w:rFonts w:ascii="Arial" w:hAnsi="Arial" w:cs="Arial"/>
          <w:b/>
          <w:sz w:val="20"/>
          <w:szCs w:val="20"/>
          <w:u w:val="single"/>
        </w:rPr>
      </w:pPr>
    </w:p>
    <w:p w14:paraId="63F329A1" w14:textId="0802EB2A" w:rsidR="004203FA" w:rsidRPr="006B544D" w:rsidRDefault="004203FA" w:rsidP="004203FA">
      <w:pPr>
        <w:tabs>
          <w:tab w:val="left" w:pos="6750"/>
        </w:tabs>
        <w:rPr>
          <w:rFonts w:eastAsia="Calibri"/>
        </w:rPr>
      </w:pPr>
      <w:r w:rsidRPr="006B544D">
        <w:rPr>
          <w:rFonts w:eastAsia="Calibri"/>
        </w:rPr>
        <w:t xml:space="preserve">The regular meeting of the Board of Supervisors </w:t>
      </w:r>
      <w:r w:rsidR="006B544D" w:rsidRPr="006B544D">
        <w:rPr>
          <w:rFonts w:eastAsia="Calibri"/>
        </w:rPr>
        <w:t>w</w:t>
      </w:r>
      <w:r w:rsidRPr="006B544D">
        <w:rPr>
          <w:rFonts w:eastAsia="Calibri"/>
        </w:rPr>
        <w:t>as called to order by Chairman Kondzielski at 7:00 p.m. at the Waterford Township Municipal Building, followed by the Pledge of Allegiance.</w:t>
      </w:r>
    </w:p>
    <w:p w14:paraId="029101B9" w14:textId="77777777" w:rsidR="004203FA" w:rsidRPr="006B544D" w:rsidRDefault="004203FA" w:rsidP="004203FA">
      <w:pPr>
        <w:tabs>
          <w:tab w:val="left" w:pos="6750"/>
        </w:tabs>
        <w:rPr>
          <w:rFonts w:eastAsia="Calibri"/>
        </w:rPr>
      </w:pPr>
    </w:p>
    <w:p w14:paraId="46B0601E" w14:textId="32F88270" w:rsidR="0063526F" w:rsidRPr="006B544D" w:rsidRDefault="004203FA" w:rsidP="00B06693">
      <w:pPr>
        <w:tabs>
          <w:tab w:val="left" w:pos="6750"/>
        </w:tabs>
        <w:rPr>
          <w:rFonts w:eastAsia="Calibri"/>
        </w:rPr>
      </w:pPr>
      <w:r w:rsidRPr="006B544D">
        <w:rPr>
          <w:rFonts w:eastAsia="Calibri"/>
        </w:rPr>
        <w:t xml:space="preserve">Chairman Kondzielski presided over the meeting with </w:t>
      </w:r>
      <w:r w:rsidR="00433488" w:rsidRPr="006B544D">
        <w:rPr>
          <w:rFonts w:eastAsia="Calibri"/>
        </w:rPr>
        <w:t>s</w:t>
      </w:r>
      <w:r w:rsidRPr="006B544D">
        <w:rPr>
          <w:rFonts w:eastAsia="Calibri"/>
        </w:rPr>
        <w:t>uperviso</w:t>
      </w:r>
      <w:r w:rsidR="00B06693" w:rsidRPr="006B544D">
        <w:rPr>
          <w:rFonts w:eastAsia="Calibri"/>
        </w:rPr>
        <w:t>rs</w:t>
      </w:r>
      <w:r w:rsidRPr="006B544D">
        <w:rPr>
          <w:rFonts w:eastAsia="Calibri"/>
        </w:rPr>
        <w:t xml:space="preserve"> Malinowski</w:t>
      </w:r>
      <w:r w:rsidR="00B06693" w:rsidRPr="006B544D">
        <w:rPr>
          <w:rFonts w:eastAsia="Calibri"/>
        </w:rPr>
        <w:t xml:space="preserve"> and Senger</w:t>
      </w:r>
      <w:r w:rsidR="00433488" w:rsidRPr="006B544D">
        <w:rPr>
          <w:rFonts w:eastAsia="Calibri"/>
        </w:rPr>
        <w:t xml:space="preserve"> </w:t>
      </w:r>
      <w:r w:rsidR="00DC62DD" w:rsidRPr="006B544D">
        <w:rPr>
          <w:rFonts w:eastAsia="Calibri"/>
        </w:rPr>
        <w:t>in attendance</w:t>
      </w:r>
      <w:r w:rsidRPr="006B544D">
        <w:rPr>
          <w:rFonts w:eastAsia="Calibri"/>
        </w:rPr>
        <w:t>, as well as Roadmaster Brian Tinko, Sec’y/Treas. Sharon Risjan</w:t>
      </w:r>
      <w:r w:rsidR="00721E7E" w:rsidRPr="006B544D">
        <w:rPr>
          <w:rFonts w:eastAsia="Calibri"/>
        </w:rPr>
        <w:t>, Sylvia Skelton, Mr. and Mrs. Scarpitti, Zoning Officer Leeann Ormsbee, Solicitor George Joseph, and Larry Thompson</w:t>
      </w:r>
      <w:r w:rsidR="00B06693" w:rsidRPr="006B544D">
        <w:rPr>
          <w:rFonts w:eastAsia="Calibri"/>
        </w:rPr>
        <w:t>.</w:t>
      </w:r>
    </w:p>
    <w:p w14:paraId="1E1E020D" w14:textId="77777777" w:rsidR="00B06693" w:rsidRPr="006B544D" w:rsidRDefault="00B06693" w:rsidP="00B06693">
      <w:pPr>
        <w:tabs>
          <w:tab w:val="left" w:pos="6750"/>
        </w:tabs>
      </w:pPr>
    </w:p>
    <w:p w14:paraId="42FFA878" w14:textId="18188F0F" w:rsidR="005A6EF0" w:rsidRPr="006B544D" w:rsidRDefault="00A91874" w:rsidP="00A91874">
      <w:pPr>
        <w:rPr>
          <w:bCs/>
        </w:rPr>
      </w:pPr>
      <w:r w:rsidRPr="006B544D">
        <w:rPr>
          <w:b/>
          <w:u w:val="single"/>
        </w:rPr>
        <w:t>PUBLIC COMMENT</w:t>
      </w:r>
    </w:p>
    <w:p w14:paraId="62A488AC" w14:textId="68F06E08" w:rsidR="00B06693" w:rsidRPr="006B544D" w:rsidRDefault="00721E7E" w:rsidP="00B06693">
      <w:pPr>
        <w:pStyle w:val="ListParagraph"/>
        <w:numPr>
          <w:ilvl w:val="0"/>
          <w:numId w:val="43"/>
        </w:numPr>
        <w:ind w:left="360"/>
        <w:rPr>
          <w:bCs/>
        </w:rPr>
      </w:pPr>
      <w:r w:rsidRPr="006B544D">
        <w:rPr>
          <w:bCs/>
        </w:rPr>
        <w:t xml:space="preserve">Scarpitti – Mr. and Mrs. Scarpitti were present to discuss their driveway (a portion of which is on Waterford Township property), and see if some sort of agreement can be made to allow them to continue using the driveway as it is.  Solicitor </w:t>
      </w:r>
      <w:r w:rsidR="004A1FD0" w:rsidRPr="006B544D">
        <w:rPr>
          <w:bCs/>
        </w:rPr>
        <w:t>said</w:t>
      </w:r>
      <w:r w:rsidRPr="006B544D">
        <w:rPr>
          <w:bCs/>
        </w:rPr>
        <w:t xml:space="preserve"> he had spoken to Scarpitta and a couple of issues were raised.  The driveway has been there for a number of years and</w:t>
      </w:r>
      <w:r w:rsidR="005A719B" w:rsidRPr="006B544D">
        <w:rPr>
          <w:bCs/>
        </w:rPr>
        <w:t xml:space="preserve"> Scarpitti wanted to know if he could claim it.  Under the law, he cannot.</w:t>
      </w:r>
      <w:r w:rsidR="004A1FD0" w:rsidRPr="006B544D">
        <w:rPr>
          <w:bCs/>
        </w:rPr>
        <w:t xml:space="preserve"> </w:t>
      </w:r>
      <w:r w:rsidR="005A719B" w:rsidRPr="006B544D">
        <w:rPr>
          <w:bCs/>
        </w:rPr>
        <w:t xml:space="preserve"> We have a survey and we have a fence ready to go up, but if they have a proposal they would like to bring to the supervisors, now is the time.  Mr. Scarpitti </w:t>
      </w:r>
      <w:r w:rsidR="004A1FD0" w:rsidRPr="006B544D">
        <w:rPr>
          <w:bCs/>
        </w:rPr>
        <w:t xml:space="preserve">opened discussion on the </w:t>
      </w:r>
      <w:r w:rsidR="006B544D" w:rsidRPr="006B544D">
        <w:rPr>
          <w:bCs/>
        </w:rPr>
        <w:t xml:space="preserve">gray </w:t>
      </w:r>
      <w:r w:rsidR="005A719B" w:rsidRPr="006B544D">
        <w:rPr>
          <w:bCs/>
        </w:rPr>
        <w:t>water coming on</w:t>
      </w:r>
      <w:r w:rsidR="004A1FD0" w:rsidRPr="006B544D">
        <w:rPr>
          <w:bCs/>
        </w:rPr>
        <w:t>to</w:t>
      </w:r>
      <w:r w:rsidR="005A719B" w:rsidRPr="006B544D">
        <w:rPr>
          <w:bCs/>
        </w:rPr>
        <w:t xml:space="preserve"> their property</w:t>
      </w:r>
      <w:r w:rsidR="00043FD2" w:rsidRPr="006B544D">
        <w:rPr>
          <w:bCs/>
        </w:rPr>
        <w:t>.  Chairman stated that we had our property surveyed and we are starting our storm water management again.  We will have our system checked to see whe</w:t>
      </w:r>
      <w:r w:rsidR="009739F9" w:rsidRPr="006B544D">
        <w:rPr>
          <w:bCs/>
        </w:rPr>
        <w:t xml:space="preserve">re the water is coming from and take care of </w:t>
      </w:r>
      <w:r w:rsidR="004A1FD0" w:rsidRPr="006B544D">
        <w:rPr>
          <w:bCs/>
        </w:rPr>
        <w:t>it, and w</w:t>
      </w:r>
      <w:r w:rsidR="009739F9" w:rsidRPr="006B544D">
        <w:rPr>
          <w:bCs/>
        </w:rPr>
        <w:t>e are putting up a fence.  Senger indicated that at the last meeting he had asked that we wait to put up a fence and put up no trespassing signs.  Malinowski stated that when we told Mrs. Scarpitti she couldn’t park her truck in the parking lot anymore because it was a liability, she came into the Township building screaming at the employees. Then she told us to move our snow off of her property.  We did.  The best thing to do is to find the boundary line and make it right.  If there is a problem with the gray water, we will take care of it.  If there is an</w:t>
      </w:r>
      <w:r w:rsidR="004A1FD0" w:rsidRPr="006B544D">
        <w:rPr>
          <w:bCs/>
        </w:rPr>
        <w:t>y</w:t>
      </w:r>
      <w:r w:rsidR="009739F9" w:rsidRPr="006B544D">
        <w:rPr>
          <w:bCs/>
        </w:rPr>
        <w:t xml:space="preserve"> issue, we will take care of it.  We are working on storm water management issues and have had our engineer look</w:t>
      </w:r>
      <w:r w:rsidR="004A1FD0" w:rsidRPr="006B544D">
        <w:rPr>
          <w:bCs/>
        </w:rPr>
        <w:t>ing</w:t>
      </w:r>
      <w:r w:rsidR="009739F9" w:rsidRPr="006B544D">
        <w:rPr>
          <w:bCs/>
        </w:rPr>
        <w:t xml:space="preserve"> into it.  If the Township is doing something wrong, it will be fixed.  Mr. and Mrs. Scarpitti asked if they could lease the property where the driveway is</w:t>
      </w:r>
      <w:r w:rsidR="004A1FD0" w:rsidRPr="006B544D">
        <w:rPr>
          <w:bCs/>
        </w:rPr>
        <w:t xml:space="preserve">; or </w:t>
      </w:r>
      <w:r w:rsidR="009739F9" w:rsidRPr="006B544D">
        <w:rPr>
          <w:bCs/>
        </w:rPr>
        <w:t>subdivide it</w:t>
      </w:r>
      <w:r w:rsidR="004A1FD0" w:rsidRPr="006B544D">
        <w:rPr>
          <w:bCs/>
        </w:rPr>
        <w:t xml:space="preserve"> off of the Township’s property</w:t>
      </w:r>
      <w:r w:rsidR="009739F9" w:rsidRPr="006B544D">
        <w:rPr>
          <w:bCs/>
        </w:rPr>
        <w:t>.  Senger said that</w:t>
      </w:r>
      <w:r w:rsidR="004A1FD0" w:rsidRPr="006B544D">
        <w:rPr>
          <w:bCs/>
        </w:rPr>
        <w:t xml:space="preserve">, </w:t>
      </w:r>
      <w:r w:rsidR="009739F9" w:rsidRPr="006B544D">
        <w:rPr>
          <w:bCs/>
        </w:rPr>
        <w:t>if we don’t want to subdivide, why don’t we do a lease agreement with them.  Malinowski indicated that the long</w:t>
      </w:r>
      <w:r w:rsidR="004A1FD0" w:rsidRPr="006B544D">
        <w:rPr>
          <w:bCs/>
        </w:rPr>
        <w:t>-</w:t>
      </w:r>
      <w:r w:rsidR="009739F9" w:rsidRPr="006B544D">
        <w:rPr>
          <w:bCs/>
        </w:rPr>
        <w:t xml:space="preserve">term answer is to fix any problems and make </w:t>
      </w:r>
      <w:r w:rsidR="004A1FD0" w:rsidRPr="006B544D">
        <w:rPr>
          <w:bCs/>
        </w:rPr>
        <w:t>them</w:t>
      </w:r>
      <w:r w:rsidR="009739F9" w:rsidRPr="006B544D">
        <w:rPr>
          <w:bCs/>
        </w:rPr>
        <w:t xml:space="preserve"> right.  Kondzielski indicated that the solicitor will get a dialog</w:t>
      </w:r>
      <w:r w:rsidR="006B544D" w:rsidRPr="006B544D">
        <w:rPr>
          <w:bCs/>
        </w:rPr>
        <w:t>ue</w:t>
      </w:r>
      <w:r w:rsidR="009739F9" w:rsidRPr="006B544D">
        <w:rPr>
          <w:bCs/>
        </w:rPr>
        <w:t xml:space="preserve"> going with them.  As far as the water problem, it stops with this administration.  It will be taken care of.  Senger wants us to allow them to use the driveway until a solution is accepted.  Solicitor stated that a short</w:t>
      </w:r>
      <w:r w:rsidR="004A1FD0" w:rsidRPr="006B544D">
        <w:rPr>
          <w:bCs/>
        </w:rPr>
        <w:t>-</w:t>
      </w:r>
      <w:r w:rsidR="009739F9" w:rsidRPr="006B544D">
        <w:rPr>
          <w:bCs/>
        </w:rPr>
        <w:t xml:space="preserve">term solution would be a lease agreement while we work on </w:t>
      </w:r>
      <w:r w:rsidR="004A1FD0" w:rsidRPr="006B544D">
        <w:rPr>
          <w:bCs/>
        </w:rPr>
        <w:t>a long-term solution.  Malinowski indicated that the fence will show us where the line is and where we can plow our snow.  We are willing to do what is right for the Township.  We will pull the poles out and give them time to move the driveway.</w:t>
      </w:r>
      <w:r w:rsidR="00D55868">
        <w:rPr>
          <w:bCs/>
        </w:rPr>
        <w:t xml:space="preserve">  Sylvia Skelton stated that she had called the Township about the water across the road by the Township building but it had nothing to do with the Scarpitti issue.  Roadmaster responded that the water washed debris across the catch basin and that was cleared away.  </w:t>
      </w:r>
    </w:p>
    <w:p w14:paraId="7BF2C6D8" w14:textId="2E4D3E70" w:rsidR="007442A8" w:rsidRPr="006B544D" w:rsidRDefault="007442A8" w:rsidP="00A91874">
      <w:pPr>
        <w:rPr>
          <w:b/>
        </w:rPr>
      </w:pPr>
    </w:p>
    <w:p w14:paraId="376BE0FD" w14:textId="6A168702" w:rsidR="00E27AC5" w:rsidRPr="006B544D" w:rsidRDefault="00E27AC5" w:rsidP="00A91874">
      <w:pPr>
        <w:rPr>
          <w:b/>
        </w:rPr>
      </w:pPr>
      <w:r w:rsidRPr="006B544D">
        <w:rPr>
          <w:b/>
          <w:u w:val="single"/>
        </w:rPr>
        <w:t>MINUTES</w:t>
      </w:r>
    </w:p>
    <w:p w14:paraId="77A21E86" w14:textId="77777777" w:rsidR="00E27AC5" w:rsidRPr="006B544D" w:rsidRDefault="00E27AC5" w:rsidP="00A91874">
      <w:pPr>
        <w:rPr>
          <w:bCs/>
        </w:rPr>
      </w:pPr>
      <w:r w:rsidRPr="006B544D">
        <w:rPr>
          <w:bCs/>
        </w:rPr>
        <w:t>Senger did not want to approve the minutes because his suggestion that we not put the fence up and post the property instead was missing.</w:t>
      </w:r>
    </w:p>
    <w:p w14:paraId="5C560768" w14:textId="77777777" w:rsidR="00E27AC5" w:rsidRPr="006B544D" w:rsidRDefault="00E27AC5" w:rsidP="00A91874">
      <w:pPr>
        <w:rPr>
          <w:bCs/>
        </w:rPr>
      </w:pPr>
    </w:p>
    <w:p w14:paraId="64611604" w14:textId="0A67C7B0" w:rsidR="00951455" w:rsidRPr="006B544D" w:rsidRDefault="006B544D" w:rsidP="00A91874">
      <w:pPr>
        <w:rPr>
          <w:b/>
        </w:rPr>
      </w:pPr>
      <w:r>
        <w:rPr>
          <w:b/>
          <w:noProof/>
        </w:rPr>
        <w:lastRenderedPageBreak/>
        <mc:AlternateContent>
          <mc:Choice Requires="wps">
            <w:drawing>
              <wp:anchor distT="0" distB="0" distL="114300" distR="114300" simplePos="0" relativeHeight="251664384" behindDoc="0" locked="0" layoutInCell="1" allowOverlap="1" wp14:anchorId="4A64617C" wp14:editId="0594AA9C">
                <wp:simplePos x="0" y="0"/>
                <wp:positionH relativeFrom="column">
                  <wp:posOffset>7124700</wp:posOffset>
                </wp:positionH>
                <wp:positionV relativeFrom="paragraph">
                  <wp:posOffset>-308610</wp:posOffset>
                </wp:positionV>
                <wp:extent cx="581025" cy="8801100"/>
                <wp:effectExtent l="0" t="0" r="28575" b="19050"/>
                <wp:wrapNone/>
                <wp:docPr id="1" name="Text Box 1"/>
                <wp:cNvGraphicFramePr/>
                <a:graphic xmlns:a="http://schemas.openxmlformats.org/drawingml/2006/main">
                  <a:graphicData uri="http://schemas.microsoft.com/office/word/2010/wordprocessingShape">
                    <wps:wsp>
                      <wps:cNvSpPr txBox="1"/>
                      <wps:spPr>
                        <a:xfrm flipH="1">
                          <a:off x="0" y="0"/>
                          <a:ext cx="581025" cy="8801100"/>
                        </a:xfrm>
                        <a:prstGeom prst="rect">
                          <a:avLst/>
                        </a:prstGeom>
                        <a:solidFill>
                          <a:schemeClr val="lt1"/>
                        </a:solidFill>
                        <a:ln w="6350">
                          <a:solidFill>
                            <a:prstClr val="black"/>
                          </a:solidFill>
                        </a:ln>
                      </wps:spPr>
                      <wps:txbx>
                        <w:txbxContent>
                          <w:p w14:paraId="047CBBFD" w14:textId="77777777" w:rsidR="006B544D" w:rsidRDefault="006B544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4617C" id="_x0000_t202" coordsize="21600,21600" o:spt="202" path="m,l,21600r21600,l21600,xe">
                <v:stroke joinstyle="miter"/>
                <v:path gradientshapeok="t" o:connecttype="rect"/>
              </v:shapetype>
              <v:shape id="Text Box 1" o:spid="_x0000_s1026" type="#_x0000_t202" style="position:absolute;margin-left:561pt;margin-top:-24.3pt;width:45.75pt;height:693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" fillcolor="white [3201]" strokeweight=".5pt">
                <v:textbox>
                  <w:txbxContent>
                    <w:p w14:paraId="047CBBFD" w14:textId="77777777" w:rsidR="006B544D" w:rsidRDefault="006B544D"/>
                  </w:txbxContent>
                </v:textbox>
              </v:shape>
            </w:pict>
          </mc:Fallback>
        </mc:AlternateContent>
      </w:r>
      <w:r w:rsidR="00951455" w:rsidRPr="006B544D">
        <w:rPr>
          <w:b/>
        </w:rPr>
        <w:t xml:space="preserve">Motion by </w:t>
      </w:r>
      <w:r w:rsidR="00E27AC5" w:rsidRPr="006B544D">
        <w:rPr>
          <w:b/>
        </w:rPr>
        <w:t>Kondzielski</w:t>
      </w:r>
      <w:r w:rsidR="00951455" w:rsidRPr="006B544D">
        <w:rPr>
          <w:b/>
        </w:rPr>
        <w:t xml:space="preserve">, seconded by Malinowski, to </w:t>
      </w:r>
      <w:r w:rsidR="00E27AC5" w:rsidRPr="006B544D">
        <w:rPr>
          <w:b/>
        </w:rPr>
        <w:t>approve the minutes of July 1, 2020, as presented.  Vote:  2/1</w:t>
      </w:r>
    </w:p>
    <w:p w14:paraId="04CF9937" w14:textId="2B3595E5" w:rsidR="00951455" w:rsidRPr="006B544D" w:rsidRDefault="00951455" w:rsidP="00A91874">
      <w:pPr>
        <w:rPr>
          <w:b/>
        </w:rPr>
      </w:pPr>
    </w:p>
    <w:p w14:paraId="1D314D8A" w14:textId="77777777" w:rsidR="006B544D" w:rsidRDefault="006B544D">
      <w:pPr>
        <w:rPr>
          <w:b/>
          <w:u w:val="single"/>
        </w:rPr>
      </w:pPr>
    </w:p>
    <w:p w14:paraId="7EBDEB9B" w14:textId="482060E0" w:rsidR="003B5DB4" w:rsidRPr="006B544D" w:rsidRDefault="005D1255">
      <w:pPr>
        <w:rPr>
          <w:b/>
          <w:u w:val="single"/>
        </w:rPr>
      </w:pPr>
      <w:r w:rsidRPr="006B544D">
        <w:rPr>
          <w:b/>
          <w:u w:val="single"/>
        </w:rPr>
        <w:t>ROADMASTER’S REPORT</w:t>
      </w:r>
    </w:p>
    <w:p w14:paraId="5F6ECF7C" w14:textId="77777777" w:rsidR="00D708CA" w:rsidRPr="006B544D" w:rsidRDefault="00D708CA" w:rsidP="003877C9">
      <w:pPr>
        <w:pStyle w:val="ListParagraph"/>
        <w:numPr>
          <w:ilvl w:val="0"/>
          <w:numId w:val="38"/>
        </w:numPr>
        <w:ind w:left="360"/>
        <w:rPr>
          <w:b/>
          <w:u w:val="single"/>
        </w:rPr>
      </w:pPr>
      <w:r w:rsidRPr="006B544D">
        <w:rPr>
          <w:bCs/>
        </w:rPr>
        <w:t>Getting roads groomed for tar and chip.</w:t>
      </w:r>
    </w:p>
    <w:p w14:paraId="72746ECE" w14:textId="1A7E209B" w:rsidR="006E5A0B" w:rsidRPr="006B544D" w:rsidRDefault="00D708CA" w:rsidP="003877C9">
      <w:pPr>
        <w:pStyle w:val="ListParagraph"/>
        <w:numPr>
          <w:ilvl w:val="0"/>
          <w:numId w:val="38"/>
        </w:numPr>
        <w:ind w:left="360"/>
        <w:rPr>
          <w:b/>
          <w:u w:val="single"/>
        </w:rPr>
      </w:pPr>
      <w:r w:rsidRPr="006B544D">
        <w:rPr>
          <w:bCs/>
        </w:rPr>
        <w:t>Talked to the State about Moore Road (east of Route 97).  Brian spoke with Josh Montgomery about where the Township line ends at the bend.  Josh will take care of this on the liquid fuels program</w:t>
      </w:r>
      <w:r w:rsidR="00770595" w:rsidRPr="006B544D">
        <w:rPr>
          <w:bCs/>
        </w:rPr>
        <w:t>.</w:t>
      </w:r>
      <w:r w:rsidRPr="006B544D">
        <w:rPr>
          <w:bCs/>
        </w:rPr>
        <w:t xml:space="preserve">  Brian indicated that they will use the bend as a turnaround for the trucks when they plow.  </w:t>
      </w:r>
    </w:p>
    <w:p w14:paraId="74632CB8" w14:textId="52ECBECE" w:rsidR="00D708CA" w:rsidRPr="006B544D" w:rsidRDefault="00D708CA" w:rsidP="003877C9">
      <w:pPr>
        <w:pStyle w:val="ListParagraph"/>
        <w:numPr>
          <w:ilvl w:val="0"/>
          <w:numId w:val="38"/>
        </w:numPr>
        <w:ind w:left="360"/>
        <w:rPr>
          <w:b/>
          <w:u w:val="single"/>
        </w:rPr>
      </w:pPr>
      <w:r w:rsidRPr="006B544D">
        <w:rPr>
          <w:bCs/>
        </w:rPr>
        <w:t>Beavers are still a big problem.  A trapper came out and talked to Brian.  They would want $200-$300 per beaver to trap them.  He is a certified wild life management professional.</w:t>
      </w:r>
    </w:p>
    <w:p w14:paraId="5F60D441" w14:textId="6DB93B78" w:rsidR="00D708CA" w:rsidRPr="006B544D" w:rsidRDefault="00D708CA" w:rsidP="003877C9">
      <w:pPr>
        <w:pStyle w:val="ListParagraph"/>
        <w:numPr>
          <w:ilvl w:val="0"/>
          <w:numId w:val="38"/>
        </w:numPr>
        <w:ind w:left="360"/>
        <w:rPr>
          <w:b/>
          <w:u w:val="single"/>
        </w:rPr>
      </w:pPr>
      <w:r w:rsidRPr="006B544D">
        <w:rPr>
          <w:bCs/>
        </w:rPr>
        <w:t>2RC is all out of Phil Spotts’ pit.  Still about 600T bank gravel and 2,000T 1B in there.  The bank gravel will be out by the middle of the month.</w:t>
      </w:r>
    </w:p>
    <w:p w14:paraId="762B52F7" w14:textId="224B2308" w:rsidR="00D708CA" w:rsidRPr="006B544D" w:rsidRDefault="00D708CA" w:rsidP="003877C9">
      <w:pPr>
        <w:pStyle w:val="ListParagraph"/>
        <w:numPr>
          <w:ilvl w:val="0"/>
          <w:numId w:val="38"/>
        </w:numPr>
        <w:ind w:left="360"/>
        <w:rPr>
          <w:b/>
          <w:u w:val="single"/>
        </w:rPr>
      </w:pPr>
      <w:r w:rsidRPr="006B544D">
        <w:rPr>
          <w:bCs/>
        </w:rPr>
        <w:t>Back to the beaver situation, it was indicated that, after all these years we should be able to do something about the State allowing this to happen.  Discussion ensued on what it takes to clear the dams.</w:t>
      </w:r>
    </w:p>
    <w:p w14:paraId="3FCB1151" w14:textId="0C336934" w:rsidR="00DE1041" w:rsidRPr="006B544D" w:rsidRDefault="00DE1041" w:rsidP="00DE1041">
      <w:pPr>
        <w:rPr>
          <w:b/>
          <w:u w:val="single"/>
        </w:rPr>
      </w:pPr>
    </w:p>
    <w:p w14:paraId="2B57B99F" w14:textId="48503640" w:rsidR="00DE1041" w:rsidRPr="006B544D" w:rsidRDefault="00DE1041" w:rsidP="00DE1041">
      <w:pPr>
        <w:rPr>
          <w:b/>
          <w:u w:val="single"/>
        </w:rPr>
      </w:pPr>
      <w:r w:rsidRPr="006B544D">
        <w:rPr>
          <w:b/>
          <w:u w:val="single"/>
        </w:rPr>
        <w:t>BID OPENING FOR EQUIPMENT and TRUCK PURCHASE</w:t>
      </w:r>
    </w:p>
    <w:p w14:paraId="44C0A174" w14:textId="2CFEABF2" w:rsidR="00DE1041" w:rsidRPr="006B544D" w:rsidRDefault="00DE1041" w:rsidP="00DE1041">
      <w:pPr>
        <w:rPr>
          <w:b/>
          <w:u w:val="single"/>
        </w:rPr>
      </w:pPr>
    </w:p>
    <w:p w14:paraId="41171D5C" w14:textId="1C240A56" w:rsidR="00DE1041" w:rsidRPr="006B544D" w:rsidRDefault="00DE1041" w:rsidP="00DE1041">
      <w:pPr>
        <w:rPr>
          <w:bCs/>
        </w:rPr>
      </w:pPr>
      <w:r w:rsidRPr="006B544D">
        <w:rPr>
          <w:bCs/>
        </w:rPr>
        <w:t>Only one bid was received, that being from Stephenson Equipment, Inc.</w:t>
      </w:r>
    </w:p>
    <w:p w14:paraId="2DAD4023" w14:textId="6A824FB6" w:rsidR="00DE1041" w:rsidRPr="006B544D" w:rsidRDefault="00DE1041" w:rsidP="00DE1041">
      <w:pPr>
        <w:rPr>
          <w:bCs/>
        </w:rPr>
      </w:pPr>
    </w:p>
    <w:p w14:paraId="0A9261A8" w14:textId="2CB924C7" w:rsidR="00DE1041" w:rsidRPr="006B544D" w:rsidRDefault="00DE1041" w:rsidP="00DE1041">
      <w:pPr>
        <w:rPr>
          <w:bCs/>
        </w:rPr>
      </w:pPr>
      <w:r w:rsidRPr="006B544D">
        <w:rPr>
          <w:bCs/>
        </w:rPr>
        <w:t>2019 Ford F550 Regular Cab Chassis</w:t>
      </w:r>
      <w:r w:rsidRPr="006B544D">
        <w:rPr>
          <w:bCs/>
        </w:rPr>
        <w:tab/>
        <w:t>$</w:t>
      </w:r>
      <w:proofErr w:type="gramStart"/>
      <w:r w:rsidRPr="006B544D">
        <w:rPr>
          <w:bCs/>
        </w:rPr>
        <w:t>46,072.00  (</w:t>
      </w:r>
      <w:proofErr w:type="gramEnd"/>
      <w:r w:rsidRPr="006B544D">
        <w:rPr>
          <w:bCs/>
        </w:rPr>
        <w:t>CoStars Contract #025-298-1768)</w:t>
      </w:r>
    </w:p>
    <w:p w14:paraId="6C3ECB4C" w14:textId="3723DD58" w:rsidR="00DC62DD" w:rsidRPr="006B544D" w:rsidRDefault="00DE1041" w:rsidP="00DC62DD">
      <w:pPr>
        <w:rPr>
          <w:bCs/>
        </w:rPr>
      </w:pPr>
      <w:r w:rsidRPr="006B544D">
        <w:rPr>
          <w:bCs/>
        </w:rPr>
        <w:t>Dump Body, plow, hydraulics and spreader</w:t>
      </w:r>
      <w:r w:rsidRPr="006B544D">
        <w:rPr>
          <w:bCs/>
        </w:rPr>
        <w:tab/>
        <w:t>$43</w:t>
      </w:r>
      <w:r w:rsidR="006B544D" w:rsidRPr="006B544D">
        <w:rPr>
          <w:bCs/>
        </w:rPr>
        <w:t>,</w:t>
      </w:r>
      <w:r w:rsidRPr="006B544D">
        <w:rPr>
          <w:bCs/>
        </w:rPr>
        <w:t>823.00</w:t>
      </w:r>
      <w:proofErr w:type="gramStart"/>
      <w:r w:rsidRPr="006B544D">
        <w:rPr>
          <w:bCs/>
        </w:rPr>
        <w:t xml:space="preserve"> </w:t>
      </w:r>
      <w:r w:rsidR="00B02E21">
        <w:rPr>
          <w:bCs/>
        </w:rPr>
        <w:t xml:space="preserve">  </w:t>
      </w:r>
      <w:r w:rsidRPr="006B544D">
        <w:rPr>
          <w:bCs/>
        </w:rPr>
        <w:t>(</w:t>
      </w:r>
      <w:proofErr w:type="gramEnd"/>
      <w:r w:rsidRPr="006B544D">
        <w:rPr>
          <w:bCs/>
        </w:rPr>
        <w:t>CoStars Contract #025-021)</w:t>
      </w:r>
    </w:p>
    <w:p w14:paraId="038DD707" w14:textId="203BBB27" w:rsidR="00DE1041" w:rsidRPr="006B544D" w:rsidRDefault="00DE1041" w:rsidP="00DC62DD">
      <w:pPr>
        <w:rPr>
          <w:bCs/>
        </w:rPr>
      </w:pPr>
      <w:r w:rsidRPr="006B544D">
        <w:rPr>
          <w:bCs/>
        </w:rPr>
        <w:t xml:space="preserve">2010 Leeboy 8515B Paver </w:t>
      </w:r>
      <w:r w:rsidRPr="006B544D">
        <w:rPr>
          <w:bCs/>
        </w:rPr>
        <w:tab/>
        <w:t xml:space="preserve">$30,000.00 (pending </w:t>
      </w:r>
      <w:proofErr w:type="gramStart"/>
      <w:r w:rsidRPr="006B544D">
        <w:rPr>
          <w:bCs/>
        </w:rPr>
        <w:t xml:space="preserve">inspection) </w:t>
      </w:r>
      <w:r w:rsidR="0028470A" w:rsidRPr="006B544D">
        <w:rPr>
          <w:bCs/>
        </w:rPr>
        <w:t xml:space="preserve"> </w:t>
      </w:r>
      <w:r w:rsidRPr="006B544D">
        <w:rPr>
          <w:bCs/>
        </w:rPr>
        <w:t>sold</w:t>
      </w:r>
      <w:proofErr w:type="gramEnd"/>
      <w:r w:rsidRPr="006B544D">
        <w:rPr>
          <w:bCs/>
        </w:rPr>
        <w:t xml:space="preserve"> as is</w:t>
      </w:r>
    </w:p>
    <w:p w14:paraId="123E7A90" w14:textId="2DCBAF80" w:rsidR="00DE1041" w:rsidRPr="006B544D" w:rsidRDefault="00DE1041" w:rsidP="00DC62DD">
      <w:pPr>
        <w:rPr>
          <w:bCs/>
        </w:rPr>
      </w:pPr>
      <w:r w:rsidRPr="006B544D">
        <w:rPr>
          <w:bCs/>
        </w:rPr>
        <w:t>1998 Intersoll-Rand DD24 Roller</w:t>
      </w:r>
      <w:r w:rsidRPr="006B544D">
        <w:rPr>
          <w:bCs/>
        </w:rPr>
        <w:tab/>
        <w:t>$14,500</w:t>
      </w:r>
      <w:r w:rsidR="0028470A" w:rsidRPr="006B544D">
        <w:rPr>
          <w:bCs/>
        </w:rPr>
        <w:t xml:space="preserve">      </w:t>
      </w:r>
      <w:r w:rsidRPr="006B544D">
        <w:rPr>
          <w:bCs/>
        </w:rPr>
        <w:t>sold as is</w:t>
      </w:r>
    </w:p>
    <w:p w14:paraId="4F0B25B5" w14:textId="79B27A66" w:rsidR="00DE1041" w:rsidRPr="006B544D" w:rsidRDefault="00DE1041" w:rsidP="00DC62DD">
      <w:pPr>
        <w:rPr>
          <w:bCs/>
        </w:rPr>
      </w:pPr>
    </w:p>
    <w:p w14:paraId="4F0E9F9A" w14:textId="5AEB017E" w:rsidR="00DE1041" w:rsidRPr="006B544D" w:rsidRDefault="00DE1041" w:rsidP="00DC62DD">
      <w:pPr>
        <w:rPr>
          <w:b/>
        </w:rPr>
      </w:pPr>
      <w:r w:rsidRPr="006B544D">
        <w:rPr>
          <w:b/>
        </w:rPr>
        <w:t>Motion by Kondzielski, seconded by Malinowski, to purchase all three units, as stated.  Vote:  2/0 Senger, no</w:t>
      </w:r>
    </w:p>
    <w:p w14:paraId="04A51DA3" w14:textId="77777777" w:rsidR="00DE1041" w:rsidRPr="006B544D" w:rsidRDefault="00DE1041" w:rsidP="00DC62DD">
      <w:pPr>
        <w:rPr>
          <w:b/>
        </w:rPr>
      </w:pPr>
    </w:p>
    <w:p w14:paraId="64F55A2F" w14:textId="4D6EA80B" w:rsidR="00F4778D" w:rsidRPr="006B544D" w:rsidRDefault="006C4AD5" w:rsidP="0071655A">
      <w:pPr>
        <w:rPr>
          <w:b/>
          <w:u w:val="single"/>
        </w:rPr>
      </w:pPr>
      <w:r w:rsidRPr="006B544D">
        <w:rPr>
          <w:b/>
          <w:u w:val="single"/>
        </w:rPr>
        <w:t>O</w:t>
      </w:r>
      <w:r w:rsidR="00F72EB5" w:rsidRPr="006B544D">
        <w:rPr>
          <w:b/>
          <w:u w:val="single"/>
        </w:rPr>
        <w:t>LD BUSINESS</w:t>
      </w:r>
    </w:p>
    <w:p w14:paraId="29317FD2" w14:textId="35DE95A5" w:rsidR="00DE1041" w:rsidRPr="006B544D" w:rsidRDefault="00DE1041" w:rsidP="00DE1041">
      <w:pPr>
        <w:pStyle w:val="ListParagraph"/>
        <w:numPr>
          <w:ilvl w:val="0"/>
          <w:numId w:val="45"/>
        </w:numPr>
        <w:ind w:left="360"/>
        <w:rPr>
          <w:b/>
          <w:u w:val="single"/>
        </w:rPr>
      </w:pPr>
      <w:r w:rsidRPr="009E5897">
        <w:rPr>
          <w:b/>
        </w:rPr>
        <w:t>Garrett Krol</w:t>
      </w:r>
      <w:r w:rsidRPr="006B544D">
        <w:rPr>
          <w:bCs/>
        </w:rPr>
        <w:t xml:space="preserve"> – He wants to sell </w:t>
      </w:r>
      <w:r w:rsidR="006B544D" w:rsidRPr="006B544D">
        <w:rPr>
          <w:bCs/>
        </w:rPr>
        <w:t xml:space="preserve">a parcel of land </w:t>
      </w:r>
      <w:r w:rsidRPr="006B544D">
        <w:rPr>
          <w:bCs/>
        </w:rPr>
        <w:t>behind his house for $5,000.  Solicitor advised that the Township would have to pay the recording fees for the deed, and the transfer taxes.  Solicitor will do a quick sales agreement.   It was noted that we have a Letter of Intent for the sale for Mr. Krol to sign.</w:t>
      </w:r>
      <w:r w:rsidR="00B02E21">
        <w:rPr>
          <w:bCs/>
        </w:rPr>
        <w:t xml:space="preserve">  Discussion ensued on the pin placement on the property.  Senger questioned, if the Township is going to purchase this property and incorporate a stormwater retention, should it be all one piece of property?</w:t>
      </w:r>
      <w:r w:rsidR="008D0D3C">
        <w:rPr>
          <w:bCs/>
        </w:rPr>
        <w:t xml:space="preserve">  Solicitor said it would be a simple matter to do a second deed to consolidate</w:t>
      </w:r>
      <w:r w:rsidR="00005368">
        <w:rPr>
          <w:bCs/>
        </w:rPr>
        <w:t xml:space="preserve">.  If we have to do that, we can. </w:t>
      </w:r>
      <w:r w:rsidR="009E5897">
        <w:rPr>
          <w:bCs/>
        </w:rPr>
        <w:t xml:space="preserve"> </w:t>
      </w:r>
    </w:p>
    <w:p w14:paraId="6A5149D1" w14:textId="2B3C9221" w:rsidR="00DE1041" w:rsidRPr="006B544D" w:rsidRDefault="00DE1041" w:rsidP="00DE1041">
      <w:pPr>
        <w:pStyle w:val="ListParagraph"/>
        <w:ind w:left="360"/>
        <w:rPr>
          <w:bCs/>
        </w:rPr>
      </w:pPr>
    </w:p>
    <w:p w14:paraId="4DBED767" w14:textId="33AA88EF" w:rsidR="00DE1041" w:rsidRPr="006B544D" w:rsidRDefault="00DE1041" w:rsidP="00DE1041">
      <w:pPr>
        <w:pStyle w:val="ListParagraph"/>
        <w:ind w:left="360"/>
        <w:rPr>
          <w:b/>
        </w:rPr>
      </w:pPr>
      <w:r w:rsidRPr="006B544D">
        <w:rPr>
          <w:b/>
        </w:rPr>
        <w:t>Motion by</w:t>
      </w:r>
      <w:r w:rsidR="00543B39">
        <w:rPr>
          <w:b/>
        </w:rPr>
        <w:t xml:space="preserve"> </w:t>
      </w:r>
      <w:r w:rsidR="006912FD">
        <w:rPr>
          <w:b/>
        </w:rPr>
        <w:t>Kondzielski</w:t>
      </w:r>
      <w:r w:rsidRPr="006B544D">
        <w:rPr>
          <w:b/>
        </w:rPr>
        <w:t xml:space="preserve">, seconded by </w:t>
      </w:r>
      <w:r w:rsidR="00271CB8" w:rsidRPr="006B544D">
        <w:rPr>
          <w:b/>
        </w:rPr>
        <w:t>Malinowski</w:t>
      </w:r>
      <w:r w:rsidRPr="006B544D">
        <w:rPr>
          <w:b/>
        </w:rPr>
        <w:t>, to purchase the property from Garrett Krol for $5,000</w:t>
      </w:r>
      <w:r w:rsidR="00271CB8" w:rsidRPr="006B544D">
        <w:rPr>
          <w:b/>
        </w:rPr>
        <w:t>, plus pay the transfer taxes and recording fees.  Vote:  3/0</w:t>
      </w:r>
    </w:p>
    <w:p w14:paraId="6371952E" w14:textId="5933E19F" w:rsidR="0081775C" w:rsidRPr="009E5897" w:rsidRDefault="0081775C" w:rsidP="009E5897">
      <w:pPr>
        <w:rPr>
          <w:b/>
        </w:rPr>
      </w:pPr>
    </w:p>
    <w:p w14:paraId="7E51BCE3" w14:textId="1CB9E9BB" w:rsidR="008B1708" w:rsidRPr="006B544D" w:rsidRDefault="00F72EB5" w:rsidP="00A14B98">
      <w:pPr>
        <w:rPr>
          <w:b/>
          <w:u w:val="single"/>
        </w:rPr>
      </w:pPr>
      <w:r w:rsidRPr="006B544D">
        <w:rPr>
          <w:b/>
          <w:u w:val="single"/>
        </w:rPr>
        <w:t>NEW BUSINESS</w:t>
      </w:r>
    </w:p>
    <w:p w14:paraId="3BC4622E" w14:textId="7438CD7E" w:rsidR="00995B97" w:rsidRPr="006B544D" w:rsidRDefault="00271CB8" w:rsidP="00A14B98">
      <w:pPr>
        <w:rPr>
          <w:bCs/>
        </w:rPr>
      </w:pPr>
      <w:r w:rsidRPr="009E5897">
        <w:rPr>
          <w:b/>
        </w:rPr>
        <w:t>Darren Smith Gravel Pit</w:t>
      </w:r>
      <w:r w:rsidRPr="006B544D">
        <w:rPr>
          <w:bCs/>
        </w:rPr>
        <w:t xml:space="preserve"> – Solicitor reported that Smith filed against the Township, scheduled in front of District Justice McGowan on July 23, 2020.  Solicitor advised the DJ office that he intended to file a defense.  Discussion ensued on the situation right now, where we are unable to find out how much material is down there because Smith will not allow us into the pit.  Solicitor would like to enter a counter claim for unliquidated damages for gravel we cannot get out.  Smith </w:t>
      </w:r>
      <w:r w:rsidRPr="006B544D">
        <w:rPr>
          <w:bCs/>
        </w:rPr>
        <w:lastRenderedPageBreak/>
        <w:t>is claiming $6,000 in damages and solicitor does not see it.  Malinowski stated that we should be taking the gravel out of there but we are having to buy 2RC at $6/ton where Smith’s gravel is $1.75/yard.  Discussion ensued.</w:t>
      </w:r>
    </w:p>
    <w:p w14:paraId="4230549B" w14:textId="532AA5A2" w:rsidR="00271CB8" w:rsidRPr="006B544D" w:rsidRDefault="00271CB8" w:rsidP="00A14B98">
      <w:pPr>
        <w:rPr>
          <w:bCs/>
        </w:rPr>
      </w:pPr>
    </w:p>
    <w:p w14:paraId="26212433" w14:textId="07786AA6" w:rsidR="00271CB8" w:rsidRPr="006B544D" w:rsidRDefault="00271CB8" w:rsidP="00A14B98">
      <w:pPr>
        <w:rPr>
          <w:b/>
        </w:rPr>
      </w:pPr>
      <w:r w:rsidRPr="006B544D">
        <w:rPr>
          <w:b/>
        </w:rPr>
        <w:t>Zoning Hearing Board Appointment</w:t>
      </w:r>
      <w:r w:rsidR="00F54BD9" w:rsidRPr="006B544D">
        <w:rPr>
          <w:b/>
        </w:rPr>
        <w:t xml:space="preserve"> - </w:t>
      </w:r>
      <w:r w:rsidRPr="006B544D">
        <w:rPr>
          <w:b/>
        </w:rPr>
        <w:t xml:space="preserve">  </w:t>
      </w:r>
    </w:p>
    <w:p w14:paraId="7C92373C" w14:textId="040B983B" w:rsidR="00271CB8" w:rsidRPr="006B544D" w:rsidRDefault="00271CB8" w:rsidP="00A14B98">
      <w:pPr>
        <w:rPr>
          <w:b/>
        </w:rPr>
      </w:pPr>
      <w:r w:rsidRPr="006B544D">
        <w:rPr>
          <w:b/>
        </w:rPr>
        <w:t>Motion by Senger, seconded by Malinowski, to appoint Harry Rearick as an alternate member of the Waterford Township Zoning Hearing Board.  Vote:  3/0</w:t>
      </w:r>
    </w:p>
    <w:p w14:paraId="4BDBB173" w14:textId="46337473" w:rsidR="00F54BD9" w:rsidRPr="006B544D" w:rsidRDefault="00F54BD9" w:rsidP="00A14B98">
      <w:pPr>
        <w:rPr>
          <w:b/>
        </w:rPr>
      </w:pPr>
    </w:p>
    <w:p w14:paraId="3F073A4B" w14:textId="3369A824" w:rsidR="00F54BD9" w:rsidRPr="006B544D" w:rsidRDefault="00F54BD9" w:rsidP="00A14B98">
      <w:pPr>
        <w:rPr>
          <w:b/>
        </w:rPr>
      </w:pPr>
      <w:r w:rsidRPr="006B544D">
        <w:rPr>
          <w:b/>
        </w:rPr>
        <w:t xml:space="preserve">Township Complex Reopening - </w:t>
      </w:r>
    </w:p>
    <w:p w14:paraId="0D75875B" w14:textId="77777777" w:rsidR="00F54BD9" w:rsidRPr="006B544D" w:rsidRDefault="00F54BD9" w:rsidP="00A14B98">
      <w:pPr>
        <w:rPr>
          <w:bCs/>
        </w:rPr>
      </w:pPr>
      <w:r w:rsidRPr="006B544D">
        <w:rPr>
          <w:bCs/>
        </w:rPr>
        <w:t>Kondzielski explained that the County is in green now but, because of the upcoming holiday, he proposed to keep the offices as they are for the time being and keep the door locked until possibly the next meeting.  Solicitor noted that the State has issued an order regarding wearing masks in public.</w:t>
      </w:r>
    </w:p>
    <w:p w14:paraId="6AE17C84" w14:textId="77777777" w:rsidR="00F54BD9" w:rsidRPr="006B544D" w:rsidRDefault="00F54BD9" w:rsidP="00A14B98">
      <w:pPr>
        <w:rPr>
          <w:bCs/>
        </w:rPr>
      </w:pPr>
    </w:p>
    <w:p w14:paraId="08095C63" w14:textId="6BB6A9CF" w:rsidR="00995B97" w:rsidRPr="006B544D" w:rsidRDefault="00F54BD9" w:rsidP="00A14B98">
      <w:pPr>
        <w:rPr>
          <w:bCs/>
        </w:rPr>
      </w:pPr>
      <w:r w:rsidRPr="006B544D">
        <w:rPr>
          <w:bCs/>
        </w:rPr>
        <w:t>Discussion reopened on the Scarpitti driveway issue.  Malinowski noted that Mrs. Scarpitti said that Senger agreed to have her park her truck in the Township parking area.  Senger responded that this is true that she could park along the fence.  Brian Tinko advised that it will cost us to take the poles out now.  It could also be a breach of contract if we don’t do this line.  Kondzielski wants this taken care of as soon as possible and we will put up the fence.  If we have issues with the water</w:t>
      </w:r>
      <w:r w:rsidR="00F33ACD" w:rsidRPr="006B544D">
        <w:rPr>
          <w:bCs/>
        </w:rPr>
        <w:t>,</w:t>
      </w:r>
      <w:r w:rsidRPr="006B544D">
        <w:rPr>
          <w:bCs/>
        </w:rPr>
        <w:t xml:space="preserve"> we need to take care of it.  Malinowski reiterated that we are not trying to </w:t>
      </w:r>
      <w:r w:rsidR="00F33ACD" w:rsidRPr="006B544D">
        <w:rPr>
          <w:bCs/>
        </w:rPr>
        <w:t xml:space="preserve">get away from our problems.  If there are problems, we will take care of them.  We need to fix it the right way.  We need to let them move their driveway and do it right.  Solicitor will suggest to Mr. and Mrs. Scarpitti that they do it now.  </w:t>
      </w:r>
      <w:r w:rsidR="0091130C">
        <w:rPr>
          <w:bCs/>
        </w:rPr>
        <w:t xml:space="preserve">Senger suggested giving them 60 to 90 days; solicitor said he would say 60 and go to 90 if he pushes.  After brief discussion, solicitor said he would go to the end of August.  </w:t>
      </w:r>
    </w:p>
    <w:p w14:paraId="74F410E4" w14:textId="5238E30D" w:rsidR="00F33ACD" w:rsidRPr="006B544D" w:rsidRDefault="00F33ACD" w:rsidP="00A14B98">
      <w:pPr>
        <w:rPr>
          <w:bCs/>
        </w:rPr>
      </w:pPr>
    </w:p>
    <w:p w14:paraId="275F9F8B" w14:textId="77777777" w:rsidR="0028470A" w:rsidRPr="006B544D" w:rsidRDefault="0028470A" w:rsidP="0028470A">
      <w:pPr>
        <w:ind w:left="360" w:hanging="360"/>
        <w:rPr>
          <w:b/>
          <w:u w:val="single"/>
        </w:rPr>
      </w:pPr>
      <w:r w:rsidRPr="006B544D">
        <w:rPr>
          <w:b/>
          <w:u w:val="single"/>
        </w:rPr>
        <w:t>CORRESPONDENCE</w:t>
      </w:r>
    </w:p>
    <w:p w14:paraId="1A7866EC" w14:textId="77777777" w:rsidR="0028470A" w:rsidRPr="006B544D" w:rsidRDefault="0028470A" w:rsidP="0028470A">
      <w:pPr>
        <w:numPr>
          <w:ilvl w:val="0"/>
          <w:numId w:val="46"/>
        </w:numPr>
        <w:ind w:left="360"/>
        <w:contextualSpacing/>
        <w:rPr>
          <w:bCs/>
        </w:rPr>
      </w:pPr>
      <w:r w:rsidRPr="006B544D">
        <w:rPr>
          <w:bCs/>
        </w:rPr>
        <w:t>PSATS News Bulletin</w:t>
      </w:r>
    </w:p>
    <w:p w14:paraId="181133E5" w14:textId="6335F948" w:rsidR="0028470A" w:rsidRPr="006B544D" w:rsidRDefault="0028470A" w:rsidP="0028470A">
      <w:pPr>
        <w:numPr>
          <w:ilvl w:val="0"/>
          <w:numId w:val="46"/>
        </w:numPr>
        <w:ind w:left="360"/>
        <w:contextualSpacing/>
        <w:rPr>
          <w:bCs/>
        </w:rPr>
      </w:pPr>
      <w:r w:rsidRPr="006B544D">
        <w:rPr>
          <w:bCs/>
        </w:rPr>
        <w:t>Erie County Conservation – Dirt &amp; Gravel training postponed until late July or August. – Brief discussion ensued.  No action taken.</w:t>
      </w:r>
    </w:p>
    <w:p w14:paraId="67008898" w14:textId="77777777" w:rsidR="0028470A" w:rsidRPr="006B544D" w:rsidRDefault="0028470A" w:rsidP="0028470A">
      <w:pPr>
        <w:ind w:left="360" w:hanging="360"/>
        <w:contextualSpacing/>
        <w:rPr>
          <w:iCs/>
        </w:rPr>
      </w:pPr>
    </w:p>
    <w:p w14:paraId="1A851619" w14:textId="637961F5" w:rsidR="0028470A" w:rsidRDefault="0028470A" w:rsidP="0028470A">
      <w:pPr>
        <w:ind w:left="360" w:hanging="360"/>
      </w:pPr>
      <w:r w:rsidRPr="006B544D">
        <w:rPr>
          <w:b/>
          <w:u w:val="single"/>
        </w:rPr>
        <w:t>RECEIPTS</w:t>
      </w:r>
      <w:r w:rsidRPr="006B544D">
        <w:t>:</w:t>
      </w:r>
    </w:p>
    <w:p w14:paraId="42AFEC0A" w14:textId="77777777" w:rsidR="006B544D" w:rsidRPr="006B544D" w:rsidRDefault="006B544D" w:rsidP="0028470A">
      <w:pPr>
        <w:ind w:left="360" w:hanging="360"/>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2"/>
        <w:gridCol w:w="3159"/>
        <w:gridCol w:w="3580"/>
        <w:gridCol w:w="1539"/>
      </w:tblGrid>
      <w:tr w:rsidR="0028470A" w:rsidRPr="006B544D" w14:paraId="38263F81" w14:textId="77777777" w:rsidTr="00D33BD2">
        <w:tc>
          <w:tcPr>
            <w:tcW w:w="1082" w:type="dxa"/>
          </w:tcPr>
          <w:p w14:paraId="7EAD7F9D" w14:textId="77777777" w:rsidR="0028470A" w:rsidRPr="006B544D" w:rsidRDefault="0028470A" w:rsidP="0028470A">
            <w:r w:rsidRPr="006B544D">
              <w:t>922557</w:t>
            </w:r>
          </w:p>
        </w:tc>
        <w:tc>
          <w:tcPr>
            <w:tcW w:w="3159" w:type="dxa"/>
          </w:tcPr>
          <w:p w14:paraId="6105B5A0" w14:textId="77777777" w:rsidR="0028470A" w:rsidRPr="006B544D" w:rsidRDefault="0028470A" w:rsidP="0028470A">
            <w:r w:rsidRPr="006B544D">
              <w:t>ADP</w:t>
            </w:r>
          </w:p>
        </w:tc>
        <w:tc>
          <w:tcPr>
            <w:tcW w:w="3580" w:type="dxa"/>
          </w:tcPr>
          <w:p w14:paraId="3315A440" w14:textId="77777777" w:rsidR="0028470A" w:rsidRPr="006B544D" w:rsidRDefault="0028470A" w:rsidP="0028470A">
            <w:r w:rsidRPr="006B544D">
              <w:t>Employee health insurance contrib.</w:t>
            </w:r>
          </w:p>
        </w:tc>
        <w:tc>
          <w:tcPr>
            <w:tcW w:w="1539" w:type="dxa"/>
          </w:tcPr>
          <w:p w14:paraId="604AFF05" w14:textId="77777777" w:rsidR="0028470A" w:rsidRPr="006B544D" w:rsidRDefault="0028470A" w:rsidP="0028470A">
            <w:pPr>
              <w:jc w:val="right"/>
            </w:pPr>
            <w:r w:rsidRPr="006B544D">
              <w:t>321.13</w:t>
            </w:r>
          </w:p>
        </w:tc>
      </w:tr>
      <w:tr w:rsidR="0028470A" w:rsidRPr="006B544D" w14:paraId="0EAB6AFC" w14:textId="77777777" w:rsidTr="00D33BD2">
        <w:tc>
          <w:tcPr>
            <w:tcW w:w="1082" w:type="dxa"/>
          </w:tcPr>
          <w:p w14:paraId="2E5F05CA" w14:textId="77777777" w:rsidR="0028470A" w:rsidRPr="006B544D" w:rsidRDefault="0028470A" w:rsidP="0028470A">
            <w:r w:rsidRPr="006B544D">
              <w:t>922558</w:t>
            </w:r>
          </w:p>
        </w:tc>
        <w:tc>
          <w:tcPr>
            <w:tcW w:w="3159" w:type="dxa"/>
          </w:tcPr>
          <w:p w14:paraId="0E6DECA1" w14:textId="77777777" w:rsidR="0028470A" w:rsidRPr="006B544D" w:rsidRDefault="0028470A" w:rsidP="0028470A">
            <w:r w:rsidRPr="006B544D">
              <w:t>Legacy Truck Centers</w:t>
            </w:r>
          </w:p>
        </w:tc>
        <w:tc>
          <w:tcPr>
            <w:tcW w:w="3580" w:type="dxa"/>
          </w:tcPr>
          <w:p w14:paraId="2A1B9297" w14:textId="77777777" w:rsidR="0028470A" w:rsidRPr="006B544D" w:rsidRDefault="0028470A" w:rsidP="0028470A">
            <w:r w:rsidRPr="006B544D">
              <w:t>Refund of 2019 Expense</w:t>
            </w:r>
          </w:p>
        </w:tc>
        <w:tc>
          <w:tcPr>
            <w:tcW w:w="1539" w:type="dxa"/>
          </w:tcPr>
          <w:p w14:paraId="7ED363DF" w14:textId="77777777" w:rsidR="0028470A" w:rsidRPr="006B544D" w:rsidRDefault="0028470A" w:rsidP="0028470A">
            <w:pPr>
              <w:jc w:val="right"/>
            </w:pPr>
            <w:r w:rsidRPr="006B544D">
              <w:t>122.85</w:t>
            </w:r>
          </w:p>
        </w:tc>
      </w:tr>
      <w:tr w:rsidR="0028470A" w:rsidRPr="006B544D" w14:paraId="1D44D9FB" w14:textId="77777777" w:rsidTr="00D33BD2">
        <w:tc>
          <w:tcPr>
            <w:tcW w:w="1082" w:type="dxa"/>
          </w:tcPr>
          <w:p w14:paraId="6133FA85" w14:textId="77777777" w:rsidR="0028470A" w:rsidRPr="006B544D" w:rsidRDefault="0028470A" w:rsidP="0028470A">
            <w:r w:rsidRPr="006B544D">
              <w:t>922559</w:t>
            </w:r>
          </w:p>
        </w:tc>
        <w:tc>
          <w:tcPr>
            <w:tcW w:w="3159" w:type="dxa"/>
          </w:tcPr>
          <w:p w14:paraId="221EAA44" w14:textId="77777777" w:rsidR="0028470A" w:rsidRPr="006B544D" w:rsidRDefault="0028470A" w:rsidP="0028470A">
            <w:r w:rsidRPr="006B544D">
              <w:t>Waterford Twp Sewer/Water</w:t>
            </w:r>
          </w:p>
        </w:tc>
        <w:tc>
          <w:tcPr>
            <w:tcW w:w="3580" w:type="dxa"/>
          </w:tcPr>
          <w:p w14:paraId="0D76C667" w14:textId="77777777" w:rsidR="0028470A" w:rsidRPr="006B544D" w:rsidRDefault="0028470A" w:rsidP="0028470A">
            <w:r w:rsidRPr="006B544D">
              <w:t>Reimbursement of Quinn invoice</w:t>
            </w:r>
          </w:p>
        </w:tc>
        <w:tc>
          <w:tcPr>
            <w:tcW w:w="1539" w:type="dxa"/>
          </w:tcPr>
          <w:p w14:paraId="20A60CC6" w14:textId="77777777" w:rsidR="0028470A" w:rsidRPr="006B544D" w:rsidRDefault="0028470A" w:rsidP="0028470A">
            <w:pPr>
              <w:jc w:val="right"/>
            </w:pPr>
            <w:r w:rsidRPr="006B544D">
              <w:t>175.00</w:t>
            </w:r>
          </w:p>
        </w:tc>
      </w:tr>
      <w:tr w:rsidR="0028470A" w:rsidRPr="006B544D" w14:paraId="098EE002" w14:textId="77777777" w:rsidTr="00D33BD2">
        <w:tc>
          <w:tcPr>
            <w:tcW w:w="1082" w:type="dxa"/>
          </w:tcPr>
          <w:p w14:paraId="756B21AF" w14:textId="77777777" w:rsidR="0028470A" w:rsidRPr="006B544D" w:rsidRDefault="0028470A" w:rsidP="0028470A">
            <w:r w:rsidRPr="006B544D">
              <w:t>922560</w:t>
            </w:r>
          </w:p>
        </w:tc>
        <w:tc>
          <w:tcPr>
            <w:tcW w:w="3159" w:type="dxa"/>
          </w:tcPr>
          <w:p w14:paraId="29F83CEC" w14:textId="77777777" w:rsidR="0028470A" w:rsidRPr="006B544D" w:rsidRDefault="0028470A" w:rsidP="0028470A">
            <w:r w:rsidRPr="006B544D">
              <w:t>Berkheimer</w:t>
            </w:r>
          </w:p>
        </w:tc>
        <w:tc>
          <w:tcPr>
            <w:tcW w:w="3580" w:type="dxa"/>
          </w:tcPr>
          <w:p w14:paraId="3345F770" w14:textId="77777777" w:rsidR="0028470A" w:rsidRPr="006B544D" w:rsidRDefault="0028470A" w:rsidP="0028470A">
            <w:r w:rsidRPr="006B544D">
              <w:t>EIT June 2020</w:t>
            </w:r>
          </w:p>
        </w:tc>
        <w:tc>
          <w:tcPr>
            <w:tcW w:w="1539" w:type="dxa"/>
          </w:tcPr>
          <w:p w14:paraId="1E324507" w14:textId="77777777" w:rsidR="0028470A" w:rsidRPr="006B544D" w:rsidRDefault="0028470A" w:rsidP="0028470A">
            <w:pPr>
              <w:jc w:val="right"/>
            </w:pPr>
            <w:r w:rsidRPr="006B544D">
              <w:t>1225.64</w:t>
            </w:r>
          </w:p>
        </w:tc>
      </w:tr>
      <w:tr w:rsidR="0028470A" w:rsidRPr="006B544D" w14:paraId="7E5D67EB" w14:textId="77777777" w:rsidTr="00D33BD2">
        <w:tc>
          <w:tcPr>
            <w:tcW w:w="1082" w:type="dxa"/>
          </w:tcPr>
          <w:p w14:paraId="4934649F" w14:textId="77777777" w:rsidR="0028470A" w:rsidRPr="006B544D" w:rsidRDefault="0028470A" w:rsidP="0028470A">
            <w:r w:rsidRPr="006B544D">
              <w:t>922561</w:t>
            </w:r>
          </w:p>
        </w:tc>
        <w:tc>
          <w:tcPr>
            <w:tcW w:w="3159" w:type="dxa"/>
          </w:tcPr>
          <w:p w14:paraId="7A0514EE" w14:textId="77777777" w:rsidR="0028470A" w:rsidRPr="006B544D" w:rsidRDefault="0028470A" w:rsidP="0028470A">
            <w:r w:rsidRPr="006B544D">
              <w:t>Berkheimer</w:t>
            </w:r>
          </w:p>
        </w:tc>
        <w:tc>
          <w:tcPr>
            <w:tcW w:w="3580" w:type="dxa"/>
          </w:tcPr>
          <w:p w14:paraId="3000E141" w14:textId="77777777" w:rsidR="0028470A" w:rsidRPr="006B544D" w:rsidRDefault="0028470A" w:rsidP="0028470A">
            <w:r w:rsidRPr="006B544D">
              <w:t>EIT June 2020</w:t>
            </w:r>
          </w:p>
        </w:tc>
        <w:tc>
          <w:tcPr>
            <w:tcW w:w="1539" w:type="dxa"/>
          </w:tcPr>
          <w:p w14:paraId="2CCE3895" w14:textId="77777777" w:rsidR="0028470A" w:rsidRPr="006B544D" w:rsidRDefault="0028470A" w:rsidP="0028470A">
            <w:pPr>
              <w:jc w:val="right"/>
            </w:pPr>
            <w:r w:rsidRPr="006B544D">
              <w:t>823.05</w:t>
            </w:r>
          </w:p>
        </w:tc>
      </w:tr>
      <w:tr w:rsidR="0028470A" w:rsidRPr="006B544D" w14:paraId="2A009E52" w14:textId="77777777" w:rsidTr="00D33BD2">
        <w:tc>
          <w:tcPr>
            <w:tcW w:w="1082" w:type="dxa"/>
          </w:tcPr>
          <w:p w14:paraId="6068A0A0" w14:textId="77777777" w:rsidR="0028470A" w:rsidRPr="006B544D" w:rsidRDefault="0028470A" w:rsidP="0028470A">
            <w:r w:rsidRPr="006B544D">
              <w:t>922562</w:t>
            </w:r>
          </w:p>
        </w:tc>
        <w:tc>
          <w:tcPr>
            <w:tcW w:w="3159" w:type="dxa"/>
          </w:tcPr>
          <w:p w14:paraId="28E6F683" w14:textId="77777777" w:rsidR="0028470A" w:rsidRPr="006B544D" w:rsidRDefault="0028470A" w:rsidP="0028470A">
            <w:r w:rsidRPr="006B544D">
              <w:t>Berkheimer</w:t>
            </w:r>
          </w:p>
        </w:tc>
        <w:tc>
          <w:tcPr>
            <w:tcW w:w="3580" w:type="dxa"/>
          </w:tcPr>
          <w:p w14:paraId="3F8BD801" w14:textId="77777777" w:rsidR="0028470A" w:rsidRPr="006B544D" w:rsidRDefault="0028470A" w:rsidP="0028470A">
            <w:r w:rsidRPr="006B544D">
              <w:t>EIT June 2020</w:t>
            </w:r>
          </w:p>
        </w:tc>
        <w:tc>
          <w:tcPr>
            <w:tcW w:w="1539" w:type="dxa"/>
          </w:tcPr>
          <w:p w14:paraId="72EA8516" w14:textId="77777777" w:rsidR="0028470A" w:rsidRPr="006B544D" w:rsidRDefault="0028470A" w:rsidP="0028470A">
            <w:pPr>
              <w:jc w:val="right"/>
            </w:pPr>
            <w:r w:rsidRPr="006B544D">
              <w:t>2372.59</w:t>
            </w:r>
          </w:p>
        </w:tc>
      </w:tr>
    </w:tbl>
    <w:p w14:paraId="74C6770B" w14:textId="77777777" w:rsidR="0028470A" w:rsidRPr="006B544D" w:rsidRDefault="0028470A" w:rsidP="0028470A">
      <w:pPr>
        <w:ind w:left="360" w:hanging="360"/>
      </w:pPr>
    </w:p>
    <w:p w14:paraId="7CD1D73B" w14:textId="77777777" w:rsidR="0028470A" w:rsidRPr="006B544D" w:rsidRDefault="0028470A" w:rsidP="0028470A">
      <w:pPr>
        <w:ind w:left="360" w:hanging="360"/>
      </w:pPr>
      <w:r w:rsidRPr="006B544D">
        <w:rPr>
          <w:b/>
          <w:u w:val="single"/>
        </w:rPr>
        <w:t>BILL PAYMENT LIST</w:t>
      </w:r>
      <w:r w:rsidRPr="006B544D">
        <w:t>: See attached</w:t>
      </w:r>
    </w:p>
    <w:p w14:paraId="193AE48D" w14:textId="77777777" w:rsidR="0028470A" w:rsidRPr="006B544D" w:rsidRDefault="0028470A" w:rsidP="0028470A">
      <w:pPr>
        <w:ind w:left="360" w:hanging="360"/>
      </w:pPr>
      <w:r w:rsidRPr="006B544D">
        <w:t>Payroll Period 06/13/20 – 06/26/2020; Check Date: 07/01/2020; Net payroll &amp; taxes:  $15,929.78</w:t>
      </w:r>
    </w:p>
    <w:p w14:paraId="035EC147" w14:textId="77777777" w:rsidR="0028470A" w:rsidRPr="006B544D" w:rsidRDefault="0028470A" w:rsidP="0028470A">
      <w:pPr>
        <w:ind w:left="360" w:hanging="360"/>
      </w:pPr>
      <w:r w:rsidRPr="006B544D">
        <w:t xml:space="preserve">  </w:t>
      </w:r>
      <w:r w:rsidRPr="006B544D">
        <w:tab/>
        <w:t xml:space="preserve">     </w:t>
      </w:r>
    </w:p>
    <w:p w14:paraId="0D4ABFB7" w14:textId="150E6041" w:rsidR="00CD09C7" w:rsidRPr="006B544D" w:rsidRDefault="00CD09C7" w:rsidP="00CD09C7">
      <w:pPr>
        <w:rPr>
          <w:b/>
        </w:rPr>
      </w:pPr>
      <w:r w:rsidRPr="006B544D">
        <w:rPr>
          <w:b/>
        </w:rPr>
        <w:t xml:space="preserve">Motion by </w:t>
      </w:r>
      <w:r w:rsidR="0028470A" w:rsidRPr="006B544D">
        <w:rPr>
          <w:b/>
        </w:rPr>
        <w:t>Malinowski</w:t>
      </w:r>
      <w:r w:rsidRPr="006B544D">
        <w:rPr>
          <w:b/>
        </w:rPr>
        <w:t xml:space="preserve">, seconded by </w:t>
      </w:r>
      <w:r w:rsidR="0028470A" w:rsidRPr="006B544D">
        <w:rPr>
          <w:b/>
        </w:rPr>
        <w:t>Senger</w:t>
      </w:r>
      <w:r w:rsidRPr="006B544D">
        <w:rPr>
          <w:b/>
        </w:rPr>
        <w:t>, to approve payment of the bills, as presented.  Vote:  3/0</w:t>
      </w:r>
    </w:p>
    <w:p w14:paraId="0EB5700E" w14:textId="638F4746" w:rsidR="00CD09C7" w:rsidRPr="006B544D" w:rsidRDefault="00CD09C7" w:rsidP="00A14B98">
      <w:pPr>
        <w:rPr>
          <w:b/>
        </w:rPr>
      </w:pPr>
    </w:p>
    <w:p w14:paraId="0AAE21F9" w14:textId="6F10596C" w:rsidR="0028470A" w:rsidRPr="006B544D" w:rsidRDefault="0028470A" w:rsidP="00A14B98">
      <w:pPr>
        <w:rPr>
          <w:bCs/>
        </w:rPr>
      </w:pPr>
      <w:r w:rsidRPr="006B544D">
        <w:rPr>
          <w:bCs/>
        </w:rPr>
        <w:lastRenderedPageBreak/>
        <w:t>LeeAnn opened brief discussion on opting in as regards building inspections.  She said there is a resolution to join the shared UCC Board, and a $200 fee to join the ECATO.  If there are other costs, they are shared.</w:t>
      </w:r>
    </w:p>
    <w:p w14:paraId="793BBE7C" w14:textId="77777777" w:rsidR="0028470A" w:rsidRPr="006B544D" w:rsidRDefault="0028470A" w:rsidP="00A14B98">
      <w:pPr>
        <w:rPr>
          <w:b/>
        </w:rPr>
      </w:pPr>
    </w:p>
    <w:p w14:paraId="6840B022" w14:textId="410DA956" w:rsidR="00995B97" w:rsidRPr="006B544D" w:rsidRDefault="00995B97" w:rsidP="00A14B98">
      <w:pPr>
        <w:rPr>
          <w:b/>
        </w:rPr>
      </w:pPr>
      <w:r w:rsidRPr="006B544D">
        <w:rPr>
          <w:b/>
        </w:rPr>
        <w:t xml:space="preserve">Motion by </w:t>
      </w:r>
      <w:r w:rsidR="0028470A" w:rsidRPr="006B544D">
        <w:rPr>
          <w:b/>
        </w:rPr>
        <w:t>Senger</w:t>
      </w:r>
      <w:r w:rsidRPr="006B544D">
        <w:rPr>
          <w:b/>
        </w:rPr>
        <w:t xml:space="preserve">, seconded by </w:t>
      </w:r>
      <w:r w:rsidR="0028470A" w:rsidRPr="006B544D">
        <w:rPr>
          <w:b/>
        </w:rPr>
        <w:t>Kondzielski</w:t>
      </w:r>
      <w:r w:rsidRPr="006B544D">
        <w:rPr>
          <w:b/>
        </w:rPr>
        <w:t>, to adjourn the meeting at 8:</w:t>
      </w:r>
      <w:r w:rsidR="0028470A" w:rsidRPr="006B544D">
        <w:rPr>
          <w:b/>
        </w:rPr>
        <w:t>35</w:t>
      </w:r>
      <w:r w:rsidRPr="006B544D">
        <w:rPr>
          <w:b/>
        </w:rPr>
        <w:t xml:space="preserve"> p.m.  Vote:  3/0</w:t>
      </w:r>
    </w:p>
    <w:p w14:paraId="7AF37502" w14:textId="68DCB640" w:rsidR="00802DD3" w:rsidRPr="006B544D" w:rsidRDefault="00802DD3" w:rsidP="00A14B98">
      <w:pPr>
        <w:rPr>
          <w:bCs/>
        </w:rPr>
      </w:pPr>
    </w:p>
    <w:p w14:paraId="190F3AC3" w14:textId="02C49036" w:rsidR="00B364EE" w:rsidRPr="006B544D" w:rsidRDefault="00B364EE" w:rsidP="00A14B98">
      <w:pPr>
        <w:rPr>
          <w:b/>
        </w:rPr>
      </w:pPr>
    </w:p>
    <w:p w14:paraId="67EF2623" w14:textId="77777777" w:rsidR="004203FA" w:rsidRPr="006B544D" w:rsidRDefault="004203FA"/>
    <w:p w14:paraId="247A2B12" w14:textId="77777777" w:rsidR="004203FA" w:rsidRPr="006B544D" w:rsidRDefault="004203FA" w:rsidP="004203FA">
      <w:pPr>
        <w:tabs>
          <w:tab w:val="left" w:pos="6750"/>
        </w:tabs>
        <w:rPr>
          <w:rFonts w:eastAsia="Calibri"/>
        </w:rPr>
      </w:pPr>
      <w:r w:rsidRPr="006B544D">
        <w:rPr>
          <w:rFonts w:eastAsia="Calibri"/>
        </w:rPr>
        <w:t>Approved                                                                Respectfully Submitted:</w:t>
      </w:r>
    </w:p>
    <w:p w14:paraId="7DD31798" w14:textId="77777777" w:rsidR="004203FA" w:rsidRPr="006B544D" w:rsidRDefault="004203FA" w:rsidP="004203FA">
      <w:pPr>
        <w:tabs>
          <w:tab w:val="left" w:pos="6750"/>
        </w:tabs>
        <w:rPr>
          <w:rFonts w:eastAsia="Calibri"/>
        </w:rPr>
      </w:pPr>
    </w:p>
    <w:p w14:paraId="263D1C0E" w14:textId="77777777" w:rsidR="004203FA" w:rsidRPr="006B544D" w:rsidRDefault="004203FA" w:rsidP="004203FA">
      <w:pPr>
        <w:tabs>
          <w:tab w:val="left" w:pos="6750"/>
        </w:tabs>
        <w:rPr>
          <w:rFonts w:eastAsia="Calibri"/>
        </w:rPr>
      </w:pPr>
    </w:p>
    <w:p w14:paraId="116A060D" w14:textId="77777777" w:rsidR="004203FA" w:rsidRPr="006B544D" w:rsidRDefault="004203FA" w:rsidP="004203FA">
      <w:pPr>
        <w:tabs>
          <w:tab w:val="left" w:pos="6750"/>
        </w:tabs>
        <w:rPr>
          <w:rFonts w:eastAsia="Calibri"/>
        </w:rPr>
      </w:pPr>
      <w:r w:rsidRPr="006B544D">
        <w:rPr>
          <w:rFonts w:eastAsia="Calibri"/>
          <w:u w:val="single"/>
        </w:rPr>
        <w:t>___________________</w:t>
      </w:r>
      <w:r w:rsidRPr="006B544D">
        <w:rPr>
          <w:rFonts w:eastAsia="Calibri"/>
        </w:rPr>
        <w:t xml:space="preserve">        ______________      ________________</w:t>
      </w:r>
      <w:r w:rsidRPr="006B544D">
        <w:rPr>
          <w:rFonts w:eastAsia="Calibri"/>
        </w:rPr>
        <w:tab/>
      </w:r>
    </w:p>
    <w:p w14:paraId="2B76E6B5" w14:textId="77777777" w:rsidR="004203FA" w:rsidRPr="006B544D" w:rsidRDefault="004203FA" w:rsidP="004203FA">
      <w:pPr>
        <w:tabs>
          <w:tab w:val="left" w:pos="6750"/>
        </w:tabs>
        <w:rPr>
          <w:rFonts w:eastAsia="Calibri"/>
        </w:rPr>
      </w:pPr>
      <w:r w:rsidRPr="006B544D">
        <w:rPr>
          <w:rFonts w:eastAsia="Calibri"/>
        </w:rPr>
        <w:t>Flory Kondzielski                              Date                   Sharon Risjan</w:t>
      </w:r>
    </w:p>
    <w:p w14:paraId="02D2FA3D" w14:textId="5652731C" w:rsidR="00CA455C" w:rsidRPr="006B544D" w:rsidRDefault="004203FA" w:rsidP="004203FA">
      <w:pPr>
        <w:rPr>
          <w:b/>
          <w:color w:val="C00000"/>
        </w:rPr>
      </w:pPr>
      <w:r w:rsidRPr="006B544D">
        <w:rPr>
          <w:rFonts w:eastAsia="Calibri"/>
        </w:rPr>
        <w:t xml:space="preserve">      Chairman                                                           </w:t>
      </w:r>
      <w:r w:rsidR="008715E3" w:rsidRPr="006B544D">
        <w:rPr>
          <w:rFonts w:eastAsia="Calibri"/>
        </w:rPr>
        <w:t xml:space="preserve">       </w:t>
      </w:r>
      <w:r w:rsidRPr="006B544D">
        <w:rPr>
          <w:rFonts w:eastAsia="Calibri"/>
        </w:rPr>
        <w:t xml:space="preserve"> Secretary</w:t>
      </w:r>
      <w:r w:rsidR="00CA455C" w:rsidRPr="006B544D">
        <w:rPr>
          <w:color w:val="C00000"/>
        </w:rPr>
        <w:tab/>
      </w:r>
    </w:p>
    <w:sectPr w:rsidR="00CA455C" w:rsidRPr="006B544D" w:rsidSect="00433CAF">
      <w:headerReference w:type="even" r:id="rId8"/>
      <w:headerReference w:type="default" r:id="rId9"/>
      <w:footerReference w:type="even" r:id="rId10"/>
      <w:footerReference w:type="default" r:id="rId11"/>
      <w:headerReference w:type="first" r:id="rId12"/>
      <w:footerReference w:type="first" r:id="rId13"/>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3963E" w14:textId="77777777" w:rsidR="000A2E40" w:rsidRDefault="000A2E40" w:rsidP="004203FA">
      <w:r>
        <w:separator/>
      </w:r>
    </w:p>
  </w:endnote>
  <w:endnote w:type="continuationSeparator" w:id="0">
    <w:p w14:paraId="42578E02" w14:textId="77777777" w:rsidR="000A2E40" w:rsidRDefault="000A2E40" w:rsidP="00420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ADF5B" w14:textId="77777777" w:rsidR="00433CAF" w:rsidRDefault="00433C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42522724"/>
      <w:docPartObj>
        <w:docPartGallery w:val="Page Numbers (Bottom of Page)"/>
        <w:docPartUnique/>
      </w:docPartObj>
    </w:sdtPr>
    <w:sdtEndPr>
      <w:rPr>
        <w:noProof/>
      </w:rPr>
    </w:sdtEndPr>
    <w:sdtContent>
      <w:p w14:paraId="002CEE62" w14:textId="63DA3B26" w:rsidR="008656AF" w:rsidRDefault="008656A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614215F" w14:textId="706224DC" w:rsidR="004203FA" w:rsidRDefault="004203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D8C4A" w14:textId="77777777" w:rsidR="00433CAF" w:rsidRDefault="00433C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30DBEF" w14:textId="77777777" w:rsidR="000A2E40" w:rsidRDefault="000A2E40" w:rsidP="004203FA">
      <w:r>
        <w:separator/>
      </w:r>
    </w:p>
  </w:footnote>
  <w:footnote w:type="continuationSeparator" w:id="0">
    <w:p w14:paraId="6CB4B5A7" w14:textId="77777777" w:rsidR="000A2E40" w:rsidRDefault="000A2E40" w:rsidP="00420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7791EB" w14:textId="77777777" w:rsidR="00433CAF" w:rsidRDefault="00433C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27B002" w14:textId="77777777" w:rsidR="00433CAF" w:rsidRDefault="00433CA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095AB" w14:textId="1C9B90D8" w:rsidR="00433CAF" w:rsidRDefault="00433CA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326E3"/>
    <w:multiLevelType w:val="hybridMultilevel"/>
    <w:tmpl w:val="A7B6A3F6"/>
    <w:lvl w:ilvl="0" w:tplc="BCCA2C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B6C91"/>
    <w:multiLevelType w:val="hybridMultilevel"/>
    <w:tmpl w:val="6D665068"/>
    <w:lvl w:ilvl="0" w:tplc="6798CF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A80F18"/>
    <w:multiLevelType w:val="hybridMultilevel"/>
    <w:tmpl w:val="E60A99E4"/>
    <w:lvl w:ilvl="0" w:tplc="655CE796">
      <w:start w:val="1"/>
      <w:numFmt w:val="upperRoman"/>
      <w:lvlText w:val="%1."/>
      <w:lvlJc w:val="left"/>
      <w:pPr>
        <w:ind w:left="1065" w:hanging="720"/>
      </w:pPr>
      <w:rPr>
        <w:rFonts w:hint="default"/>
        <w:b w:val="0"/>
        <w:u w:val="none"/>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 w15:restartNumberingAfterBreak="0">
    <w:nsid w:val="104965A9"/>
    <w:multiLevelType w:val="hybridMultilevel"/>
    <w:tmpl w:val="ADE4A5D8"/>
    <w:lvl w:ilvl="0" w:tplc="15666C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334F6"/>
    <w:multiLevelType w:val="hybridMultilevel"/>
    <w:tmpl w:val="71C0690E"/>
    <w:lvl w:ilvl="0" w:tplc="685874EE">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47AA7"/>
    <w:multiLevelType w:val="hybridMultilevel"/>
    <w:tmpl w:val="40FA2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E978EE"/>
    <w:multiLevelType w:val="hybridMultilevel"/>
    <w:tmpl w:val="664E4D8A"/>
    <w:lvl w:ilvl="0" w:tplc="94F2B16E">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787686"/>
    <w:multiLevelType w:val="hybridMultilevel"/>
    <w:tmpl w:val="98EE7A18"/>
    <w:lvl w:ilvl="0" w:tplc="67B03636">
      <w:start w:val="1"/>
      <w:numFmt w:val="upperRoman"/>
      <w:lvlText w:val="%1."/>
      <w:lvlJc w:val="left"/>
      <w:pPr>
        <w:ind w:left="1080" w:hanging="72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4120AD8"/>
    <w:multiLevelType w:val="hybridMultilevel"/>
    <w:tmpl w:val="CFC0B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B2A5C"/>
    <w:multiLevelType w:val="hybridMultilevel"/>
    <w:tmpl w:val="37E23C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0136BA"/>
    <w:multiLevelType w:val="hybridMultilevel"/>
    <w:tmpl w:val="CA1ACFAC"/>
    <w:lvl w:ilvl="0" w:tplc="765C1F58">
      <w:start w:val="1"/>
      <w:numFmt w:val="decimal"/>
      <w:lvlText w:val="%1."/>
      <w:lvlJc w:val="left"/>
      <w:pPr>
        <w:ind w:left="810" w:hanging="360"/>
      </w:pPr>
      <w:rPr>
        <w:rFonts w:hint="default"/>
        <w:b w:val="0"/>
        <w:bCs w:val="0"/>
        <w:u w:val="none"/>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9805A03"/>
    <w:multiLevelType w:val="hybridMultilevel"/>
    <w:tmpl w:val="04A8F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03DDD"/>
    <w:multiLevelType w:val="hybridMultilevel"/>
    <w:tmpl w:val="76E6D498"/>
    <w:lvl w:ilvl="0" w:tplc="11124CB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1030B5"/>
    <w:multiLevelType w:val="hybridMultilevel"/>
    <w:tmpl w:val="02164BC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DF71DC3"/>
    <w:multiLevelType w:val="hybridMultilevel"/>
    <w:tmpl w:val="E8E2E6C4"/>
    <w:lvl w:ilvl="0" w:tplc="96F4AA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E745D26"/>
    <w:multiLevelType w:val="hybridMultilevel"/>
    <w:tmpl w:val="C226BF20"/>
    <w:lvl w:ilvl="0" w:tplc="3E92C54E">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2FD7095C"/>
    <w:multiLevelType w:val="hybridMultilevel"/>
    <w:tmpl w:val="234A1A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E55389"/>
    <w:multiLevelType w:val="hybridMultilevel"/>
    <w:tmpl w:val="C9740CDA"/>
    <w:lvl w:ilvl="0" w:tplc="6D663B92">
      <w:start w:val="1"/>
      <w:numFmt w:val="upperRoman"/>
      <w:lvlText w:val="%1."/>
      <w:lvlJc w:val="left"/>
      <w:pPr>
        <w:ind w:left="1170" w:hanging="72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986680"/>
    <w:multiLevelType w:val="hybridMultilevel"/>
    <w:tmpl w:val="0F048254"/>
    <w:lvl w:ilvl="0" w:tplc="978A146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251530B"/>
    <w:multiLevelType w:val="hybridMultilevel"/>
    <w:tmpl w:val="69F44766"/>
    <w:lvl w:ilvl="0" w:tplc="561620D2">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3F25230"/>
    <w:multiLevelType w:val="hybridMultilevel"/>
    <w:tmpl w:val="9672063A"/>
    <w:lvl w:ilvl="0" w:tplc="045CA9B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6C00217"/>
    <w:multiLevelType w:val="hybridMultilevel"/>
    <w:tmpl w:val="DB7831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D05C67"/>
    <w:multiLevelType w:val="hybridMultilevel"/>
    <w:tmpl w:val="994EEFDE"/>
    <w:lvl w:ilvl="0" w:tplc="BA10ADE0">
      <w:start w:val="1"/>
      <w:numFmt w:val="upperRoman"/>
      <w:lvlText w:val="%1."/>
      <w:lvlJc w:val="left"/>
      <w:pPr>
        <w:ind w:left="1080" w:hanging="72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7431FE1"/>
    <w:multiLevelType w:val="hybridMultilevel"/>
    <w:tmpl w:val="9D94D3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74F5838"/>
    <w:multiLevelType w:val="hybridMultilevel"/>
    <w:tmpl w:val="427879E6"/>
    <w:lvl w:ilvl="0" w:tplc="972E4BA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84A7C57"/>
    <w:multiLevelType w:val="hybridMultilevel"/>
    <w:tmpl w:val="D550E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914CD2"/>
    <w:multiLevelType w:val="hybridMultilevel"/>
    <w:tmpl w:val="9ED26CEC"/>
    <w:lvl w:ilvl="0" w:tplc="38F0B8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94348A"/>
    <w:multiLevelType w:val="hybridMultilevel"/>
    <w:tmpl w:val="AC388B6A"/>
    <w:lvl w:ilvl="0" w:tplc="3EB63A94">
      <w:start w:val="1"/>
      <w:numFmt w:val="upperRoman"/>
      <w:lvlText w:val="%1."/>
      <w:lvlJc w:val="left"/>
      <w:pPr>
        <w:ind w:left="1080" w:hanging="72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E886EF6"/>
    <w:multiLevelType w:val="hybridMultilevel"/>
    <w:tmpl w:val="42A648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65373D"/>
    <w:multiLevelType w:val="hybridMultilevel"/>
    <w:tmpl w:val="4EC8A312"/>
    <w:lvl w:ilvl="0" w:tplc="CCA0B4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EAA59ED"/>
    <w:multiLevelType w:val="hybridMultilevel"/>
    <w:tmpl w:val="453C5C82"/>
    <w:lvl w:ilvl="0" w:tplc="ABFEA748">
      <w:start w:val="3"/>
      <w:numFmt w:val="decimal"/>
      <w:lvlText w:val="%1."/>
      <w:lvlJc w:val="left"/>
      <w:pPr>
        <w:ind w:left="720" w:hanging="360"/>
      </w:pPr>
      <w:rPr>
        <w:rFonts w:hint="default"/>
        <w:i w:val="0"/>
        <w:i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0B26264"/>
    <w:multiLevelType w:val="hybridMultilevel"/>
    <w:tmpl w:val="A55A089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C23D8F"/>
    <w:multiLevelType w:val="hybridMultilevel"/>
    <w:tmpl w:val="B2D88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6BF097C"/>
    <w:multiLevelType w:val="hybridMultilevel"/>
    <w:tmpl w:val="E5488ABA"/>
    <w:lvl w:ilvl="0" w:tplc="A8348140">
      <w:start w:val="1"/>
      <w:numFmt w:val="upperRoman"/>
      <w:lvlText w:val="%1."/>
      <w:lvlJc w:val="left"/>
      <w:pPr>
        <w:ind w:left="1080" w:hanging="72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B002E3C"/>
    <w:multiLevelType w:val="hybridMultilevel"/>
    <w:tmpl w:val="E57EB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D0D5D0A"/>
    <w:multiLevelType w:val="hybridMultilevel"/>
    <w:tmpl w:val="161CA4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D4E065E"/>
    <w:multiLevelType w:val="hybridMultilevel"/>
    <w:tmpl w:val="C7C8D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FF4763"/>
    <w:multiLevelType w:val="hybridMultilevel"/>
    <w:tmpl w:val="FAA08BF4"/>
    <w:lvl w:ilvl="0" w:tplc="0409000F">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3C34E85"/>
    <w:multiLevelType w:val="hybridMultilevel"/>
    <w:tmpl w:val="572CBDE6"/>
    <w:lvl w:ilvl="0" w:tplc="F6A81F2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48C0297"/>
    <w:multiLevelType w:val="hybridMultilevel"/>
    <w:tmpl w:val="19181B7C"/>
    <w:lvl w:ilvl="0" w:tplc="66D8FAE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1C57C0"/>
    <w:multiLevelType w:val="hybridMultilevel"/>
    <w:tmpl w:val="43E4E04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C243A0A"/>
    <w:multiLevelType w:val="hybridMultilevel"/>
    <w:tmpl w:val="0E74EEBC"/>
    <w:lvl w:ilvl="0" w:tplc="B1D23210">
      <w:start w:val="1"/>
      <w:numFmt w:val="upperRoman"/>
      <w:lvlText w:val="%1."/>
      <w:lvlJc w:val="left"/>
      <w:pPr>
        <w:ind w:left="1080" w:hanging="720"/>
      </w:pPr>
      <w:rPr>
        <w:rFonts w:hint="default"/>
        <w:b w:val="0"/>
        <w:i/>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807CEC"/>
    <w:multiLevelType w:val="hybridMultilevel"/>
    <w:tmpl w:val="E30E0ADA"/>
    <w:lvl w:ilvl="0" w:tplc="E2B269A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E7E7AA2"/>
    <w:multiLevelType w:val="hybridMultilevel"/>
    <w:tmpl w:val="8F844A92"/>
    <w:lvl w:ilvl="0" w:tplc="2A9E5E6A">
      <w:start w:val="1"/>
      <w:numFmt w:val="upperRoman"/>
      <w:lvlText w:val="%1."/>
      <w:lvlJc w:val="left"/>
      <w:pPr>
        <w:ind w:left="1005" w:hanging="720"/>
      </w:pPr>
      <w:rPr>
        <w:rFonts w:hint="default"/>
        <w:b w:val="0"/>
        <w:u w:val="none"/>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44" w15:restartNumberingAfterBreak="0">
    <w:nsid w:val="7E97301B"/>
    <w:multiLevelType w:val="hybridMultilevel"/>
    <w:tmpl w:val="19843A54"/>
    <w:lvl w:ilvl="0" w:tplc="F46A1E1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B803AE"/>
    <w:multiLevelType w:val="hybridMultilevel"/>
    <w:tmpl w:val="2AB48316"/>
    <w:lvl w:ilvl="0" w:tplc="E7A4FE58">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7"/>
  </w:num>
  <w:num w:numId="3">
    <w:abstractNumId w:val="29"/>
  </w:num>
  <w:num w:numId="4">
    <w:abstractNumId w:val="18"/>
  </w:num>
  <w:num w:numId="5">
    <w:abstractNumId w:val="26"/>
  </w:num>
  <w:num w:numId="6">
    <w:abstractNumId w:val="0"/>
  </w:num>
  <w:num w:numId="7">
    <w:abstractNumId w:val="33"/>
  </w:num>
  <w:num w:numId="8">
    <w:abstractNumId w:val="19"/>
  </w:num>
  <w:num w:numId="9">
    <w:abstractNumId w:val="20"/>
  </w:num>
  <w:num w:numId="10">
    <w:abstractNumId w:val="3"/>
  </w:num>
  <w:num w:numId="11">
    <w:abstractNumId w:val="15"/>
  </w:num>
  <w:num w:numId="12">
    <w:abstractNumId w:val="44"/>
  </w:num>
  <w:num w:numId="13">
    <w:abstractNumId w:val="38"/>
  </w:num>
  <w:num w:numId="14">
    <w:abstractNumId w:val="4"/>
  </w:num>
  <w:num w:numId="15">
    <w:abstractNumId w:val="17"/>
  </w:num>
  <w:num w:numId="16">
    <w:abstractNumId w:val="14"/>
  </w:num>
  <w:num w:numId="17">
    <w:abstractNumId w:val="7"/>
  </w:num>
  <w:num w:numId="18">
    <w:abstractNumId w:val="40"/>
  </w:num>
  <w:num w:numId="19">
    <w:abstractNumId w:val="31"/>
  </w:num>
  <w:num w:numId="20">
    <w:abstractNumId w:val="45"/>
  </w:num>
  <w:num w:numId="21">
    <w:abstractNumId w:val="39"/>
  </w:num>
  <w:num w:numId="22">
    <w:abstractNumId w:val="43"/>
  </w:num>
  <w:num w:numId="23">
    <w:abstractNumId w:val="41"/>
  </w:num>
  <w:num w:numId="24">
    <w:abstractNumId w:val="2"/>
  </w:num>
  <w:num w:numId="25">
    <w:abstractNumId w:val="22"/>
  </w:num>
  <w:num w:numId="26">
    <w:abstractNumId w:val="24"/>
  </w:num>
  <w:num w:numId="27">
    <w:abstractNumId w:val="6"/>
  </w:num>
  <w:num w:numId="28">
    <w:abstractNumId w:val="12"/>
  </w:num>
  <w:num w:numId="29">
    <w:abstractNumId w:val="42"/>
  </w:num>
  <w:num w:numId="30">
    <w:abstractNumId w:val="8"/>
  </w:num>
  <w:num w:numId="31">
    <w:abstractNumId w:val="37"/>
  </w:num>
  <w:num w:numId="32">
    <w:abstractNumId w:val="16"/>
  </w:num>
  <w:num w:numId="33">
    <w:abstractNumId w:val="32"/>
  </w:num>
  <w:num w:numId="34">
    <w:abstractNumId w:val="10"/>
  </w:num>
  <w:num w:numId="35">
    <w:abstractNumId w:val="21"/>
  </w:num>
  <w:num w:numId="36">
    <w:abstractNumId w:val="9"/>
  </w:num>
  <w:num w:numId="37">
    <w:abstractNumId w:val="13"/>
  </w:num>
  <w:num w:numId="38">
    <w:abstractNumId w:val="28"/>
  </w:num>
  <w:num w:numId="39">
    <w:abstractNumId w:val="25"/>
  </w:num>
  <w:num w:numId="40">
    <w:abstractNumId w:val="35"/>
  </w:num>
  <w:num w:numId="41">
    <w:abstractNumId w:val="11"/>
  </w:num>
  <w:num w:numId="42">
    <w:abstractNumId w:val="30"/>
  </w:num>
  <w:num w:numId="43">
    <w:abstractNumId w:val="36"/>
  </w:num>
  <w:num w:numId="44">
    <w:abstractNumId w:val="5"/>
  </w:num>
  <w:num w:numId="45">
    <w:abstractNumId w:val="34"/>
  </w:num>
  <w:num w:numId="4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icrosoftWorksTaskID" w:val="0"/>
  </w:docVars>
  <w:rsids>
    <w:rsidRoot w:val="00312513"/>
    <w:rsid w:val="00001DEE"/>
    <w:rsid w:val="00003C7B"/>
    <w:rsid w:val="00005368"/>
    <w:rsid w:val="00012277"/>
    <w:rsid w:val="00014A2A"/>
    <w:rsid w:val="00017F32"/>
    <w:rsid w:val="00021E69"/>
    <w:rsid w:val="0002328C"/>
    <w:rsid w:val="000249A6"/>
    <w:rsid w:val="00033484"/>
    <w:rsid w:val="00033D2F"/>
    <w:rsid w:val="00037E42"/>
    <w:rsid w:val="00041B28"/>
    <w:rsid w:val="00043FD2"/>
    <w:rsid w:val="00050456"/>
    <w:rsid w:val="00052DEC"/>
    <w:rsid w:val="00053686"/>
    <w:rsid w:val="00055143"/>
    <w:rsid w:val="00056426"/>
    <w:rsid w:val="00066073"/>
    <w:rsid w:val="0006630E"/>
    <w:rsid w:val="000715A0"/>
    <w:rsid w:val="0007234B"/>
    <w:rsid w:val="000803BB"/>
    <w:rsid w:val="000819AF"/>
    <w:rsid w:val="00083FA4"/>
    <w:rsid w:val="0008479A"/>
    <w:rsid w:val="000A26AA"/>
    <w:rsid w:val="000A2E40"/>
    <w:rsid w:val="000A79D8"/>
    <w:rsid w:val="000B3700"/>
    <w:rsid w:val="000B3D80"/>
    <w:rsid w:val="000B5B57"/>
    <w:rsid w:val="000B6811"/>
    <w:rsid w:val="000B6A37"/>
    <w:rsid w:val="000C1DB2"/>
    <w:rsid w:val="000C6242"/>
    <w:rsid w:val="000D2EE2"/>
    <w:rsid w:val="000D44E1"/>
    <w:rsid w:val="000E1B55"/>
    <w:rsid w:val="000E28F1"/>
    <w:rsid w:val="000E2918"/>
    <w:rsid w:val="000E3006"/>
    <w:rsid w:val="000E4651"/>
    <w:rsid w:val="000E4741"/>
    <w:rsid w:val="000E4C0B"/>
    <w:rsid w:val="000E647B"/>
    <w:rsid w:val="000F05AD"/>
    <w:rsid w:val="000F57F3"/>
    <w:rsid w:val="000F6D10"/>
    <w:rsid w:val="000F7F8E"/>
    <w:rsid w:val="001012F0"/>
    <w:rsid w:val="001021FA"/>
    <w:rsid w:val="00105CB7"/>
    <w:rsid w:val="0012192D"/>
    <w:rsid w:val="00123B36"/>
    <w:rsid w:val="00124B91"/>
    <w:rsid w:val="001276FF"/>
    <w:rsid w:val="00133766"/>
    <w:rsid w:val="00134A79"/>
    <w:rsid w:val="00134D23"/>
    <w:rsid w:val="00137956"/>
    <w:rsid w:val="00143401"/>
    <w:rsid w:val="001446A4"/>
    <w:rsid w:val="00145540"/>
    <w:rsid w:val="00145AD5"/>
    <w:rsid w:val="00150D24"/>
    <w:rsid w:val="0015373C"/>
    <w:rsid w:val="00154875"/>
    <w:rsid w:val="00162B59"/>
    <w:rsid w:val="0016464F"/>
    <w:rsid w:val="00170FF1"/>
    <w:rsid w:val="0017183C"/>
    <w:rsid w:val="00172189"/>
    <w:rsid w:val="001734A8"/>
    <w:rsid w:val="00182BAE"/>
    <w:rsid w:val="00190E74"/>
    <w:rsid w:val="00193C79"/>
    <w:rsid w:val="001949D8"/>
    <w:rsid w:val="00194C43"/>
    <w:rsid w:val="001A2396"/>
    <w:rsid w:val="001A273E"/>
    <w:rsid w:val="001A336D"/>
    <w:rsid w:val="001A6946"/>
    <w:rsid w:val="001A7C2B"/>
    <w:rsid w:val="001B047A"/>
    <w:rsid w:val="001B21AD"/>
    <w:rsid w:val="001B3269"/>
    <w:rsid w:val="001B37B5"/>
    <w:rsid w:val="001B4DC7"/>
    <w:rsid w:val="001C26B6"/>
    <w:rsid w:val="001F14AE"/>
    <w:rsid w:val="001F4EAB"/>
    <w:rsid w:val="001F5B1E"/>
    <w:rsid w:val="00200282"/>
    <w:rsid w:val="00200B66"/>
    <w:rsid w:val="00201B15"/>
    <w:rsid w:val="00207B69"/>
    <w:rsid w:val="00211ABC"/>
    <w:rsid w:val="00212475"/>
    <w:rsid w:val="0021605A"/>
    <w:rsid w:val="0022070A"/>
    <w:rsid w:val="00223FA6"/>
    <w:rsid w:val="00227F7B"/>
    <w:rsid w:val="00233689"/>
    <w:rsid w:val="00234B7E"/>
    <w:rsid w:val="00236E2D"/>
    <w:rsid w:val="0024411F"/>
    <w:rsid w:val="00247E0E"/>
    <w:rsid w:val="00264D3F"/>
    <w:rsid w:val="002666C0"/>
    <w:rsid w:val="00266AC7"/>
    <w:rsid w:val="00271CB8"/>
    <w:rsid w:val="00274A35"/>
    <w:rsid w:val="0028470A"/>
    <w:rsid w:val="00285557"/>
    <w:rsid w:val="0028675B"/>
    <w:rsid w:val="00290008"/>
    <w:rsid w:val="00290A7D"/>
    <w:rsid w:val="00297FE7"/>
    <w:rsid w:val="002A37F9"/>
    <w:rsid w:val="002A4DF9"/>
    <w:rsid w:val="002B071D"/>
    <w:rsid w:val="002B1439"/>
    <w:rsid w:val="002B1F5F"/>
    <w:rsid w:val="002B25BF"/>
    <w:rsid w:val="002C2A28"/>
    <w:rsid w:val="002C2DEF"/>
    <w:rsid w:val="002C4008"/>
    <w:rsid w:val="002E0A66"/>
    <w:rsid w:val="002E0DD3"/>
    <w:rsid w:val="002F1CAD"/>
    <w:rsid w:val="00307DBE"/>
    <w:rsid w:val="00310276"/>
    <w:rsid w:val="00310A94"/>
    <w:rsid w:val="00311411"/>
    <w:rsid w:val="00311B4C"/>
    <w:rsid w:val="00312513"/>
    <w:rsid w:val="00315CAF"/>
    <w:rsid w:val="00330E3A"/>
    <w:rsid w:val="0033645F"/>
    <w:rsid w:val="003400B7"/>
    <w:rsid w:val="00343B00"/>
    <w:rsid w:val="0034413E"/>
    <w:rsid w:val="00351723"/>
    <w:rsid w:val="00352D0A"/>
    <w:rsid w:val="00353D2A"/>
    <w:rsid w:val="0036080E"/>
    <w:rsid w:val="00364A47"/>
    <w:rsid w:val="00377D59"/>
    <w:rsid w:val="00384566"/>
    <w:rsid w:val="00385EB0"/>
    <w:rsid w:val="00386448"/>
    <w:rsid w:val="003877C9"/>
    <w:rsid w:val="00392D5C"/>
    <w:rsid w:val="00396EAB"/>
    <w:rsid w:val="003A254A"/>
    <w:rsid w:val="003A37C1"/>
    <w:rsid w:val="003A5B3E"/>
    <w:rsid w:val="003B5DB4"/>
    <w:rsid w:val="003C1A0E"/>
    <w:rsid w:val="003C4FF3"/>
    <w:rsid w:val="003C5670"/>
    <w:rsid w:val="003C7BCB"/>
    <w:rsid w:val="003D4933"/>
    <w:rsid w:val="003D73F0"/>
    <w:rsid w:val="003E5A40"/>
    <w:rsid w:val="003E613D"/>
    <w:rsid w:val="003E69BE"/>
    <w:rsid w:val="003E70EC"/>
    <w:rsid w:val="003F49D9"/>
    <w:rsid w:val="003F629B"/>
    <w:rsid w:val="003F66D3"/>
    <w:rsid w:val="004011CF"/>
    <w:rsid w:val="004100D7"/>
    <w:rsid w:val="004203FA"/>
    <w:rsid w:val="0042207F"/>
    <w:rsid w:val="004273EA"/>
    <w:rsid w:val="00433488"/>
    <w:rsid w:val="004338FD"/>
    <w:rsid w:val="00433CAF"/>
    <w:rsid w:val="004423C0"/>
    <w:rsid w:val="00444ADC"/>
    <w:rsid w:val="00451860"/>
    <w:rsid w:val="004525F9"/>
    <w:rsid w:val="0045738B"/>
    <w:rsid w:val="00462FF8"/>
    <w:rsid w:val="00464455"/>
    <w:rsid w:val="0047292F"/>
    <w:rsid w:val="0048436E"/>
    <w:rsid w:val="00484E2B"/>
    <w:rsid w:val="00485FB0"/>
    <w:rsid w:val="00492143"/>
    <w:rsid w:val="004925BF"/>
    <w:rsid w:val="00494F87"/>
    <w:rsid w:val="0049669F"/>
    <w:rsid w:val="004A1FD0"/>
    <w:rsid w:val="004A305C"/>
    <w:rsid w:val="004A5A29"/>
    <w:rsid w:val="004A6D1D"/>
    <w:rsid w:val="004B2B8B"/>
    <w:rsid w:val="004B6E48"/>
    <w:rsid w:val="004C0284"/>
    <w:rsid w:val="004C5FA4"/>
    <w:rsid w:val="004D032B"/>
    <w:rsid w:val="004D0332"/>
    <w:rsid w:val="004D371F"/>
    <w:rsid w:val="004D6EE6"/>
    <w:rsid w:val="004E298C"/>
    <w:rsid w:val="004E3D7B"/>
    <w:rsid w:val="004F0800"/>
    <w:rsid w:val="004F414B"/>
    <w:rsid w:val="004F55A2"/>
    <w:rsid w:val="004F5E60"/>
    <w:rsid w:val="004F716A"/>
    <w:rsid w:val="00500BF5"/>
    <w:rsid w:val="005033A1"/>
    <w:rsid w:val="0051414B"/>
    <w:rsid w:val="005175C7"/>
    <w:rsid w:val="00522093"/>
    <w:rsid w:val="00526D33"/>
    <w:rsid w:val="00527854"/>
    <w:rsid w:val="00532505"/>
    <w:rsid w:val="00540C5F"/>
    <w:rsid w:val="005416FA"/>
    <w:rsid w:val="00543B39"/>
    <w:rsid w:val="00545B4E"/>
    <w:rsid w:val="00551D68"/>
    <w:rsid w:val="00553ADB"/>
    <w:rsid w:val="00553D9D"/>
    <w:rsid w:val="00556D4D"/>
    <w:rsid w:val="00564FF7"/>
    <w:rsid w:val="00565521"/>
    <w:rsid w:val="00565F94"/>
    <w:rsid w:val="005718AA"/>
    <w:rsid w:val="00582EED"/>
    <w:rsid w:val="00583890"/>
    <w:rsid w:val="00591FCA"/>
    <w:rsid w:val="00592527"/>
    <w:rsid w:val="00592CBA"/>
    <w:rsid w:val="00595D55"/>
    <w:rsid w:val="00597635"/>
    <w:rsid w:val="005A6EF0"/>
    <w:rsid w:val="005A719B"/>
    <w:rsid w:val="005B0193"/>
    <w:rsid w:val="005C2B98"/>
    <w:rsid w:val="005C5245"/>
    <w:rsid w:val="005C6083"/>
    <w:rsid w:val="005D1255"/>
    <w:rsid w:val="005D336C"/>
    <w:rsid w:val="005D37A9"/>
    <w:rsid w:val="005D5000"/>
    <w:rsid w:val="005D739D"/>
    <w:rsid w:val="005E0BF8"/>
    <w:rsid w:val="005F1E05"/>
    <w:rsid w:val="00605DB1"/>
    <w:rsid w:val="00607B9F"/>
    <w:rsid w:val="00612E1A"/>
    <w:rsid w:val="00613103"/>
    <w:rsid w:val="00614019"/>
    <w:rsid w:val="00624617"/>
    <w:rsid w:val="006250B3"/>
    <w:rsid w:val="006315D9"/>
    <w:rsid w:val="006318F1"/>
    <w:rsid w:val="006339FC"/>
    <w:rsid w:val="0063526F"/>
    <w:rsid w:val="0063557F"/>
    <w:rsid w:val="00642D6E"/>
    <w:rsid w:val="00652E26"/>
    <w:rsid w:val="00655624"/>
    <w:rsid w:val="0066691F"/>
    <w:rsid w:val="00671177"/>
    <w:rsid w:val="00677858"/>
    <w:rsid w:val="00681E35"/>
    <w:rsid w:val="006832EA"/>
    <w:rsid w:val="0068563F"/>
    <w:rsid w:val="00687FFC"/>
    <w:rsid w:val="006912FD"/>
    <w:rsid w:val="006966ED"/>
    <w:rsid w:val="006B4A91"/>
    <w:rsid w:val="006B544D"/>
    <w:rsid w:val="006B766D"/>
    <w:rsid w:val="006C011A"/>
    <w:rsid w:val="006C153E"/>
    <w:rsid w:val="006C1881"/>
    <w:rsid w:val="006C48F0"/>
    <w:rsid w:val="006C4AD5"/>
    <w:rsid w:val="006C5AE5"/>
    <w:rsid w:val="006C6CC3"/>
    <w:rsid w:val="006C7B1F"/>
    <w:rsid w:val="006D69DD"/>
    <w:rsid w:val="006D7A62"/>
    <w:rsid w:val="006E1CF1"/>
    <w:rsid w:val="006E5A0B"/>
    <w:rsid w:val="006E5C3D"/>
    <w:rsid w:val="006F347D"/>
    <w:rsid w:val="006F4E1D"/>
    <w:rsid w:val="006F6192"/>
    <w:rsid w:val="006F76E9"/>
    <w:rsid w:val="007056A8"/>
    <w:rsid w:val="00707309"/>
    <w:rsid w:val="00712058"/>
    <w:rsid w:val="007121C9"/>
    <w:rsid w:val="007148B0"/>
    <w:rsid w:val="00716167"/>
    <w:rsid w:val="0071655A"/>
    <w:rsid w:val="00721E7E"/>
    <w:rsid w:val="00721F8E"/>
    <w:rsid w:val="00722843"/>
    <w:rsid w:val="00723707"/>
    <w:rsid w:val="00737AF1"/>
    <w:rsid w:val="00740892"/>
    <w:rsid w:val="00741BB6"/>
    <w:rsid w:val="007442A8"/>
    <w:rsid w:val="007502B1"/>
    <w:rsid w:val="00751FC8"/>
    <w:rsid w:val="00754827"/>
    <w:rsid w:val="00754F24"/>
    <w:rsid w:val="00760318"/>
    <w:rsid w:val="00760F84"/>
    <w:rsid w:val="00761C7B"/>
    <w:rsid w:val="00762E59"/>
    <w:rsid w:val="00770595"/>
    <w:rsid w:val="00790510"/>
    <w:rsid w:val="007913AB"/>
    <w:rsid w:val="00793B93"/>
    <w:rsid w:val="007A6668"/>
    <w:rsid w:val="007B224C"/>
    <w:rsid w:val="007C3618"/>
    <w:rsid w:val="007C67CF"/>
    <w:rsid w:val="007C7C76"/>
    <w:rsid w:val="007D6383"/>
    <w:rsid w:val="007E5FCB"/>
    <w:rsid w:val="00802DD3"/>
    <w:rsid w:val="008032F4"/>
    <w:rsid w:val="008042B0"/>
    <w:rsid w:val="008115EC"/>
    <w:rsid w:val="0081251C"/>
    <w:rsid w:val="0081775C"/>
    <w:rsid w:val="00827EAB"/>
    <w:rsid w:val="008329FE"/>
    <w:rsid w:val="00833098"/>
    <w:rsid w:val="00834F65"/>
    <w:rsid w:val="00840327"/>
    <w:rsid w:val="00850F41"/>
    <w:rsid w:val="00854EA3"/>
    <w:rsid w:val="008569C6"/>
    <w:rsid w:val="00864633"/>
    <w:rsid w:val="008656AF"/>
    <w:rsid w:val="008715E3"/>
    <w:rsid w:val="00884953"/>
    <w:rsid w:val="00885EC6"/>
    <w:rsid w:val="008938AA"/>
    <w:rsid w:val="00897E22"/>
    <w:rsid w:val="008A47C1"/>
    <w:rsid w:val="008A564F"/>
    <w:rsid w:val="008A703A"/>
    <w:rsid w:val="008B13DE"/>
    <w:rsid w:val="008B1708"/>
    <w:rsid w:val="008B30EA"/>
    <w:rsid w:val="008B3E0C"/>
    <w:rsid w:val="008B6269"/>
    <w:rsid w:val="008C0516"/>
    <w:rsid w:val="008C4992"/>
    <w:rsid w:val="008D09D1"/>
    <w:rsid w:val="008D0D3C"/>
    <w:rsid w:val="008D250E"/>
    <w:rsid w:val="008D2777"/>
    <w:rsid w:val="008D7186"/>
    <w:rsid w:val="008E13B3"/>
    <w:rsid w:val="008E63BB"/>
    <w:rsid w:val="008E7A2C"/>
    <w:rsid w:val="008E7F5A"/>
    <w:rsid w:val="008F0EC2"/>
    <w:rsid w:val="008F5E4E"/>
    <w:rsid w:val="008F61D3"/>
    <w:rsid w:val="008F67D4"/>
    <w:rsid w:val="008F7AED"/>
    <w:rsid w:val="0090148E"/>
    <w:rsid w:val="00910339"/>
    <w:rsid w:val="0091130C"/>
    <w:rsid w:val="00916BA5"/>
    <w:rsid w:val="0092063F"/>
    <w:rsid w:val="009210C7"/>
    <w:rsid w:val="00924C86"/>
    <w:rsid w:val="009262BD"/>
    <w:rsid w:val="0093147E"/>
    <w:rsid w:val="00931F84"/>
    <w:rsid w:val="00932305"/>
    <w:rsid w:val="00932A22"/>
    <w:rsid w:val="009355BE"/>
    <w:rsid w:val="009434C2"/>
    <w:rsid w:val="00945D16"/>
    <w:rsid w:val="00946F12"/>
    <w:rsid w:val="00951455"/>
    <w:rsid w:val="0096019A"/>
    <w:rsid w:val="009639B0"/>
    <w:rsid w:val="00967518"/>
    <w:rsid w:val="009702A0"/>
    <w:rsid w:val="009739F9"/>
    <w:rsid w:val="009830C1"/>
    <w:rsid w:val="0098445A"/>
    <w:rsid w:val="0098726B"/>
    <w:rsid w:val="009910A2"/>
    <w:rsid w:val="00995B97"/>
    <w:rsid w:val="009968D4"/>
    <w:rsid w:val="009A45AD"/>
    <w:rsid w:val="009C0B4E"/>
    <w:rsid w:val="009C1326"/>
    <w:rsid w:val="009C5F18"/>
    <w:rsid w:val="009C6A2D"/>
    <w:rsid w:val="009C78ED"/>
    <w:rsid w:val="009C7BD1"/>
    <w:rsid w:val="009D3325"/>
    <w:rsid w:val="009D38D7"/>
    <w:rsid w:val="009D428D"/>
    <w:rsid w:val="009D726D"/>
    <w:rsid w:val="009E5897"/>
    <w:rsid w:val="009E650D"/>
    <w:rsid w:val="009F296F"/>
    <w:rsid w:val="009F6C8B"/>
    <w:rsid w:val="009F709B"/>
    <w:rsid w:val="00A00369"/>
    <w:rsid w:val="00A013B2"/>
    <w:rsid w:val="00A0279B"/>
    <w:rsid w:val="00A04540"/>
    <w:rsid w:val="00A07D0A"/>
    <w:rsid w:val="00A12073"/>
    <w:rsid w:val="00A14612"/>
    <w:rsid w:val="00A14B98"/>
    <w:rsid w:val="00A153BB"/>
    <w:rsid w:val="00A2374A"/>
    <w:rsid w:val="00A23EF5"/>
    <w:rsid w:val="00A352E9"/>
    <w:rsid w:val="00A4553A"/>
    <w:rsid w:val="00A50493"/>
    <w:rsid w:val="00A51251"/>
    <w:rsid w:val="00A564BC"/>
    <w:rsid w:val="00A66142"/>
    <w:rsid w:val="00A66D97"/>
    <w:rsid w:val="00A67C89"/>
    <w:rsid w:val="00A706E4"/>
    <w:rsid w:val="00A758B5"/>
    <w:rsid w:val="00A854CC"/>
    <w:rsid w:val="00A87CB2"/>
    <w:rsid w:val="00A91874"/>
    <w:rsid w:val="00AA03A0"/>
    <w:rsid w:val="00AA1416"/>
    <w:rsid w:val="00AA576D"/>
    <w:rsid w:val="00AB0734"/>
    <w:rsid w:val="00AB4C5D"/>
    <w:rsid w:val="00AB77BC"/>
    <w:rsid w:val="00B02E21"/>
    <w:rsid w:val="00B06693"/>
    <w:rsid w:val="00B1046D"/>
    <w:rsid w:val="00B1131D"/>
    <w:rsid w:val="00B113A3"/>
    <w:rsid w:val="00B1170C"/>
    <w:rsid w:val="00B1364E"/>
    <w:rsid w:val="00B15E92"/>
    <w:rsid w:val="00B203BB"/>
    <w:rsid w:val="00B2653A"/>
    <w:rsid w:val="00B32837"/>
    <w:rsid w:val="00B328F9"/>
    <w:rsid w:val="00B33460"/>
    <w:rsid w:val="00B364EE"/>
    <w:rsid w:val="00B36B0E"/>
    <w:rsid w:val="00B404E2"/>
    <w:rsid w:val="00B51877"/>
    <w:rsid w:val="00B54883"/>
    <w:rsid w:val="00B55407"/>
    <w:rsid w:val="00B6086D"/>
    <w:rsid w:val="00B608BF"/>
    <w:rsid w:val="00B627E7"/>
    <w:rsid w:val="00B66C52"/>
    <w:rsid w:val="00B7174F"/>
    <w:rsid w:val="00B75145"/>
    <w:rsid w:val="00B90784"/>
    <w:rsid w:val="00B94BEE"/>
    <w:rsid w:val="00B95FCC"/>
    <w:rsid w:val="00BA2A5B"/>
    <w:rsid w:val="00BB7088"/>
    <w:rsid w:val="00BC5E9D"/>
    <w:rsid w:val="00BC6290"/>
    <w:rsid w:val="00BD72A7"/>
    <w:rsid w:val="00BE0362"/>
    <w:rsid w:val="00BE5CD8"/>
    <w:rsid w:val="00BE730E"/>
    <w:rsid w:val="00BF286E"/>
    <w:rsid w:val="00BF359A"/>
    <w:rsid w:val="00C00305"/>
    <w:rsid w:val="00C07114"/>
    <w:rsid w:val="00C11AF0"/>
    <w:rsid w:val="00C12B3A"/>
    <w:rsid w:val="00C1425B"/>
    <w:rsid w:val="00C15F89"/>
    <w:rsid w:val="00C23023"/>
    <w:rsid w:val="00C23A29"/>
    <w:rsid w:val="00C26FAB"/>
    <w:rsid w:val="00C27699"/>
    <w:rsid w:val="00C3077E"/>
    <w:rsid w:val="00C437FE"/>
    <w:rsid w:val="00C47E51"/>
    <w:rsid w:val="00C50DF9"/>
    <w:rsid w:val="00C522B2"/>
    <w:rsid w:val="00C52895"/>
    <w:rsid w:val="00C57934"/>
    <w:rsid w:val="00C57DF9"/>
    <w:rsid w:val="00C65245"/>
    <w:rsid w:val="00C67C4F"/>
    <w:rsid w:val="00C70028"/>
    <w:rsid w:val="00C80EDD"/>
    <w:rsid w:val="00C823AF"/>
    <w:rsid w:val="00C85449"/>
    <w:rsid w:val="00C9078C"/>
    <w:rsid w:val="00C94097"/>
    <w:rsid w:val="00CA1326"/>
    <w:rsid w:val="00CA455C"/>
    <w:rsid w:val="00CA585B"/>
    <w:rsid w:val="00CB37DE"/>
    <w:rsid w:val="00CB3B2D"/>
    <w:rsid w:val="00CB7CE0"/>
    <w:rsid w:val="00CC406A"/>
    <w:rsid w:val="00CD09C7"/>
    <w:rsid w:val="00CD62AD"/>
    <w:rsid w:val="00CD6C78"/>
    <w:rsid w:val="00CE5079"/>
    <w:rsid w:val="00CE5DD1"/>
    <w:rsid w:val="00CF6E39"/>
    <w:rsid w:val="00D0025F"/>
    <w:rsid w:val="00D01B7E"/>
    <w:rsid w:val="00D01C91"/>
    <w:rsid w:val="00D043EB"/>
    <w:rsid w:val="00D05FE0"/>
    <w:rsid w:val="00D061E3"/>
    <w:rsid w:val="00D07CD6"/>
    <w:rsid w:val="00D10555"/>
    <w:rsid w:val="00D14FA2"/>
    <w:rsid w:val="00D1523F"/>
    <w:rsid w:val="00D1598A"/>
    <w:rsid w:val="00D2028A"/>
    <w:rsid w:val="00D212E4"/>
    <w:rsid w:val="00D2497D"/>
    <w:rsid w:val="00D24FE6"/>
    <w:rsid w:val="00D27AB0"/>
    <w:rsid w:val="00D34B7D"/>
    <w:rsid w:val="00D364F8"/>
    <w:rsid w:val="00D41375"/>
    <w:rsid w:val="00D43480"/>
    <w:rsid w:val="00D44805"/>
    <w:rsid w:val="00D51D9F"/>
    <w:rsid w:val="00D55868"/>
    <w:rsid w:val="00D5778F"/>
    <w:rsid w:val="00D5794B"/>
    <w:rsid w:val="00D607B7"/>
    <w:rsid w:val="00D61347"/>
    <w:rsid w:val="00D6379D"/>
    <w:rsid w:val="00D645FD"/>
    <w:rsid w:val="00D65A89"/>
    <w:rsid w:val="00D708CA"/>
    <w:rsid w:val="00D85563"/>
    <w:rsid w:val="00D86317"/>
    <w:rsid w:val="00D87D97"/>
    <w:rsid w:val="00D87FBA"/>
    <w:rsid w:val="00D91AE2"/>
    <w:rsid w:val="00D92EC3"/>
    <w:rsid w:val="00D93DBE"/>
    <w:rsid w:val="00D9508A"/>
    <w:rsid w:val="00D950E1"/>
    <w:rsid w:val="00D95690"/>
    <w:rsid w:val="00DA73FF"/>
    <w:rsid w:val="00DB321A"/>
    <w:rsid w:val="00DB6941"/>
    <w:rsid w:val="00DC0FAD"/>
    <w:rsid w:val="00DC4B0E"/>
    <w:rsid w:val="00DC58EB"/>
    <w:rsid w:val="00DC62DD"/>
    <w:rsid w:val="00DD11F1"/>
    <w:rsid w:val="00DD2E1F"/>
    <w:rsid w:val="00DE1041"/>
    <w:rsid w:val="00DE2113"/>
    <w:rsid w:val="00DF2D94"/>
    <w:rsid w:val="00DF4458"/>
    <w:rsid w:val="00DF5092"/>
    <w:rsid w:val="00DF66DF"/>
    <w:rsid w:val="00DF7A3A"/>
    <w:rsid w:val="00E007DE"/>
    <w:rsid w:val="00E063D4"/>
    <w:rsid w:val="00E0730D"/>
    <w:rsid w:val="00E1036D"/>
    <w:rsid w:val="00E1125C"/>
    <w:rsid w:val="00E1666E"/>
    <w:rsid w:val="00E214CF"/>
    <w:rsid w:val="00E2383E"/>
    <w:rsid w:val="00E27AC5"/>
    <w:rsid w:val="00E310AE"/>
    <w:rsid w:val="00E3586B"/>
    <w:rsid w:val="00E35DE7"/>
    <w:rsid w:val="00E41A52"/>
    <w:rsid w:val="00E442F3"/>
    <w:rsid w:val="00E472D5"/>
    <w:rsid w:val="00E51700"/>
    <w:rsid w:val="00E575F5"/>
    <w:rsid w:val="00E6335D"/>
    <w:rsid w:val="00E714AE"/>
    <w:rsid w:val="00E720D6"/>
    <w:rsid w:val="00E72D5A"/>
    <w:rsid w:val="00E7316B"/>
    <w:rsid w:val="00E80E3B"/>
    <w:rsid w:val="00E810EE"/>
    <w:rsid w:val="00E84B32"/>
    <w:rsid w:val="00E8558E"/>
    <w:rsid w:val="00E85C6F"/>
    <w:rsid w:val="00E85FEF"/>
    <w:rsid w:val="00E95166"/>
    <w:rsid w:val="00E97958"/>
    <w:rsid w:val="00E97EE7"/>
    <w:rsid w:val="00EA0053"/>
    <w:rsid w:val="00EA132F"/>
    <w:rsid w:val="00EA5C16"/>
    <w:rsid w:val="00EB4083"/>
    <w:rsid w:val="00EB5262"/>
    <w:rsid w:val="00ED2A40"/>
    <w:rsid w:val="00ED3262"/>
    <w:rsid w:val="00EE1F94"/>
    <w:rsid w:val="00EE5545"/>
    <w:rsid w:val="00EE700A"/>
    <w:rsid w:val="00EF16B9"/>
    <w:rsid w:val="00EF6613"/>
    <w:rsid w:val="00F0170B"/>
    <w:rsid w:val="00F039E7"/>
    <w:rsid w:val="00F078D3"/>
    <w:rsid w:val="00F10A6C"/>
    <w:rsid w:val="00F11857"/>
    <w:rsid w:val="00F12291"/>
    <w:rsid w:val="00F13F06"/>
    <w:rsid w:val="00F21D52"/>
    <w:rsid w:val="00F32A33"/>
    <w:rsid w:val="00F33ACD"/>
    <w:rsid w:val="00F33B59"/>
    <w:rsid w:val="00F34BC7"/>
    <w:rsid w:val="00F4778D"/>
    <w:rsid w:val="00F4796C"/>
    <w:rsid w:val="00F54BD9"/>
    <w:rsid w:val="00F55518"/>
    <w:rsid w:val="00F61DDC"/>
    <w:rsid w:val="00F67ECF"/>
    <w:rsid w:val="00F67FEE"/>
    <w:rsid w:val="00F71197"/>
    <w:rsid w:val="00F7198C"/>
    <w:rsid w:val="00F72EB5"/>
    <w:rsid w:val="00F7419E"/>
    <w:rsid w:val="00F8682E"/>
    <w:rsid w:val="00FA1408"/>
    <w:rsid w:val="00FA5A0C"/>
    <w:rsid w:val="00FB1EC8"/>
    <w:rsid w:val="00FB2B95"/>
    <w:rsid w:val="00FB4CDB"/>
    <w:rsid w:val="00FB57A3"/>
    <w:rsid w:val="00FC06F9"/>
    <w:rsid w:val="00FC207F"/>
    <w:rsid w:val="00FC5ABC"/>
    <w:rsid w:val="00FC6CD6"/>
    <w:rsid w:val="00FE27F7"/>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B2C0DC"/>
  <w15:docId w15:val="{D62BBDB1-5957-43A7-89BD-89AA04DFE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4BEE"/>
    <w:rPr>
      <w:sz w:val="24"/>
      <w:szCs w:val="24"/>
    </w:rPr>
  </w:style>
  <w:style w:type="paragraph" w:styleId="Heading1">
    <w:name w:val="heading 1"/>
    <w:basedOn w:val="Normal"/>
    <w:next w:val="Normal"/>
    <w:qFormat/>
    <w:rsid w:val="00B94BEE"/>
    <w:pPr>
      <w:keepNext/>
      <w:jc w:val="center"/>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105CB7"/>
    <w:rPr>
      <w:rFonts w:ascii="Tahoma" w:hAnsi="Tahoma" w:cs="Tahoma"/>
      <w:sz w:val="16"/>
      <w:szCs w:val="16"/>
    </w:rPr>
  </w:style>
  <w:style w:type="character" w:customStyle="1" w:styleId="BalloonTextChar">
    <w:name w:val="Balloon Text Char"/>
    <w:basedOn w:val="DefaultParagraphFont"/>
    <w:link w:val="BalloonText"/>
    <w:rsid w:val="00105CB7"/>
    <w:rPr>
      <w:rFonts w:ascii="Tahoma" w:hAnsi="Tahoma" w:cs="Tahoma"/>
      <w:sz w:val="16"/>
      <w:szCs w:val="16"/>
    </w:rPr>
  </w:style>
  <w:style w:type="paragraph" w:styleId="ListParagraph">
    <w:name w:val="List Paragraph"/>
    <w:basedOn w:val="Normal"/>
    <w:uiPriority w:val="34"/>
    <w:qFormat/>
    <w:rsid w:val="00105CB7"/>
    <w:pPr>
      <w:ind w:left="720"/>
      <w:contextualSpacing/>
    </w:pPr>
  </w:style>
  <w:style w:type="table" w:styleId="TableGrid">
    <w:name w:val="Table Grid"/>
    <w:basedOn w:val="TableNormal"/>
    <w:rsid w:val="00CE507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71655A"/>
    <w:pPr>
      <w:autoSpaceDE w:val="0"/>
      <w:autoSpaceDN w:val="0"/>
      <w:adjustRightInd w:val="0"/>
    </w:pPr>
    <w:rPr>
      <w:rFonts w:ascii="Book Antiqua" w:hAnsi="Book Antiqua" w:cs="Book Antiqua"/>
      <w:color w:val="000000"/>
      <w:sz w:val="24"/>
      <w:szCs w:val="24"/>
    </w:rPr>
  </w:style>
  <w:style w:type="paragraph" w:styleId="Header">
    <w:name w:val="header"/>
    <w:basedOn w:val="Normal"/>
    <w:link w:val="HeaderChar"/>
    <w:unhideWhenUsed/>
    <w:rsid w:val="004203FA"/>
    <w:pPr>
      <w:tabs>
        <w:tab w:val="center" w:pos="4680"/>
        <w:tab w:val="right" w:pos="9360"/>
      </w:tabs>
    </w:pPr>
  </w:style>
  <w:style w:type="character" w:customStyle="1" w:styleId="HeaderChar">
    <w:name w:val="Header Char"/>
    <w:basedOn w:val="DefaultParagraphFont"/>
    <w:link w:val="Header"/>
    <w:rsid w:val="004203FA"/>
    <w:rPr>
      <w:sz w:val="24"/>
      <w:szCs w:val="24"/>
    </w:rPr>
  </w:style>
  <w:style w:type="paragraph" w:styleId="Footer">
    <w:name w:val="footer"/>
    <w:basedOn w:val="Normal"/>
    <w:link w:val="FooterChar"/>
    <w:uiPriority w:val="99"/>
    <w:unhideWhenUsed/>
    <w:rsid w:val="004203FA"/>
    <w:pPr>
      <w:tabs>
        <w:tab w:val="center" w:pos="4680"/>
        <w:tab w:val="right" w:pos="9360"/>
      </w:tabs>
    </w:pPr>
  </w:style>
  <w:style w:type="character" w:customStyle="1" w:styleId="FooterChar">
    <w:name w:val="Footer Char"/>
    <w:basedOn w:val="DefaultParagraphFont"/>
    <w:link w:val="Footer"/>
    <w:uiPriority w:val="99"/>
    <w:rsid w:val="004203FA"/>
    <w:rPr>
      <w:sz w:val="24"/>
      <w:szCs w:val="24"/>
    </w:rPr>
  </w:style>
  <w:style w:type="table" w:customStyle="1" w:styleId="TableGrid1">
    <w:name w:val="Table Grid1"/>
    <w:basedOn w:val="TableNormal"/>
    <w:next w:val="TableGrid"/>
    <w:rsid w:val="00CD09C7"/>
    <w:pPr>
      <w:ind w:left="360" w:hanging="36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2">
    <w:name w:val="Table Grid2"/>
    <w:basedOn w:val="TableNormal"/>
    <w:next w:val="TableGrid"/>
    <w:rsid w:val="0028470A"/>
    <w:pPr>
      <w:ind w:left="360" w:hanging="36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0220125">
      <w:bodyDiv w:val="1"/>
      <w:marLeft w:val="0"/>
      <w:marRight w:val="0"/>
      <w:marTop w:val="0"/>
      <w:marBottom w:val="0"/>
      <w:divBdr>
        <w:top w:val="none" w:sz="0" w:space="0" w:color="auto"/>
        <w:left w:val="none" w:sz="0" w:space="0" w:color="auto"/>
        <w:bottom w:val="none" w:sz="0" w:space="0" w:color="auto"/>
        <w:right w:val="none" w:sz="0" w:space="0" w:color="auto"/>
      </w:divBdr>
    </w:div>
    <w:div w:id="1312639010">
      <w:bodyDiv w:val="1"/>
      <w:marLeft w:val="0"/>
      <w:marRight w:val="0"/>
      <w:marTop w:val="0"/>
      <w:marBottom w:val="0"/>
      <w:divBdr>
        <w:top w:val="none" w:sz="0" w:space="0" w:color="auto"/>
        <w:left w:val="none" w:sz="0" w:space="0" w:color="auto"/>
        <w:bottom w:val="none" w:sz="0" w:space="0" w:color="auto"/>
        <w:right w:val="none" w:sz="0" w:space="0" w:color="auto"/>
      </w:divBdr>
    </w:div>
    <w:div w:id="1708605653">
      <w:bodyDiv w:val="1"/>
      <w:marLeft w:val="0"/>
      <w:marRight w:val="0"/>
      <w:marTop w:val="0"/>
      <w:marBottom w:val="0"/>
      <w:divBdr>
        <w:top w:val="none" w:sz="0" w:space="0" w:color="auto"/>
        <w:left w:val="none" w:sz="0" w:space="0" w:color="auto"/>
        <w:bottom w:val="none" w:sz="0" w:space="0" w:color="auto"/>
        <w:right w:val="none" w:sz="0" w:space="0" w:color="auto"/>
      </w:divBdr>
    </w:div>
    <w:div w:id="1753962227">
      <w:bodyDiv w:val="1"/>
      <w:marLeft w:val="0"/>
      <w:marRight w:val="0"/>
      <w:marTop w:val="0"/>
      <w:marBottom w:val="0"/>
      <w:divBdr>
        <w:top w:val="none" w:sz="0" w:space="0" w:color="auto"/>
        <w:left w:val="none" w:sz="0" w:space="0" w:color="auto"/>
        <w:bottom w:val="none" w:sz="0" w:space="0" w:color="auto"/>
        <w:right w:val="none" w:sz="0" w:space="0" w:color="auto"/>
      </w:divBdr>
    </w:div>
    <w:div w:id="1866863797">
      <w:bodyDiv w:val="1"/>
      <w:marLeft w:val="0"/>
      <w:marRight w:val="0"/>
      <w:marTop w:val="0"/>
      <w:marBottom w:val="0"/>
      <w:divBdr>
        <w:top w:val="none" w:sz="0" w:space="0" w:color="auto"/>
        <w:left w:val="none" w:sz="0" w:space="0" w:color="auto"/>
        <w:bottom w:val="none" w:sz="0" w:space="0" w:color="auto"/>
        <w:right w:val="none" w:sz="0" w:space="0" w:color="auto"/>
      </w:divBdr>
    </w:div>
    <w:div w:id="1933539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87FE28F-AB48-49B0-AF53-1B47B48602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1409</Words>
  <Characters>8033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Date</vt:lpstr>
    </vt:vector>
  </TitlesOfParts>
  <Company>DellComputerCorporation</Company>
  <LinksUpToDate>false</LinksUpToDate>
  <CharactersWithSpaces>9424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Unknown User</dc:creator>
  <cp:keywords/>
  <dc:description/>
  <cp:lastModifiedBy>Admin</cp:lastModifiedBy>
  <cp:revision>12</cp:revision>
  <cp:lastPrinted>2020-07-08T18:53:00Z</cp:lastPrinted>
  <dcterms:created xsi:type="dcterms:W3CDTF">2020-07-08T16:49:00Z</dcterms:created>
  <dcterms:modified xsi:type="dcterms:W3CDTF">2020-07-24T13:08:00Z</dcterms:modified>
</cp:coreProperties>
</file>