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object w:dxaOrig="1640" w:dyaOrig="1640">
          <v:rect xmlns:o="urn:schemas-microsoft-com:office:office" xmlns:v="urn:schemas-microsoft-com:vml" id="rectole0000000000" style="width:82.000000pt;height:82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Meetings this year will be at the Brinkworth Hall Supper Room unless there is   </w:t>
      </w:r>
    </w:p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2"/>
          <w:shd w:fill="auto" w:val="clear"/>
        </w:rPr>
        <w:t xml:space="preserve">               </w:t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a field trip to another location as indicated on the programme</w:t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Wednesday 23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  <w:vertAlign w:val="superscript"/>
        </w:rPr>
        <w:t xml:space="preserve">rd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Jan  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Planning meeting at Steve &amp; Marian’s home, Yacka from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5.30 pm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for drinks &amp;</w:t>
        <w:br/>
        <w:t xml:space="preserve">                                      nibbles. BYO drinks, meat, salad &amp; dessert. Bring ideas for new programme. 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</w:pP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Wednesday 27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Feb  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AGM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7.30 pm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followed by “Show and Tell” 5 minute presentation by members.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                                      </w:t>
      </w: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Plants for raffle: Heather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</w:pP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Wednesday 27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March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Meeting at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7.30 pm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followed by members Bruce and Helen Weckert’s presentation on</w:t>
      </w: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     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Australian Wildflowers especially W.A. flowers.</w:t>
      </w: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Plants for raffle: Fred &amp; Jill  </w:t>
      </w: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232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Sunday 7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 April - SA Autumn Garden Festival at the Clare Showgrounds, with speakers Tino Carnevale and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Angus Stewart. Stalls include native plants, bulbs, palms, seedlings, garden sculptures and refreshments.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Wednesday 10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April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Tea Meeting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6.30 pm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. Guest speaker Neville Bonney with a presentation ‘Useful Native      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Fred &amp; Barbara     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      plants of the River Broughton region before European settlement’. Neville will have books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                                      available for purchase.     *</w:t>
      </w: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Hamper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    </w:t>
      </w: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Plants for raffle: Pam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Sat 13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  <w:vertAlign w:val="superscript"/>
        </w:rPr>
        <w:t xml:space="preserve">th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 Sun 14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 April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 APS Autumn Native Plant Sale at the Adelaide Showgrounds, Wayville 10.00 am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Theme: ‘Small plants and groundcovers’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tabs>
          <w:tab w:val="left" w:pos="232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Sat 11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 May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 NYP APS Group Australian Native Plants Sale and display at Kadina Showgrounds 10.00 am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 3.00 pm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i/>
          <w:color w:val="000000"/>
          <w:spacing w:val="0"/>
          <w:position w:val="0"/>
          <w:sz w:val="16"/>
          <w:shd w:fill="auto" w:val="clear"/>
        </w:rPr>
      </w:pP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Wednesday 29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May  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Tea Meeting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6.30 pm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followed by guest speaker Dr Katja Hogendoorn (Uni of Adelaide) with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Heather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       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a presentation on ‘The importance of maintaining the diversity of bees and other insects.’    </w:t>
      </w: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                                       * Hamper          Plants for Raffle:  Helen    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6"/>
          <w:shd w:fill="auto" w:val="clear"/>
        </w:rPr>
        <w:tab/>
      </w: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Wednesday 26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June 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Tea Meeting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6.30 pm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followed by guest speaker Ali Ben Kahn (Secretary APS Council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Heather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&amp; Local Group Liaison).  Topic: ‘Birds and why you should want them in your garden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</w:t>
      </w: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                                        some interesting and little known facts about some common birds and why we should </w:t>
      </w: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                                        encourage them’.     </w:t>
      </w: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* Hamper       Plants for raffle: Robin    </w:t>
      </w: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                                       </w:t>
      </w: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Wednesday 24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July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    Tea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Meeting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6.30 pm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followed by guest speaker Mr Peter Hunt with a presentation on</w:t>
      </w: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Heather             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            ‘Land Snails and the Oyster/shell reef restoration project near Ardrossan’.    </w:t>
      </w: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* Hamper</w:t>
      </w: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                                         Plants for raffle: Marian  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 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                                       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Sun 25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August </w:t>
        <w:tab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Field Trip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Visit Heritage Agreement sites in Clare area and Saddleworth. Meet in the Council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Millie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                                car park behind Foodland car park in Clare at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1.30 pm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. Bring thermo and afternoon tea.</w:t>
      </w: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ab/>
        <w:t xml:space="preserve">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.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16"/>
          <w:shd w:fill="auto" w:val="clear"/>
        </w:rPr>
      </w:pP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Sun 15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Fri 20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Sept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 Annual APS Camp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Deep Creek Conservation Park. More information to follow.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29th Sept - 4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Oct        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ANPSA Conference on “Blooming Diversity” at Albany, WA. (Pre and post tours available) 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tabs>
          <w:tab w:val="left" w:pos="232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Sat 13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 Sun 14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 October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 Spring Flower Show and Plant sale at Adelaide showgrounds</w:t>
      </w: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</w:pP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Sun 27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October</w:t>
        <w:tab/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Meet at Medika Gallery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3.00 pm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demonstration of painting native plants by Ian Roberts</w:t>
      </w: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Helen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and also plant propagating and grafting.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Move to Padnaindi Park, Blyth for wind up BBQ tea.</w:t>
      </w: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                                       BYO drinks, nibbles, meat, salad, and dessert. Followed by a visit to the Cinema.</w:t>
      </w: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                          </w:t>
      </w:r>
    </w:p>
    <w:p>
      <w:pPr>
        <w:tabs>
          <w:tab w:val="left" w:pos="2325" w:leader="none"/>
        </w:tabs>
        <w:spacing w:before="0" w:after="0" w:line="240"/>
        <w:ind w:right="0" w:left="2160" w:hanging="21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Wed 22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  <w:vertAlign w:val="superscript"/>
        </w:rPr>
        <w:t xml:space="preserve">nd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Jan 2020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ab/>
        <w:t xml:space="preserve">    Planning meeting at Malcolm &amp; Heather’s home, 11 Jarman Crescent, Clare from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5.30 pm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for </w:t>
      </w:r>
    </w:p>
    <w:p>
      <w:pPr>
        <w:tabs>
          <w:tab w:val="left" w:pos="2325" w:leader="none"/>
        </w:tabs>
        <w:spacing w:before="0" w:after="0" w:line="240"/>
        <w:ind w:right="0" w:left="2160" w:hanging="21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Heather 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                        drinks and nibbles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followed by BBQ. BYO drinks, nibbles, meat, salad and dessert.</w:t>
      </w:r>
    </w:p>
    <w:p>
      <w:pPr>
        <w:tabs>
          <w:tab w:val="left" w:pos="2325" w:leader="none"/>
        </w:tabs>
        <w:spacing w:before="0" w:after="0" w:line="240"/>
        <w:ind w:right="0" w:left="2160" w:hanging="21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       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Bring ideas for new programme for 2020.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</w:pPr>
    </w:p>
    <w:p>
      <w:pPr>
        <w:tabs>
          <w:tab w:val="left" w:pos="2325" w:leader="none"/>
        </w:tabs>
        <w:spacing w:before="0" w:after="0" w:line="240"/>
        <w:ind w:right="0" w:left="2160" w:hanging="21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Wed 26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Feb 2020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  <w:vertAlign w:val="superscript"/>
        </w:rPr>
        <w:tab/>
        <w:t xml:space="preserve">    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AGM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7.30 pm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followed by 5 minute spot by members ‘show and tell’. </w:t>
      </w: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Plants for raffle:Coral</w:t>
      </w: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</w:pP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Wed 25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  <w:vertAlign w:val="superscript"/>
        </w:rPr>
        <w:t xml:space="preserve">th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Mar 2020        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Meeting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7.30 pm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followed by a presentation by members from trips around Australia - Coral</w:t>
      </w: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Coral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will coordinate this.</w:t>
      </w: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    Plants for raffle: Fred &amp; Barbara </w:t>
      </w:r>
    </w:p>
    <w:p>
      <w:pPr>
        <w:tabs>
          <w:tab w:val="left" w:pos="2325" w:leader="none"/>
        </w:tabs>
        <w:spacing w:before="0" w:after="0" w:line="240"/>
        <w:ind w:right="0" w:left="2880" w:hanging="288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left" w:pos="232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** Please remember to bring items for a hamper when there is a visiting guest speaker **</w:t>
      </w:r>
    </w:p>
    <w:p>
      <w:pPr>
        <w:tabs>
          <w:tab w:val="left" w:pos="232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President: Helen Weckert Mob 0429 466086                                  Secretary: Heather Hancock Mob 0447 462085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