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773" w:rsidRPr="00E17773" w:rsidRDefault="00E17773" w:rsidP="00255E10">
      <w:pPr>
        <w:spacing w:after="0" w:line="240" w:lineRule="auto"/>
        <w:jc w:val="center"/>
        <w:rPr>
          <w:rFonts w:ascii="Times New Roman" w:hAnsi="Times New Roman" w:cs="Times New Roman"/>
          <w:b/>
          <w:i/>
          <w:sz w:val="32"/>
          <w:szCs w:val="32"/>
        </w:rPr>
      </w:pPr>
      <w:r w:rsidRPr="00E17773">
        <w:rPr>
          <w:rFonts w:ascii="Times New Roman" w:hAnsi="Times New Roman" w:cs="Times New Roman"/>
          <w:b/>
          <w:i/>
          <w:sz w:val="32"/>
          <w:szCs w:val="32"/>
        </w:rPr>
        <w:t>What</w:t>
      </w:r>
      <w:r w:rsidR="00DA75FE">
        <w:rPr>
          <w:rFonts w:ascii="Times New Roman" w:hAnsi="Times New Roman" w:cs="Times New Roman"/>
          <w:b/>
          <w:i/>
          <w:sz w:val="32"/>
          <w:szCs w:val="32"/>
        </w:rPr>
        <w:t xml:space="preserve"> I</w:t>
      </w:r>
      <w:r w:rsidRPr="00E17773">
        <w:rPr>
          <w:rFonts w:ascii="Times New Roman" w:hAnsi="Times New Roman" w:cs="Times New Roman"/>
          <w:b/>
          <w:i/>
          <w:sz w:val="32"/>
          <w:szCs w:val="32"/>
        </w:rPr>
        <w:t>s a Christian Counselor?</w:t>
      </w:r>
    </w:p>
    <w:p w:rsidR="00E17773" w:rsidRDefault="00E17773" w:rsidP="00255E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By Rod Cooper, </w:t>
      </w:r>
      <w:proofErr w:type="spellStart"/>
      <w:r>
        <w:rPr>
          <w:rFonts w:ascii="Times New Roman" w:hAnsi="Times New Roman" w:cs="Times New Roman"/>
          <w:sz w:val="24"/>
          <w:szCs w:val="24"/>
        </w:rPr>
        <w:t>Ph.D</w:t>
      </w:r>
      <w:proofErr w:type="spellEnd"/>
      <w:r>
        <w:rPr>
          <w:rFonts w:ascii="Times New Roman" w:hAnsi="Times New Roman" w:cs="Times New Roman"/>
          <w:sz w:val="24"/>
          <w:szCs w:val="24"/>
        </w:rPr>
        <w:t>, Denver Seminary Counseling Department</w:t>
      </w:r>
    </w:p>
    <w:p w:rsidR="00E17773" w:rsidRDefault="00E17773" w:rsidP="00255E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Adapted from </w:t>
      </w:r>
      <w:r>
        <w:rPr>
          <w:rFonts w:ascii="Times New Roman" w:hAnsi="Times New Roman" w:cs="Times New Roman"/>
          <w:sz w:val="24"/>
          <w:szCs w:val="24"/>
          <w:u w:val="single"/>
        </w:rPr>
        <w:t>Can You Trust Psychology?</w:t>
      </w:r>
      <w:r>
        <w:rPr>
          <w:rFonts w:ascii="Times New Roman" w:hAnsi="Times New Roman" w:cs="Times New Roman"/>
          <w:sz w:val="24"/>
          <w:szCs w:val="24"/>
        </w:rPr>
        <w:t xml:space="preserve"> </w:t>
      </w:r>
      <w:r w:rsidR="00DA75FE">
        <w:rPr>
          <w:rFonts w:ascii="Times New Roman" w:hAnsi="Times New Roman" w:cs="Times New Roman"/>
          <w:sz w:val="24"/>
          <w:szCs w:val="24"/>
        </w:rPr>
        <w:t xml:space="preserve"> </w:t>
      </w:r>
      <w:r>
        <w:rPr>
          <w:rFonts w:ascii="Times New Roman" w:hAnsi="Times New Roman" w:cs="Times New Roman"/>
          <w:sz w:val="24"/>
          <w:szCs w:val="24"/>
        </w:rPr>
        <w:t>By Gary Collins</w:t>
      </w:r>
    </w:p>
    <w:p w:rsidR="00E17773" w:rsidRDefault="00E17773" w:rsidP="00255E10">
      <w:pPr>
        <w:spacing w:after="0" w:line="240" w:lineRule="auto"/>
        <w:jc w:val="center"/>
        <w:rPr>
          <w:rFonts w:ascii="Times New Roman" w:hAnsi="Times New Roman" w:cs="Times New Roman"/>
          <w:sz w:val="24"/>
          <w:szCs w:val="24"/>
        </w:rPr>
      </w:pPr>
    </w:p>
    <w:p w:rsidR="00E17773" w:rsidRDefault="00E17773" w:rsidP="00255E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key question that keeps coming up in </w:t>
      </w:r>
      <w:r w:rsidR="00255E10">
        <w:rPr>
          <w:rFonts w:ascii="Times New Roman" w:hAnsi="Times New Roman" w:cs="Times New Roman"/>
          <w:sz w:val="24"/>
          <w:szCs w:val="24"/>
        </w:rPr>
        <w:t>Christian</w:t>
      </w:r>
      <w:r>
        <w:rPr>
          <w:rFonts w:ascii="Times New Roman" w:hAnsi="Times New Roman" w:cs="Times New Roman"/>
          <w:sz w:val="24"/>
          <w:szCs w:val="24"/>
        </w:rPr>
        <w:t xml:space="preserve"> circles </w:t>
      </w:r>
      <w:r w:rsidR="00171D65">
        <w:rPr>
          <w:rFonts w:ascii="Times New Roman" w:hAnsi="Times New Roman" w:cs="Times New Roman"/>
          <w:sz w:val="24"/>
          <w:szCs w:val="24"/>
        </w:rPr>
        <w:t>concerns the integration of the</w:t>
      </w:r>
      <w:r>
        <w:rPr>
          <w:rFonts w:ascii="Times New Roman" w:hAnsi="Times New Roman" w:cs="Times New Roman"/>
          <w:sz w:val="24"/>
          <w:szCs w:val="24"/>
        </w:rPr>
        <w:t>ology and psychology.  Can they be integrated?  There is a contingent in the Christian community that says there is no such thing as a Christian counselor.  Among Christian counselors</w:t>
      </w:r>
      <w:r w:rsidR="00171D65">
        <w:rPr>
          <w:rFonts w:ascii="Times New Roman" w:hAnsi="Times New Roman" w:cs="Times New Roman"/>
          <w:sz w:val="24"/>
          <w:szCs w:val="24"/>
        </w:rPr>
        <w:t>,</w:t>
      </w:r>
      <w:r>
        <w:rPr>
          <w:rFonts w:ascii="Times New Roman" w:hAnsi="Times New Roman" w:cs="Times New Roman"/>
          <w:sz w:val="24"/>
          <w:szCs w:val="24"/>
        </w:rPr>
        <w:t xml:space="preserve"> I have discovered that many counsel much the same as our secular counterparts.  Is Christian counseling unique, and if</w:t>
      </w:r>
      <w:r w:rsidR="00171D65">
        <w:rPr>
          <w:rFonts w:ascii="Times New Roman" w:hAnsi="Times New Roman" w:cs="Times New Roman"/>
          <w:sz w:val="24"/>
          <w:szCs w:val="24"/>
        </w:rPr>
        <w:t xml:space="preserve"> so, HOW?  I believe there is </w:t>
      </w:r>
      <w:proofErr w:type="gramStart"/>
      <w:r w:rsidR="00171D65">
        <w:rPr>
          <w:rFonts w:ascii="Times New Roman" w:hAnsi="Times New Roman" w:cs="Times New Roman"/>
          <w:sz w:val="24"/>
          <w:szCs w:val="24"/>
        </w:rPr>
        <w:t xml:space="preserve">a </w:t>
      </w:r>
      <w:r>
        <w:rPr>
          <w:rFonts w:ascii="Times New Roman" w:hAnsi="Times New Roman" w:cs="Times New Roman"/>
          <w:sz w:val="24"/>
          <w:szCs w:val="24"/>
        </w:rPr>
        <w:t>uniqueness</w:t>
      </w:r>
      <w:proofErr w:type="gramEnd"/>
      <w:r>
        <w:rPr>
          <w:rFonts w:ascii="Times New Roman" w:hAnsi="Times New Roman" w:cs="Times New Roman"/>
          <w:sz w:val="24"/>
          <w:szCs w:val="24"/>
        </w:rPr>
        <w:t xml:space="preserve"> to Christian counseling.  Here is my attempt to clarify what separates us, as Christian counselors, from our secular counterparts.</w:t>
      </w:r>
    </w:p>
    <w:p w:rsidR="00E17773" w:rsidRDefault="00E17773" w:rsidP="00255E10">
      <w:pPr>
        <w:spacing w:after="0" w:line="240" w:lineRule="auto"/>
        <w:rPr>
          <w:rFonts w:ascii="Times New Roman" w:hAnsi="Times New Roman" w:cs="Times New Roman"/>
          <w:sz w:val="24"/>
          <w:szCs w:val="24"/>
        </w:rPr>
      </w:pPr>
    </w:p>
    <w:p w:rsidR="00E17773" w:rsidRDefault="00E17773" w:rsidP="00255E10">
      <w:pPr>
        <w:spacing w:after="0" w:line="240" w:lineRule="auto"/>
        <w:rPr>
          <w:rFonts w:ascii="Times New Roman" w:hAnsi="Times New Roman" w:cs="Times New Roman"/>
          <w:sz w:val="24"/>
          <w:szCs w:val="24"/>
        </w:rPr>
      </w:pPr>
      <w:r>
        <w:rPr>
          <w:rFonts w:ascii="Times New Roman" w:hAnsi="Times New Roman" w:cs="Times New Roman"/>
          <w:sz w:val="24"/>
          <w:szCs w:val="24"/>
        </w:rPr>
        <w:t>Let’s consider three areas:</w:t>
      </w:r>
    </w:p>
    <w:p w:rsidR="00E17773" w:rsidRDefault="00E17773" w:rsidP="00255E10">
      <w:pPr>
        <w:spacing w:after="0" w:line="240" w:lineRule="auto"/>
        <w:rPr>
          <w:rFonts w:ascii="Times New Roman" w:hAnsi="Times New Roman" w:cs="Times New Roman"/>
          <w:sz w:val="24"/>
          <w:szCs w:val="24"/>
        </w:rPr>
      </w:pPr>
    </w:p>
    <w:p w:rsidR="00E17773" w:rsidRDefault="00E17773" w:rsidP="00255E10">
      <w:pPr>
        <w:spacing w:after="0" w:line="240" w:lineRule="auto"/>
        <w:rPr>
          <w:rFonts w:ascii="Times New Roman" w:hAnsi="Times New Roman" w:cs="Times New Roman"/>
          <w:sz w:val="24"/>
          <w:szCs w:val="24"/>
        </w:rPr>
      </w:pPr>
      <w:r w:rsidRPr="00E17773">
        <w:rPr>
          <w:rFonts w:ascii="Times New Roman" w:hAnsi="Times New Roman" w:cs="Times New Roman"/>
          <w:b/>
          <w:i/>
          <w:sz w:val="24"/>
          <w:szCs w:val="24"/>
        </w:rPr>
        <w:t xml:space="preserve">First of all, Christian counseling is unique in its assumption or presuppositions.  </w:t>
      </w:r>
      <w:r>
        <w:rPr>
          <w:rFonts w:ascii="Times New Roman" w:hAnsi="Times New Roman" w:cs="Times New Roman"/>
          <w:sz w:val="24"/>
          <w:szCs w:val="24"/>
        </w:rPr>
        <w:t>Every approach to counseling begins with a set of underlying presuppositions and values.  These beliefs influence our counseling</w:t>
      </w:r>
      <w:r w:rsidR="00171D65">
        <w:rPr>
          <w:rFonts w:ascii="Times New Roman" w:hAnsi="Times New Roman" w:cs="Times New Roman"/>
          <w:sz w:val="24"/>
          <w:szCs w:val="24"/>
        </w:rPr>
        <w:t>,</w:t>
      </w:r>
      <w:r>
        <w:rPr>
          <w:rFonts w:ascii="Times New Roman" w:hAnsi="Times New Roman" w:cs="Times New Roman"/>
          <w:sz w:val="24"/>
          <w:szCs w:val="24"/>
        </w:rPr>
        <w:t xml:space="preserve"> whether the counselor is aware of them or not.  What are the Christian counselor’s unique assumptions that separate us from secular counseling?  I believe that there are at least five.</w:t>
      </w:r>
    </w:p>
    <w:p w:rsidR="00E17773" w:rsidRDefault="00E17773" w:rsidP="00255E10">
      <w:pPr>
        <w:spacing w:after="0" w:line="240" w:lineRule="auto"/>
        <w:rPr>
          <w:rFonts w:ascii="Times New Roman" w:hAnsi="Times New Roman" w:cs="Times New Roman"/>
          <w:sz w:val="24"/>
          <w:szCs w:val="24"/>
        </w:rPr>
      </w:pPr>
    </w:p>
    <w:p w:rsidR="00E17773" w:rsidRDefault="00E17773" w:rsidP="00255E10">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Christians believe in a Sovereign God who is not only infinitely powerful but intimately personal—one who cares about people and wants to have a relationship with them.  Secular counseling says little about God.  If it does</w:t>
      </w:r>
      <w:r w:rsidR="00171D65">
        <w:rPr>
          <w:rFonts w:ascii="Times New Roman" w:hAnsi="Times New Roman" w:cs="Times New Roman"/>
          <w:sz w:val="24"/>
          <w:szCs w:val="24"/>
        </w:rPr>
        <w:t xml:space="preserve">, </w:t>
      </w:r>
      <w:r>
        <w:rPr>
          <w:rFonts w:ascii="Times New Roman" w:hAnsi="Times New Roman" w:cs="Times New Roman"/>
          <w:sz w:val="24"/>
          <w:szCs w:val="24"/>
        </w:rPr>
        <w:t>the tendency is that God is made in our image.</w:t>
      </w:r>
    </w:p>
    <w:p w:rsidR="00255E10" w:rsidRDefault="00255E10" w:rsidP="00255E10">
      <w:pPr>
        <w:spacing w:after="0" w:line="240" w:lineRule="auto"/>
        <w:rPr>
          <w:rFonts w:ascii="Times New Roman" w:hAnsi="Times New Roman" w:cs="Times New Roman"/>
          <w:sz w:val="24"/>
          <w:szCs w:val="24"/>
        </w:rPr>
      </w:pPr>
    </w:p>
    <w:p w:rsidR="00255E10" w:rsidRDefault="00255E10" w:rsidP="00255E10">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We believe that God</w:t>
      </w:r>
      <w:r w:rsidR="00171D65">
        <w:rPr>
          <w:rFonts w:ascii="Times New Roman" w:hAnsi="Times New Roman" w:cs="Times New Roman"/>
          <w:sz w:val="24"/>
          <w:szCs w:val="24"/>
        </w:rPr>
        <w:t xml:space="preserve"> created our universe and that h</w:t>
      </w:r>
      <w:r>
        <w:rPr>
          <w:rFonts w:ascii="Times New Roman" w:hAnsi="Times New Roman" w:cs="Times New Roman"/>
          <w:sz w:val="24"/>
          <w:szCs w:val="24"/>
        </w:rPr>
        <w:t>e ultimately controls it and currently</w:t>
      </w:r>
      <w:r w:rsidR="00171D65">
        <w:rPr>
          <w:rFonts w:ascii="Times New Roman" w:hAnsi="Times New Roman" w:cs="Times New Roman"/>
          <w:sz w:val="24"/>
          <w:szCs w:val="24"/>
        </w:rPr>
        <w:t xml:space="preserve"> </w:t>
      </w:r>
      <w:proofErr w:type="gramStart"/>
      <w:r w:rsidR="00171D65">
        <w:rPr>
          <w:rFonts w:ascii="Times New Roman" w:hAnsi="Times New Roman" w:cs="Times New Roman"/>
          <w:sz w:val="24"/>
          <w:szCs w:val="24"/>
        </w:rPr>
        <w:t>holds</w:t>
      </w:r>
      <w:proofErr w:type="gramEnd"/>
      <w:r w:rsidR="00171D65">
        <w:rPr>
          <w:rFonts w:ascii="Times New Roman" w:hAnsi="Times New Roman" w:cs="Times New Roman"/>
          <w:sz w:val="24"/>
          <w:szCs w:val="24"/>
        </w:rPr>
        <w:t xml:space="preserve"> everything together (Hebrews</w:t>
      </w:r>
      <w:r>
        <w:rPr>
          <w:rFonts w:ascii="Times New Roman" w:hAnsi="Times New Roman" w:cs="Times New Roman"/>
          <w:sz w:val="24"/>
          <w:szCs w:val="24"/>
        </w:rPr>
        <w:t xml:space="preserve"> 1: 1-3).  The secular counselor usually assumes that human beings are valuable but ultimately exist in a universe that is indifferent to their fate.</w:t>
      </w:r>
    </w:p>
    <w:p w:rsidR="00255E10" w:rsidRPr="00255E10" w:rsidRDefault="00255E10" w:rsidP="00255E10">
      <w:pPr>
        <w:pStyle w:val="ListParagraph"/>
        <w:rPr>
          <w:rFonts w:ascii="Times New Roman" w:hAnsi="Times New Roman" w:cs="Times New Roman"/>
          <w:sz w:val="24"/>
          <w:szCs w:val="24"/>
        </w:rPr>
      </w:pPr>
    </w:p>
    <w:p w:rsidR="00255E10" w:rsidRDefault="00255E10" w:rsidP="00255E10">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believe that as human beings we are created in God’s image, but fell into sin and therefore alienated ourselves from God.  Because </w:t>
      </w:r>
      <w:r w:rsidR="00171D65">
        <w:rPr>
          <w:rFonts w:ascii="Times New Roman" w:hAnsi="Times New Roman" w:cs="Times New Roman"/>
          <w:sz w:val="24"/>
          <w:szCs w:val="24"/>
        </w:rPr>
        <w:t>God placed such value on us h</w:t>
      </w:r>
      <w:r>
        <w:rPr>
          <w:rFonts w:ascii="Times New Roman" w:hAnsi="Times New Roman" w:cs="Times New Roman"/>
          <w:sz w:val="24"/>
          <w:szCs w:val="24"/>
        </w:rPr>
        <w:t>e sent his Son to redeem us and reclaim us.  A secular counselor says nothing definitive about salvation, ultimate human destiny or one’s relationship with God.  The Christian counselor operates from an eternal perspective, not just from a temporal view.</w:t>
      </w:r>
    </w:p>
    <w:p w:rsidR="00255E10" w:rsidRPr="00255E10" w:rsidRDefault="00255E10" w:rsidP="00255E10">
      <w:pPr>
        <w:pStyle w:val="ListParagraph"/>
        <w:rPr>
          <w:rFonts w:ascii="Times New Roman" w:hAnsi="Times New Roman" w:cs="Times New Roman"/>
          <w:sz w:val="24"/>
          <w:szCs w:val="24"/>
        </w:rPr>
      </w:pPr>
    </w:p>
    <w:p w:rsidR="00255E10" w:rsidRDefault="00255E10" w:rsidP="00255E10">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We have an infallible and unchangeable data base—the Word of God.  It is an absolute.  We learn truth from general revelation through reading, interacting with others, logical reasoning, empirical research, and other means.  We believe no conclusion can be accepted as true or valid unless it is consistent with the teachings of Scripture.  The secular counselor would rank the Bible as just another piece of literature and proclaim that human reason and scientific findings are the basis for ultimate decisions.</w:t>
      </w:r>
    </w:p>
    <w:p w:rsidR="00255E10" w:rsidRPr="00255E10" w:rsidRDefault="00255E10" w:rsidP="00255E10">
      <w:pPr>
        <w:pStyle w:val="ListParagraph"/>
        <w:rPr>
          <w:rFonts w:ascii="Times New Roman" w:hAnsi="Times New Roman" w:cs="Times New Roman"/>
          <w:sz w:val="24"/>
          <w:szCs w:val="24"/>
        </w:rPr>
      </w:pPr>
    </w:p>
    <w:p w:rsidR="00255E10" w:rsidRDefault="00255E10" w:rsidP="00255E10">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believe that all human problems, including psychopathology, are the ultimate result of sin in the human race, and a least sometimes from the counselee’s personal sin.  We Christian counselors may differ in our views concerning the extent to which personal </w:t>
      </w:r>
      <w:r>
        <w:rPr>
          <w:rFonts w:ascii="Times New Roman" w:hAnsi="Times New Roman" w:cs="Times New Roman"/>
          <w:sz w:val="24"/>
          <w:szCs w:val="24"/>
        </w:rPr>
        <w:lastRenderedPageBreak/>
        <w:t xml:space="preserve">responsibility and environmental influences cause problems, but we would agree that sin is the root.  A secular counselor would not accept the idea that sin, as rebellion against God, is an important cause of pathology.  </w:t>
      </w:r>
    </w:p>
    <w:p w:rsidR="00BA4803" w:rsidRPr="00BA4803" w:rsidRDefault="00BA4803" w:rsidP="00BA4803">
      <w:pPr>
        <w:pStyle w:val="ListParagraph"/>
        <w:rPr>
          <w:rFonts w:ascii="Times New Roman" w:hAnsi="Times New Roman" w:cs="Times New Roman"/>
          <w:sz w:val="24"/>
          <w:szCs w:val="24"/>
        </w:rPr>
      </w:pPr>
    </w:p>
    <w:p w:rsidR="00BA4803" w:rsidRDefault="00BA4803" w:rsidP="00BA4803">
      <w:pPr>
        <w:spacing w:after="0" w:line="240" w:lineRule="auto"/>
        <w:rPr>
          <w:rFonts w:ascii="Times New Roman" w:hAnsi="Times New Roman" w:cs="Times New Roman"/>
          <w:sz w:val="24"/>
          <w:szCs w:val="24"/>
        </w:rPr>
      </w:pPr>
      <w:r>
        <w:rPr>
          <w:rFonts w:ascii="Times New Roman" w:hAnsi="Times New Roman" w:cs="Times New Roman"/>
          <w:b/>
          <w:i/>
          <w:sz w:val="24"/>
          <w:szCs w:val="24"/>
        </w:rPr>
        <w:t xml:space="preserve">Not only do Christian counselors have different assumptions from their secular counterparts, but we also have differing GOALS. </w:t>
      </w:r>
      <w:r>
        <w:rPr>
          <w:rFonts w:ascii="Times New Roman" w:hAnsi="Times New Roman" w:cs="Times New Roman"/>
          <w:sz w:val="24"/>
          <w:szCs w:val="24"/>
        </w:rPr>
        <w:t xml:space="preserve"> Many of our goals are similar to secular counseling, such as:</w:t>
      </w:r>
    </w:p>
    <w:p w:rsidR="00BA4803" w:rsidRDefault="00BA4803" w:rsidP="00BA4803">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Helping clients change their behavior, attitudes and perceptions, and </w:t>
      </w:r>
    </w:p>
    <w:p w:rsidR="00BA4803" w:rsidRDefault="00BA4803" w:rsidP="00BA4803">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Teaching skills (such as social skills) and appropriate expression of emotions</w:t>
      </w:r>
      <w:r w:rsidR="00DA75FE">
        <w:rPr>
          <w:rFonts w:ascii="Times New Roman" w:hAnsi="Times New Roman" w:cs="Times New Roman"/>
          <w:sz w:val="24"/>
          <w:szCs w:val="24"/>
        </w:rPr>
        <w:t>.</w:t>
      </w:r>
    </w:p>
    <w:p w:rsidR="00BA4803" w:rsidRDefault="00BA4803" w:rsidP="00BA4803">
      <w:pPr>
        <w:spacing w:after="0" w:line="240" w:lineRule="auto"/>
        <w:rPr>
          <w:rFonts w:ascii="Times New Roman" w:hAnsi="Times New Roman" w:cs="Times New Roman"/>
          <w:sz w:val="24"/>
          <w:szCs w:val="24"/>
        </w:rPr>
      </w:pPr>
    </w:p>
    <w:p w:rsidR="00BA4803" w:rsidRDefault="00BA4803" w:rsidP="00BA4803">
      <w:pPr>
        <w:spacing w:after="0" w:line="240" w:lineRule="auto"/>
        <w:rPr>
          <w:rFonts w:ascii="Times New Roman" w:hAnsi="Times New Roman" w:cs="Times New Roman"/>
          <w:sz w:val="24"/>
          <w:szCs w:val="24"/>
        </w:rPr>
      </w:pPr>
      <w:r>
        <w:rPr>
          <w:rFonts w:ascii="Times New Roman" w:hAnsi="Times New Roman" w:cs="Times New Roman"/>
          <w:sz w:val="24"/>
          <w:szCs w:val="24"/>
        </w:rPr>
        <w:t>But in addition, a Christian counselor seeks opportunities to:</w:t>
      </w:r>
    </w:p>
    <w:p w:rsidR="00BA4803" w:rsidRDefault="00BA4803" w:rsidP="00BA4803">
      <w:pPr>
        <w:spacing w:after="0" w:line="240" w:lineRule="auto"/>
        <w:rPr>
          <w:rFonts w:ascii="Times New Roman" w:hAnsi="Times New Roman" w:cs="Times New Roman"/>
          <w:sz w:val="24"/>
          <w:szCs w:val="24"/>
        </w:rPr>
      </w:pPr>
    </w:p>
    <w:p w:rsidR="00BA4803" w:rsidRDefault="00BA4803" w:rsidP="00BA4803">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Present the gospel message and encourage the counselee to know Jesus.</w:t>
      </w:r>
    </w:p>
    <w:p w:rsidR="00BA4803" w:rsidRDefault="00BA4803" w:rsidP="00BA4803">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Stimulate spiritual growth.</w:t>
      </w:r>
    </w:p>
    <w:p w:rsidR="00BA4803" w:rsidRDefault="00BA4803" w:rsidP="00BA4803">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Encourage confession of sin and experience divine forgiveness.</w:t>
      </w:r>
    </w:p>
    <w:p w:rsidR="00BA4803" w:rsidRDefault="00BA4803" w:rsidP="00BA4803">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Model Christian standards, attitudes and lifestyle, and</w:t>
      </w:r>
    </w:p>
    <w:p w:rsidR="00BA4803" w:rsidRDefault="00BA4803" w:rsidP="00BA4803">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Stimulate the client to develop values and lives based on biblical teaching, rather than relativistic human standards.</w:t>
      </w:r>
    </w:p>
    <w:p w:rsidR="00BA4803" w:rsidRDefault="00BA4803" w:rsidP="00BA4803">
      <w:pPr>
        <w:spacing w:after="0" w:line="240" w:lineRule="auto"/>
        <w:rPr>
          <w:rFonts w:ascii="Times New Roman" w:hAnsi="Times New Roman" w:cs="Times New Roman"/>
          <w:sz w:val="24"/>
          <w:szCs w:val="24"/>
        </w:rPr>
      </w:pPr>
    </w:p>
    <w:p w:rsidR="00BA4803" w:rsidRDefault="00BA4803" w:rsidP="00BA4803">
      <w:pPr>
        <w:spacing w:after="0" w:line="240" w:lineRule="auto"/>
        <w:rPr>
          <w:rFonts w:ascii="Times New Roman" w:hAnsi="Times New Roman" w:cs="Times New Roman"/>
          <w:sz w:val="24"/>
          <w:szCs w:val="24"/>
        </w:rPr>
      </w:pPr>
      <w:r>
        <w:rPr>
          <w:rFonts w:ascii="Times New Roman" w:hAnsi="Times New Roman" w:cs="Times New Roman"/>
          <w:sz w:val="24"/>
          <w:szCs w:val="24"/>
        </w:rPr>
        <w:t>These goals are not pursued in rigid ways which are insensitive to the client’s values.  The goals are not meant to “push” religion on clients or to manipulate them unethically.  Nevertheless, the Christian counselor who ignores the spiritual dynamic of counseling also risks building a counseling relationship on limited secular approaches and compartmentalizing life into the sacred and secular.</w:t>
      </w:r>
    </w:p>
    <w:p w:rsidR="00BA4803" w:rsidRDefault="00BA4803" w:rsidP="00BA4803">
      <w:pPr>
        <w:spacing w:after="0" w:line="240" w:lineRule="auto"/>
        <w:rPr>
          <w:rFonts w:ascii="Times New Roman" w:hAnsi="Times New Roman" w:cs="Times New Roman"/>
          <w:sz w:val="24"/>
          <w:szCs w:val="24"/>
        </w:rPr>
      </w:pPr>
    </w:p>
    <w:p w:rsidR="00BA4803" w:rsidRDefault="00BA4803" w:rsidP="00BA4803">
      <w:pPr>
        <w:spacing w:after="0" w:line="240" w:lineRule="auto"/>
        <w:rPr>
          <w:rFonts w:ascii="Times New Roman" w:hAnsi="Times New Roman" w:cs="Times New Roman"/>
          <w:sz w:val="24"/>
          <w:szCs w:val="24"/>
        </w:rPr>
      </w:pPr>
      <w:r>
        <w:rPr>
          <w:rFonts w:ascii="Times New Roman" w:hAnsi="Times New Roman" w:cs="Times New Roman"/>
          <w:b/>
          <w:i/>
          <w:sz w:val="24"/>
          <w:szCs w:val="24"/>
        </w:rPr>
        <w:t>Finally, a third area in which we are different from our secular counterparts is the availability of additional counseling techniques.</w:t>
      </w:r>
      <w:r>
        <w:rPr>
          <w:rFonts w:ascii="Times New Roman" w:hAnsi="Times New Roman" w:cs="Times New Roman"/>
          <w:sz w:val="24"/>
          <w:szCs w:val="24"/>
        </w:rPr>
        <w:t xml:space="preserve">  It has been suggested that all therapeutic techniques have at least four common features:  to seek to arouse the belief that help is possible, to correct harmful thinking and confront irresponsible belief systems, to help others accept themselves as persons of worth, and to teach clients to get along better relationally.</w:t>
      </w:r>
    </w:p>
    <w:p w:rsidR="00BA4803" w:rsidRDefault="00BA4803" w:rsidP="00BA4803">
      <w:pPr>
        <w:spacing w:after="0" w:line="240" w:lineRule="auto"/>
        <w:rPr>
          <w:rFonts w:ascii="Times New Roman" w:hAnsi="Times New Roman" w:cs="Times New Roman"/>
          <w:sz w:val="24"/>
          <w:szCs w:val="24"/>
        </w:rPr>
      </w:pPr>
    </w:p>
    <w:p w:rsidR="00BA4803" w:rsidRDefault="00BA4803" w:rsidP="00BA48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Most counselors would have no problems with these four features.  They are used routinely in both secular and Christian counseling practices.  But what </w:t>
      </w:r>
      <w:r w:rsidR="00171D65">
        <w:rPr>
          <w:rFonts w:ascii="Times New Roman" w:hAnsi="Times New Roman" w:cs="Times New Roman"/>
          <w:sz w:val="24"/>
          <w:szCs w:val="24"/>
        </w:rPr>
        <w:t>separates Christian counselors from our secular counterparts is that although we may accept and use many standard counseling techniques</w:t>
      </w:r>
      <w:r w:rsidR="00DA75FE">
        <w:rPr>
          <w:rFonts w:ascii="Times New Roman" w:hAnsi="Times New Roman" w:cs="Times New Roman"/>
          <w:sz w:val="24"/>
          <w:szCs w:val="24"/>
        </w:rPr>
        <w:t>,</w:t>
      </w:r>
      <w:r w:rsidR="00171D65">
        <w:rPr>
          <w:rFonts w:ascii="Times New Roman" w:hAnsi="Times New Roman" w:cs="Times New Roman"/>
          <w:sz w:val="24"/>
          <w:szCs w:val="24"/>
        </w:rPr>
        <w:t xml:space="preserve"> we also refuse on moral, biblical, or theological grounds to use techniques we perceive as being basically “unchristian.”  In addition, Christian counselors will use some resources or techniques the secular counselor avoids, namely:</w:t>
      </w:r>
    </w:p>
    <w:p w:rsidR="00171D65" w:rsidRDefault="00171D65" w:rsidP="00BA4803">
      <w:pPr>
        <w:spacing w:after="0" w:line="240" w:lineRule="auto"/>
        <w:rPr>
          <w:rFonts w:ascii="Times New Roman" w:hAnsi="Times New Roman" w:cs="Times New Roman"/>
          <w:sz w:val="24"/>
          <w:szCs w:val="24"/>
        </w:rPr>
      </w:pPr>
    </w:p>
    <w:p w:rsidR="00171D65" w:rsidRDefault="00171D65" w:rsidP="00171D65">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Praying with the counselee,</w:t>
      </w:r>
    </w:p>
    <w:p w:rsidR="00171D65" w:rsidRDefault="00171D65" w:rsidP="00171D65">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Reading the Bible,</w:t>
      </w:r>
    </w:p>
    <w:p w:rsidR="00171D65" w:rsidRDefault="00171D65" w:rsidP="00171D65">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Allowing Christian truths to gently confront, and </w:t>
      </w:r>
    </w:p>
    <w:p w:rsidR="00171D65" w:rsidRDefault="00171D65" w:rsidP="00171D65">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Encouraging the counselee to become involved in a local church.</w:t>
      </w:r>
    </w:p>
    <w:p w:rsidR="00171D65" w:rsidRDefault="00171D65" w:rsidP="00171D65">
      <w:pPr>
        <w:spacing w:after="0" w:line="240" w:lineRule="auto"/>
        <w:rPr>
          <w:rFonts w:ascii="Times New Roman" w:hAnsi="Times New Roman" w:cs="Times New Roman"/>
          <w:sz w:val="24"/>
          <w:szCs w:val="24"/>
        </w:rPr>
      </w:pPr>
    </w:p>
    <w:p w:rsidR="00E17773" w:rsidRDefault="00171D65" w:rsidP="00171D65">
      <w:pPr>
        <w:spacing w:after="0" w:line="240" w:lineRule="auto"/>
        <w:rPr>
          <w:rFonts w:ascii="Times New Roman" w:hAnsi="Times New Roman" w:cs="Times New Roman"/>
          <w:b/>
          <w:i/>
          <w:sz w:val="24"/>
          <w:szCs w:val="24"/>
        </w:rPr>
      </w:pPr>
      <w:r>
        <w:rPr>
          <w:rFonts w:ascii="Times New Roman" w:hAnsi="Times New Roman" w:cs="Times New Roman"/>
          <w:sz w:val="24"/>
          <w:szCs w:val="24"/>
        </w:rPr>
        <w:t xml:space="preserve">Christian counseling </w:t>
      </w:r>
      <w:r>
        <w:rPr>
          <w:rFonts w:ascii="Times New Roman" w:hAnsi="Times New Roman" w:cs="Times New Roman"/>
          <w:sz w:val="24"/>
          <w:szCs w:val="24"/>
          <w:u w:val="single"/>
        </w:rPr>
        <w:t>is</w:t>
      </w:r>
      <w:r>
        <w:rPr>
          <w:rFonts w:ascii="Times New Roman" w:hAnsi="Times New Roman" w:cs="Times New Roman"/>
          <w:sz w:val="24"/>
          <w:szCs w:val="24"/>
        </w:rPr>
        <w:t xml:space="preserve"> unique in its assumptions, its goals, and its techniques.</w:t>
      </w:r>
    </w:p>
    <w:p w:rsidR="00E17773" w:rsidRPr="00E17773" w:rsidRDefault="00E17773" w:rsidP="00E17773">
      <w:pPr>
        <w:spacing w:after="0"/>
        <w:jc w:val="center"/>
        <w:rPr>
          <w:rFonts w:ascii="Times New Roman" w:hAnsi="Times New Roman" w:cs="Times New Roman"/>
          <w:sz w:val="24"/>
          <w:szCs w:val="24"/>
        </w:rPr>
      </w:pPr>
    </w:p>
    <w:sectPr w:rsidR="00E17773" w:rsidRPr="00E17773" w:rsidSect="009C68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61BBC"/>
    <w:multiLevelType w:val="hybridMultilevel"/>
    <w:tmpl w:val="95543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DD5ECB"/>
    <w:multiLevelType w:val="hybridMultilevel"/>
    <w:tmpl w:val="C6543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B924A8"/>
    <w:multiLevelType w:val="hybridMultilevel"/>
    <w:tmpl w:val="123CE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3C241B"/>
    <w:multiLevelType w:val="hybridMultilevel"/>
    <w:tmpl w:val="C494D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DB2F36"/>
    <w:multiLevelType w:val="hybridMultilevel"/>
    <w:tmpl w:val="A2505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17773"/>
    <w:rsid w:val="00171D65"/>
    <w:rsid w:val="00255E10"/>
    <w:rsid w:val="009C685C"/>
    <w:rsid w:val="00BA4803"/>
    <w:rsid w:val="00DA75FE"/>
    <w:rsid w:val="00E177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8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77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dc:creator>
  <cp:lastModifiedBy>traci</cp:lastModifiedBy>
  <cp:revision>1</cp:revision>
  <dcterms:created xsi:type="dcterms:W3CDTF">2010-04-25T03:15:00Z</dcterms:created>
  <dcterms:modified xsi:type="dcterms:W3CDTF">2010-04-25T03:59:00Z</dcterms:modified>
</cp:coreProperties>
</file>