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40" w:rsidRPr="00D70596" w:rsidRDefault="00AC5797" w:rsidP="00CC2540">
      <w:pPr>
        <w:spacing w:after="0"/>
        <w:rPr>
          <w:rFonts w:ascii="Monotype Corsiva" w:hAnsi="Monotype Corsiva"/>
          <w:sz w:val="36"/>
          <w:szCs w:val="36"/>
        </w:rPr>
      </w:pPr>
      <w:r w:rsidRPr="00CC2540">
        <w:rPr>
          <w:rFonts w:ascii="Monotype Corsiva" w:hAnsi="Monotype Corsiva"/>
          <w:noProof/>
          <w:sz w:val="36"/>
          <w:szCs w:val="36"/>
        </w:rPr>
        <w:drawing>
          <wp:anchor distT="0" distB="0" distL="114300" distR="114300" simplePos="0" relativeHeight="251658240" behindDoc="0" locked="0" layoutInCell="1" allowOverlap="1" wp14:anchorId="5D21C55E" wp14:editId="739D9943">
            <wp:simplePos x="0" y="0"/>
            <wp:positionH relativeFrom="column">
              <wp:posOffset>2628900</wp:posOffset>
            </wp:positionH>
            <wp:positionV relativeFrom="paragraph">
              <wp:posOffset>-90170</wp:posOffset>
            </wp:positionV>
            <wp:extent cx="3158490" cy="640715"/>
            <wp:effectExtent l="0" t="0" r="381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lightenlogo.png"/>
                    <pic:cNvPicPr/>
                  </pic:nvPicPr>
                  <pic:blipFill>
                    <a:blip r:embed="rId5">
                      <a:extLst>
                        <a:ext uri="{28A0092B-C50C-407E-A947-70E740481C1C}">
                          <a14:useLocalDpi xmlns:a14="http://schemas.microsoft.com/office/drawing/2010/main" val="0"/>
                        </a:ext>
                      </a:extLst>
                    </a:blip>
                    <a:stretch>
                      <a:fillRect/>
                    </a:stretch>
                  </pic:blipFill>
                  <pic:spPr>
                    <a:xfrm>
                      <a:off x="0" y="0"/>
                      <a:ext cx="3158490" cy="640715"/>
                    </a:xfrm>
                    <a:prstGeom prst="rect">
                      <a:avLst/>
                    </a:prstGeom>
                  </pic:spPr>
                </pic:pic>
              </a:graphicData>
            </a:graphic>
            <wp14:sizeRelH relativeFrom="page">
              <wp14:pctWidth>0</wp14:pctWidth>
            </wp14:sizeRelH>
            <wp14:sizeRelV relativeFrom="page">
              <wp14:pctHeight>0</wp14:pctHeight>
            </wp14:sizeRelV>
          </wp:anchor>
        </w:drawing>
      </w:r>
    </w:p>
    <w:p w:rsidR="00CC2540" w:rsidRDefault="00CC2540" w:rsidP="006B2A80">
      <w:pPr>
        <w:rPr>
          <w:rFonts w:ascii="Arial Narrow" w:hAnsi="Arial Narrow"/>
          <w:b/>
          <w:sz w:val="18"/>
          <w:szCs w:val="18"/>
        </w:rPr>
      </w:pPr>
    </w:p>
    <w:p w:rsidR="00AC5797" w:rsidRDefault="00AC5797" w:rsidP="006B2A80">
      <w:pPr>
        <w:rPr>
          <w:rFonts w:ascii="Arial Narrow" w:hAnsi="Arial Narrow"/>
          <w:b/>
          <w:sz w:val="18"/>
          <w:szCs w:val="18"/>
        </w:rPr>
      </w:pPr>
      <w:bookmarkStart w:id="0" w:name="_GoBack"/>
      <w:bookmarkEnd w:id="0"/>
      <w:r w:rsidRPr="00AC5797">
        <w:rPr>
          <w:rFonts w:ascii="Arial Narrow" w:hAnsi="Arial Narrow"/>
          <w:noProof/>
          <w:sz w:val="18"/>
          <w:szCs w:val="18"/>
        </w:rPr>
        <w:drawing>
          <wp:anchor distT="0" distB="0" distL="114300" distR="114300" simplePos="0" relativeHeight="251662336" behindDoc="0" locked="0" layoutInCell="1" allowOverlap="1" wp14:anchorId="327DFC26" wp14:editId="263F1C4B">
            <wp:simplePos x="0" y="0"/>
            <wp:positionH relativeFrom="column">
              <wp:posOffset>-29210</wp:posOffset>
            </wp:positionH>
            <wp:positionV relativeFrom="paragraph">
              <wp:posOffset>155575</wp:posOffset>
            </wp:positionV>
            <wp:extent cx="1834515" cy="10693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na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4515" cy="1069340"/>
                    </a:xfrm>
                    <a:prstGeom prst="rect">
                      <a:avLst/>
                    </a:prstGeom>
                  </pic:spPr>
                </pic:pic>
              </a:graphicData>
            </a:graphic>
            <wp14:sizeRelH relativeFrom="page">
              <wp14:pctWidth>0</wp14:pctWidth>
            </wp14:sizeRelH>
            <wp14:sizeRelV relativeFrom="page">
              <wp14:pctHeight>0</wp14:pctHeight>
            </wp14:sizeRelV>
          </wp:anchor>
        </w:drawing>
      </w:r>
    </w:p>
    <w:p w:rsidR="00AC5797" w:rsidRPr="00AC5797" w:rsidRDefault="006B2A80" w:rsidP="006B2A80">
      <w:pPr>
        <w:rPr>
          <w:rFonts w:ascii="Arial Narrow" w:hAnsi="Arial Narrow"/>
          <w:sz w:val="18"/>
          <w:szCs w:val="18"/>
        </w:rPr>
      </w:pPr>
      <w:r w:rsidRPr="00AC5797">
        <w:rPr>
          <w:rFonts w:ascii="Arial Narrow" w:hAnsi="Arial Narrow"/>
          <w:b/>
          <w:sz w:val="18"/>
          <w:szCs w:val="18"/>
        </w:rPr>
        <w:t>Feel Vibrant with Signature® Far Infrared Saunas</w:t>
      </w:r>
    </w:p>
    <w:p w:rsidR="00F064DA" w:rsidRPr="00AC5797" w:rsidRDefault="006B2A80" w:rsidP="006B2A80">
      <w:pPr>
        <w:rPr>
          <w:rFonts w:ascii="Arial Narrow" w:hAnsi="Arial Narrow"/>
          <w:sz w:val="18"/>
          <w:szCs w:val="18"/>
        </w:rPr>
      </w:pPr>
      <w:r w:rsidRPr="00AC5797">
        <w:rPr>
          <w:rFonts w:ascii="Arial Narrow" w:hAnsi="Arial Narrow"/>
          <w:sz w:val="18"/>
          <w:szCs w:val="18"/>
        </w:rPr>
        <w:t xml:space="preserve">Signature Far Infrared Saunas from </w:t>
      </w:r>
      <w:r w:rsidR="006535D6" w:rsidRPr="00AC5797">
        <w:rPr>
          <w:rFonts w:ascii="Arial Narrow" w:hAnsi="Arial Narrow"/>
          <w:sz w:val="18"/>
          <w:szCs w:val="18"/>
        </w:rPr>
        <w:t>Sun lighten</w:t>
      </w:r>
      <w:r w:rsidRPr="00AC5797">
        <w:rPr>
          <w:rFonts w:ascii="Arial Narrow" w:hAnsi="Arial Narrow"/>
          <w:sz w:val="18"/>
          <w:szCs w:val="18"/>
        </w:rPr>
        <w:t xml:space="preserve">™ are the most effective far infrared saunas available. Using </w:t>
      </w:r>
      <w:r w:rsidR="006535D6" w:rsidRPr="00AC5797">
        <w:rPr>
          <w:rFonts w:ascii="Arial Narrow" w:hAnsi="Arial Narrow"/>
          <w:sz w:val="18"/>
          <w:szCs w:val="18"/>
        </w:rPr>
        <w:t>Solo carbon</w:t>
      </w:r>
      <w:r w:rsidRPr="00AC5797">
        <w:rPr>
          <w:rFonts w:ascii="Arial Narrow" w:hAnsi="Arial Narrow"/>
          <w:sz w:val="18"/>
          <w:szCs w:val="18"/>
        </w:rPr>
        <w:t xml:space="preserve"> heat as the active ingredient, Signature offers the maximum therapeutic results. </w:t>
      </w:r>
      <w:r w:rsidR="006535D6" w:rsidRPr="00AC5797">
        <w:rPr>
          <w:rFonts w:ascii="Arial Narrow" w:hAnsi="Arial Narrow"/>
          <w:sz w:val="18"/>
          <w:szCs w:val="18"/>
        </w:rPr>
        <w:t>Solo carbon</w:t>
      </w:r>
      <w:r w:rsidRPr="00AC5797">
        <w:rPr>
          <w:rFonts w:ascii="Arial Narrow" w:hAnsi="Arial Narrow"/>
          <w:sz w:val="18"/>
          <w:szCs w:val="18"/>
        </w:rPr>
        <w:t xml:space="preserve"> is the only heater on the market clinically shown to raise core temperature, lower blood pressure and aid in weight loss. This is one of the reasons more doctors recommend </w:t>
      </w:r>
      <w:r w:rsidR="006535D6" w:rsidRPr="00AC5797">
        <w:rPr>
          <w:rFonts w:ascii="Arial Narrow" w:hAnsi="Arial Narrow"/>
          <w:sz w:val="18"/>
          <w:szCs w:val="18"/>
        </w:rPr>
        <w:t>Sun lighten</w:t>
      </w:r>
      <w:r w:rsidRPr="00AC5797">
        <w:rPr>
          <w:rFonts w:ascii="Arial Narrow" w:hAnsi="Arial Narrow"/>
          <w:sz w:val="18"/>
          <w:szCs w:val="18"/>
        </w:rPr>
        <w:t xml:space="preserve"> over any other sauna brand.</w:t>
      </w:r>
    </w:p>
    <w:p w:rsidR="007F703C" w:rsidRPr="00AC5797" w:rsidRDefault="007F703C" w:rsidP="006B2A80">
      <w:pPr>
        <w:rPr>
          <w:rFonts w:ascii="Arial Narrow" w:hAnsi="Arial Narrow"/>
          <w:sz w:val="18"/>
          <w:szCs w:val="18"/>
        </w:rPr>
      </w:pPr>
    </w:p>
    <w:p w:rsidR="006B2A80" w:rsidRPr="00AC5797" w:rsidRDefault="007F703C" w:rsidP="006B2A80">
      <w:pPr>
        <w:rPr>
          <w:rFonts w:ascii="Arial Narrow" w:hAnsi="Arial Narrow"/>
          <w:b/>
          <w:sz w:val="18"/>
          <w:szCs w:val="18"/>
        </w:rPr>
      </w:pPr>
      <w:r w:rsidRPr="00AC5797">
        <w:rPr>
          <w:rFonts w:ascii="Arial Narrow" w:hAnsi="Arial Narrow"/>
          <w:noProof/>
          <w:sz w:val="18"/>
          <w:szCs w:val="18"/>
        </w:rPr>
        <w:drawing>
          <wp:anchor distT="0" distB="0" distL="114300" distR="114300" simplePos="0" relativeHeight="251659264" behindDoc="0" locked="0" layoutInCell="1" allowOverlap="1" wp14:anchorId="1EFEBC5D" wp14:editId="2D8CF3D5">
            <wp:simplePos x="0" y="0"/>
            <wp:positionH relativeFrom="column">
              <wp:posOffset>5569585</wp:posOffset>
            </wp:positionH>
            <wp:positionV relativeFrom="paragraph">
              <wp:posOffset>12065</wp:posOffset>
            </wp:positionV>
            <wp:extent cx="1293495" cy="1104265"/>
            <wp:effectExtent l="0" t="0" r="190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3495" cy="1104265"/>
                    </a:xfrm>
                    <a:prstGeom prst="rect">
                      <a:avLst/>
                    </a:prstGeom>
                  </pic:spPr>
                </pic:pic>
              </a:graphicData>
            </a:graphic>
            <wp14:sizeRelH relativeFrom="page">
              <wp14:pctWidth>0</wp14:pctWidth>
            </wp14:sizeRelH>
            <wp14:sizeRelV relativeFrom="page">
              <wp14:pctHeight>0</wp14:pctHeight>
            </wp14:sizeRelV>
          </wp:anchor>
        </w:drawing>
      </w:r>
      <w:r w:rsidR="006535D6" w:rsidRPr="00AC5797">
        <w:rPr>
          <w:rFonts w:ascii="Arial Narrow" w:hAnsi="Arial Narrow"/>
          <w:b/>
          <w:sz w:val="18"/>
          <w:szCs w:val="18"/>
        </w:rPr>
        <w:t>Solo carbon</w:t>
      </w:r>
      <w:r w:rsidR="006B2A80" w:rsidRPr="00AC5797">
        <w:rPr>
          <w:rFonts w:ascii="Arial Narrow" w:hAnsi="Arial Narrow"/>
          <w:b/>
          <w:sz w:val="18"/>
          <w:szCs w:val="18"/>
        </w:rPr>
        <w:t>® Far Infrared Therapy</w:t>
      </w:r>
    </w:p>
    <w:p w:rsidR="007F703C" w:rsidRPr="00AC5797" w:rsidRDefault="006B2A80" w:rsidP="006B2A80">
      <w:pPr>
        <w:rPr>
          <w:rFonts w:ascii="Arial Narrow" w:hAnsi="Arial Narrow"/>
          <w:sz w:val="18"/>
          <w:szCs w:val="18"/>
        </w:rPr>
      </w:pPr>
      <w:r w:rsidRPr="00AC5797">
        <w:rPr>
          <w:rFonts w:ascii="Arial Narrow" w:hAnsi="Arial Narrow"/>
          <w:sz w:val="18"/>
          <w:szCs w:val="18"/>
        </w:rPr>
        <w:t xml:space="preserve">Our active ingredient: </w:t>
      </w:r>
      <w:r w:rsidR="006535D6" w:rsidRPr="00AC5797">
        <w:rPr>
          <w:rFonts w:ascii="Arial Narrow" w:hAnsi="Arial Narrow"/>
          <w:sz w:val="18"/>
          <w:szCs w:val="18"/>
        </w:rPr>
        <w:t>Solo carbon</w:t>
      </w:r>
      <w:r w:rsidRPr="00AC5797">
        <w:rPr>
          <w:rFonts w:ascii="Arial Narrow" w:hAnsi="Arial Narrow"/>
          <w:sz w:val="18"/>
          <w:szCs w:val="18"/>
        </w:rPr>
        <w:t xml:space="preserve"> far infrared technology proven effective &amp; safe. </w:t>
      </w:r>
    </w:p>
    <w:p w:rsidR="006B2A80" w:rsidRPr="00AC5797" w:rsidRDefault="006B2A80" w:rsidP="006B2A80">
      <w:pPr>
        <w:rPr>
          <w:rFonts w:ascii="Arial Narrow" w:hAnsi="Arial Narrow"/>
          <w:sz w:val="18"/>
          <w:szCs w:val="18"/>
        </w:rPr>
      </w:pPr>
      <w:r w:rsidRPr="00AC5797">
        <w:rPr>
          <w:rFonts w:ascii="Arial Narrow" w:hAnsi="Arial Narrow"/>
          <w:sz w:val="18"/>
          <w:szCs w:val="18"/>
        </w:rPr>
        <w:t xml:space="preserve">The most important element in an infrared sauna is the heater emissivity rating, which determines how efficiently the infrared heat is emitted. High infrared emissivity is the key to the infrared benefits! With generic carbon blend heaters, you’ll get an emissivity rating that’s significantly lower than </w:t>
      </w:r>
      <w:r w:rsidR="006535D6" w:rsidRPr="00AC5797">
        <w:rPr>
          <w:rFonts w:ascii="Arial Narrow" w:hAnsi="Arial Narrow"/>
          <w:sz w:val="18"/>
          <w:szCs w:val="18"/>
        </w:rPr>
        <w:t>Solo carbon</w:t>
      </w:r>
      <w:r w:rsidRPr="00AC5797">
        <w:rPr>
          <w:rFonts w:ascii="Arial Narrow" w:hAnsi="Arial Narrow"/>
          <w:sz w:val="18"/>
          <w:szCs w:val="18"/>
        </w:rPr>
        <w:t xml:space="preserve"> heaters, making ours the most effective far infrared heater on the market.</w:t>
      </w:r>
    </w:p>
    <w:p w:rsidR="00CC2540" w:rsidRDefault="00CC2540" w:rsidP="006B2A80">
      <w:pPr>
        <w:rPr>
          <w:rFonts w:ascii="Arial Narrow" w:hAnsi="Arial Narrow"/>
          <w:b/>
          <w:sz w:val="18"/>
          <w:szCs w:val="18"/>
        </w:rPr>
      </w:pPr>
    </w:p>
    <w:p w:rsidR="007F703C" w:rsidRPr="00AC5797" w:rsidRDefault="006535D6" w:rsidP="006B2A80">
      <w:pPr>
        <w:rPr>
          <w:rFonts w:ascii="Arial Narrow" w:hAnsi="Arial Narrow"/>
          <w:b/>
          <w:sz w:val="18"/>
          <w:szCs w:val="18"/>
        </w:rPr>
      </w:pPr>
      <w:r w:rsidRPr="00AC5797">
        <w:rPr>
          <w:rFonts w:ascii="Arial Narrow" w:hAnsi="Arial Narrow"/>
          <w:b/>
          <w:sz w:val="18"/>
          <w:szCs w:val="18"/>
        </w:rPr>
        <w:t>Ultra-Low</w:t>
      </w:r>
      <w:r w:rsidR="006B2A80" w:rsidRPr="00AC5797">
        <w:rPr>
          <w:rFonts w:ascii="Arial Narrow" w:hAnsi="Arial Narrow"/>
          <w:b/>
          <w:sz w:val="18"/>
          <w:szCs w:val="18"/>
        </w:rPr>
        <w:t xml:space="preserve"> EMF Technology</w:t>
      </w:r>
    </w:p>
    <w:p w:rsidR="006B2A80" w:rsidRPr="00AC5797" w:rsidRDefault="00CC2540" w:rsidP="006B2A80">
      <w:pPr>
        <w:rPr>
          <w:rFonts w:ascii="Arial Narrow" w:hAnsi="Arial Narrow"/>
          <w:sz w:val="18"/>
          <w:szCs w:val="18"/>
        </w:rPr>
      </w:pPr>
      <w:r w:rsidRPr="00AC5797">
        <w:rPr>
          <w:rFonts w:ascii="Arial Narrow" w:hAnsi="Arial Narrow"/>
          <w:noProof/>
          <w:sz w:val="18"/>
          <w:szCs w:val="18"/>
        </w:rPr>
        <w:drawing>
          <wp:anchor distT="0" distB="0" distL="114300" distR="114300" simplePos="0" relativeHeight="251660288" behindDoc="0" locked="0" layoutInCell="1" allowOverlap="1" wp14:anchorId="59466B15" wp14:editId="7D86F35F">
            <wp:simplePos x="0" y="0"/>
            <wp:positionH relativeFrom="column">
              <wp:posOffset>46990</wp:posOffset>
            </wp:positionH>
            <wp:positionV relativeFrom="paragraph">
              <wp:posOffset>36830</wp:posOffset>
            </wp:positionV>
            <wp:extent cx="1109980" cy="9328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na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980" cy="932815"/>
                    </a:xfrm>
                    <a:prstGeom prst="rect">
                      <a:avLst/>
                    </a:prstGeom>
                  </pic:spPr>
                </pic:pic>
              </a:graphicData>
            </a:graphic>
            <wp14:sizeRelH relativeFrom="page">
              <wp14:pctWidth>0</wp14:pctWidth>
            </wp14:sizeRelH>
            <wp14:sizeRelV relativeFrom="page">
              <wp14:pctHeight>0</wp14:pctHeight>
            </wp14:sizeRelV>
          </wp:anchor>
        </w:drawing>
      </w:r>
      <w:r w:rsidR="006B2A80" w:rsidRPr="00AC5797">
        <w:rPr>
          <w:rFonts w:ascii="Arial Narrow" w:hAnsi="Arial Narrow"/>
          <w:sz w:val="18"/>
          <w:szCs w:val="18"/>
        </w:rPr>
        <w:t xml:space="preserve">For the safest infrared heater on the market, look no further than our very own </w:t>
      </w:r>
      <w:r w:rsidR="006535D6" w:rsidRPr="00AC5797">
        <w:rPr>
          <w:rFonts w:ascii="Arial Narrow" w:hAnsi="Arial Narrow"/>
          <w:sz w:val="18"/>
          <w:szCs w:val="18"/>
        </w:rPr>
        <w:t>Solo carbon</w:t>
      </w:r>
      <w:r w:rsidR="006B2A80" w:rsidRPr="00AC5797">
        <w:rPr>
          <w:rFonts w:ascii="Arial Narrow" w:hAnsi="Arial Narrow"/>
          <w:sz w:val="18"/>
          <w:szCs w:val="18"/>
        </w:rPr>
        <w:t xml:space="preserve"> heaters. Our proprietary design creates almost zero EMF, or electromagnetic fields. Click for EMF testing data.</w:t>
      </w:r>
    </w:p>
    <w:p w:rsidR="006B2A80" w:rsidRDefault="006B2A80" w:rsidP="006B2A80">
      <w:pPr>
        <w:rPr>
          <w:rFonts w:ascii="Arial Narrow" w:hAnsi="Arial Narrow"/>
          <w:sz w:val="18"/>
          <w:szCs w:val="18"/>
        </w:rPr>
      </w:pPr>
      <w:r w:rsidRPr="00AC5797">
        <w:rPr>
          <w:rFonts w:ascii="Arial Narrow" w:hAnsi="Arial Narrow"/>
          <w:sz w:val="18"/>
          <w:szCs w:val="18"/>
        </w:rPr>
        <w:t xml:space="preserve">What </w:t>
      </w:r>
      <w:r w:rsidR="006535D6" w:rsidRPr="00AC5797">
        <w:rPr>
          <w:rFonts w:ascii="Arial Narrow" w:hAnsi="Arial Narrow"/>
          <w:sz w:val="18"/>
          <w:szCs w:val="18"/>
        </w:rPr>
        <w:t>make</w:t>
      </w:r>
      <w:r w:rsidRPr="00AC5797">
        <w:rPr>
          <w:rFonts w:ascii="Arial Narrow" w:hAnsi="Arial Narrow"/>
          <w:sz w:val="18"/>
          <w:szCs w:val="18"/>
        </w:rPr>
        <w:t xml:space="preserve"> </w:t>
      </w:r>
      <w:r w:rsidR="006535D6" w:rsidRPr="00AC5797">
        <w:rPr>
          <w:rFonts w:ascii="Arial Narrow" w:hAnsi="Arial Narrow"/>
          <w:sz w:val="18"/>
          <w:szCs w:val="18"/>
        </w:rPr>
        <w:t>Solo carbon</w:t>
      </w:r>
      <w:r w:rsidRPr="00AC5797">
        <w:rPr>
          <w:rFonts w:ascii="Arial Narrow" w:hAnsi="Arial Narrow"/>
          <w:sz w:val="18"/>
          <w:szCs w:val="18"/>
        </w:rPr>
        <w:t xml:space="preserve"> so safe are the panels. They contain a blend of materials that are each 100 percent quality-controlled by </w:t>
      </w:r>
      <w:r w:rsidR="006535D6" w:rsidRPr="00AC5797">
        <w:rPr>
          <w:rFonts w:ascii="Arial Narrow" w:hAnsi="Arial Narrow"/>
          <w:sz w:val="18"/>
          <w:szCs w:val="18"/>
        </w:rPr>
        <w:t>Sun lighten</w:t>
      </w:r>
      <w:r w:rsidRPr="00AC5797">
        <w:rPr>
          <w:rFonts w:ascii="Arial Narrow" w:hAnsi="Arial Narrow"/>
          <w:sz w:val="18"/>
          <w:szCs w:val="18"/>
        </w:rPr>
        <w:t xml:space="preserve">. So we can promise you safety and effectiveness with each individual heater, unlike any other sauna on the market! Even better, the </w:t>
      </w:r>
      <w:r w:rsidR="006535D6" w:rsidRPr="00AC5797">
        <w:rPr>
          <w:rFonts w:ascii="Arial Narrow" w:hAnsi="Arial Narrow"/>
          <w:sz w:val="18"/>
          <w:szCs w:val="18"/>
        </w:rPr>
        <w:t>Solo carbon</w:t>
      </w:r>
      <w:r w:rsidRPr="00AC5797">
        <w:rPr>
          <w:rFonts w:ascii="Arial Narrow" w:hAnsi="Arial Narrow"/>
          <w:sz w:val="18"/>
          <w:szCs w:val="18"/>
        </w:rPr>
        <w:t xml:space="preserve"> panels are heat-sealed so no wires or glues are used. When the panels heat up, they won’t be emitting any unhealthy gases. The clinically-tested </w:t>
      </w:r>
      <w:r w:rsidR="006535D6" w:rsidRPr="00AC5797">
        <w:rPr>
          <w:rFonts w:ascii="Arial Narrow" w:hAnsi="Arial Narrow"/>
          <w:sz w:val="18"/>
          <w:szCs w:val="18"/>
        </w:rPr>
        <w:t>technology in our infrared saunas makes</w:t>
      </w:r>
      <w:r w:rsidRPr="00AC5797">
        <w:rPr>
          <w:rFonts w:ascii="Arial Narrow" w:hAnsi="Arial Narrow"/>
          <w:sz w:val="18"/>
          <w:szCs w:val="18"/>
        </w:rPr>
        <w:t xml:space="preserve"> us the most trusted sauna source around.</w:t>
      </w:r>
    </w:p>
    <w:p w:rsidR="00CC2540" w:rsidRDefault="00CC2540" w:rsidP="006B2A80">
      <w:pPr>
        <w:rPr>
          <w:rFonts w:ascii="Arial Narrow" w:hAnsi="Arial Narrow"/>
          <w:sz w:val="18"/>
          <w:szCs w:val="18"/>
        </w:rPr>
      </w:pPr>
    </w:p>
    <w:p w:rsidR="006B2A80" w:rsidRPr="00AC5797" w:rsidRDefault="006B2A80" w:rsidP="006B2A80">
      <w:pPr>
        <w:rPr>
          <w:rFonts w:ascii="Arial Narrow" w:hAnsi="Arial Narrow"/>
          <w:sz w:val="18"/>
          <w:szCs w:val="18"/>
        </w:rPr>
      </w:pPr>
      <w:r w:rsidRPr="00AC5797">
        <w:rPr>
          <w:rFonts w:ascii="Arial Narrow" w:hAnsi="Arial Narrow"/>
          <w:sz w:val="18"/>
          <w:szCs w:val="18"/>
        </w:rPr>
        <w:t xml:space="preserve"> </w:t>
      </w:r>
      <w:r w:rsidRPr="00AC5797">
        <w:rPr>
          <w:rFonts w:ascii="Arial Narrow" w:hAnsi="Arial Narrow"/>
          <w:b/>
          <w:sz w:val="18"/>
          <w:szCs w:val="18"/>
        </w:rPr>
        <w:t>Beautiful Craftsmanship &amp; Simple Assembly</w:t>
      </w:r>
    </w:p>
    <w:p w:rsidR="006B2A80" w:rsidRDefault="006B2A80" w:rsidP="006B2A80">
      <w:pPr>
        <w:rPr>
          <w:rFonts w:ascii="Arial Narrow" w:hAnsi="Arial Narrow"/>
          <w:sz w:val="18"/>
          <w:szCs w:val="18"/>
        </w:rPr>
      </w:pPr>
      <w:r w:rsidRPr="00AC5797">
        <w:rPr>
          <w:rFonts w:ascii="Arial Narrow" w:hAnsi="Arial Narrow"/>
          <w:sz w:val="18"/>
          <w:szCs w:val="18"/>
        </w:rPr>
        <w:t xml:space="preserve">With 100 percent quality-controlled manufacturing, you will not find another far infrared sauna as beautiful. Our Signature saunas have solid tongue and groove construction, 33 percent thicker wood than the industry standard and are commercial grade for extra durability.  </w:t>
      </w:r>
      <w:r w:rsidR="006535D6" w:rsidRPr="00AC5797">
        <w:rPr>
          <w:rFonts w:ascii="Arial Narrow" w:hAnsi="Arial Narrow"/>
          <w:sz w:val="18"/>
          <w:szCs w:val="18"/>
        </w:rPr>
        <w:t>Sun lighten</w:t>
      </w:r>
      <w:r w:rsidRPr="00AC5797">
        <w:rPr>
          <w:rFonts w:ascii="Arial Narrow" w:hAnsi="Arial Narrow"/>
          <w:sz w:val="18"/>
          <w:szCs w:val="18"/>
        </w:rPr>
        <w:t xml:space="preserve"> saunas are made from PEFC-Certified wood that is sustainable, adaptable to high temperatures and extremely durable – </w:t>
      </w:r>
      <w:r w:rsidR="006535D6" w:rsidRPr="00AC5797">
        <w:rPr>
          <w:rFonts w:ascii="Arial Narrow" w:hAnsi="Arial Narrow"/>
          <w:sz w:val="18"/>
          <w:szCs w:val="18"/>
        </w:rPr>
        <w:t>effect</w:t>
      </w:r>
      <w:r w:rsidRPr="00AC5797">
        <w:rPr>
          <w:rFonts w:ascii="Arial Narrow" w:hAnsi="Arial Narrow"/>
          <w:sz w:val="18"/>
          <w:szCs w:val="18"/>
        </w:rPr>
        <w:t xml:space="preserve"> for high traffic use.  They’re also available in hypoallergenic basswood and western Canadian ce</w:t>
      </w:r>
      <w:r w:rsidR="007F703C" w:rsidRPr="00AC5797">
        <w:rPr>
          <w:rFonts w:ascii="Arial Narrow" w:hAnsi="Arial Narrow"/>
          <w:sz w:val="18"/>
          <w:szCs w:val="18"/>
        </w:rPr>
        <w:t>dar.</w:t>
      </w:r>
    </w:p>
    <w:p w:rsidR="006B2A80" w:rsidRPr="00AC5797" w:rsidRDefault="00CC2540" w:rsidP="006B2A80">
      <w:pPr>
        <w:rPr>
          <w:rFonts w:ascii="Arial Narrow" w:hAnsi="Arial Narrow"/>
          <w:sz w:val="18"/>
          <w:szCs w:val="18"/>
        </w:rPr>
      </w:pPr>
      <w:r w:rsidRPr="00AC5797">
        <w:rPr>
          <w:rFonts w:ascii="Arial Narrow" w:hAnsi="Arial Narrow"/>
          <w:noProof/>
          <w:sz w:val="18"/>
          <w:szCs w:val="18"/>
        </w:rPr>
        <w:drawing>
          <wp:anchor distT="0" distB="0" distL="114300" distR="114300" simplePos="0" relativeHeight="251661312" behindDoc="0" locked="0" layoutInCell="1" allowOverlap="1" wp14:anchorId="2AA53C3C" wp14:editId="2004A25D">
            <wp:simplePos x="0" y="0"/>
            <wp:positionH relativeFrom="column">
              <wp:posOffset>5424170</wp:posOffset>
            </wp:positionH>
            <wp:positionV relativeFrom="paragraph">
              <wp:posOffset>205740</wp:posOffset>
            </wp:positionV>
            <wp:extent cx="1516380" cy="1917700"/>
            <wp:effectExtent l="0" t="0" r="762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na3.png"/>
                    <pic:cNvPicPr/>
                  </pic:nvPicPr>
                  <pic:blipFill>
                    <a:blip r:embed="rId9">
                      <a:extLst>
                        <a:ext uri="{28A0092B-C50C-407E-A947-70E740481C1C}">
                          <a14:useLocalDpi xmlns:a14="http://schemas.microsoft.com/office/drawing/2010/main" val="0"/>
                        </a:ext>
                      </a:extLst>
                    </a:blip>
                    <a:stretch>
                      <a:fillRect/>
                    </a:stretch>
                  </pic:blipFill>
                  <pic:spPr>
                    <a:xfrm>
                      <a:off x="0" y="0"/>
                      <a:ext cx="1516380" cy="1917700"/>
                    </a:xfrm>
                    <a:prstGeom prst="rect">
                      <a:avLst/>
                    </a:prstGeom>
                  </pic:spPr>
                </pic:pic>
              </a:graphicData>
            </a:graphic>
            <wp14:sizeRelH relativeFrom="page">
              <wp14:pctWidth>0</wp14:pctWidth>
            </wp14:sizeRelH>
            <wp14:sizeRelV relativeFrom="page">
              <wp14:pctHeight>0</wp14:pctHeight>
            </wp14:sizeRelV>
          </wp:anchor>
        </w:drawing>
      </w:r>
      <w:r w:rsidR="006B2A80" w:rsidRPr="00AC5797">
        <w:rPr>
          <w:rFonts w:ascii="Arial Narrow" w:hAnsi="Arial Narrow"/>
          <w:b/>
          <w:sz w:val="18"/>
          <w:szCs w:val="18"/>
        </w:rPr>
        <w:t xml:space="preserve">Signature II </w:t>
      </w:r>
    </w:p>
    <w:p w:rsidR="006B2A80" w:rsidRPr="00AC5797" w:rsidRDefault="006535D6" w:rsidP="006B2A80">
      <w:pPr>
        <w:rPr>
          <w:rFonts w:ascii="Arial Narrow" w:hAnsi="Arial Narrow"/>
          <w:sz w:val="18"/>
          <w:szCs w:val="18"/>
        </w:rPr>
      </w:pPr>
      <w:r w:rsidRPr="00AC5797">
        <w:rPr>
          <w:rFonts w:ascii="Arial Narrow" w:hAnsi="Arial Narrow"/>
          <w:sz w:val="18"/>
          <w:szCs w:val="18"/>
        </w:rPr>
        <w:t>Sunlight’s</w:t>
      </w:r>
      <w:r w:rsidR="006B2A80" w:rsidRPr="00AC5797">
        <w:rPr>
          <w:rFonts w:ascii="Arial Narrow" w:hAnsi="Arial Narrow"/>
          <w:sz w:val="18"/>
          <w:szCs w:val="18"/>
        </w:rPr>
        <w:t xml:space="preserve"> Signature II home sauna offers clinically proven backed infrared sauna benefits like lowered blood pressure, weight loss, detoxification and more – all from the comfort of your home. Nine heaters provide the most effective highest quality and quantity of far infrared heat available, and our proprietary design produces virtually no EMF. The Signature II far infrared sauna seats up to two people, and a removable bench allows for full use of floor space for yoga or stretching. Optional premium add-ons include acoustic resonance therapy, </w:t>
      </w:r>
      <w:r w:rsidRPr="00AC5797">
        <w:rPr>
          <w:rFonts w:ascii="Arial Narrow" w:hAnsi="Arial Narrow"/>
          <w:sz w:val="18"/>
          <w:szCs w:val="18"/>
        </w:rPr>
        <w:t>chromo therapy</w:t>
      </w:r>
      <w:r w:rsidR="006B2A80" w:rsidRPr="00AC5797">
        <w:rPr>
          <w:rFonts w:ascii="Arial Narrow" w:hAnsi="Arial Narrow"/>
          <w:sz w:val="18"/>
          <w:szCs w:val="18"/>
        </w:rPr>
        <w:t xml:space="preserve"> lighting, natural sauna cleaners and more.</w:t>
      </w:r>
    </w:p>
    <w:p w:rsidR="006B2A80" w:rsidRPr="00AC5797" w:rsidRDefault="006B2A80" w:rsidP="006B2A80">
      <w:pPr>
        <w:rPr>
          <w:rFonts w:ascii="Arial Narrow" w:hAnsi="Arial Narrow"/>
          <w:sz w:val="18"/>
          <w:szCs w:val="18"/>
        </w:rPr>
      </w:pPr>
      <w:r w:rsidRPr="00AC5797">
        <w:rPr>
          <w:rFonts w:ascii="Arial Narrow" w:hAnsi="Arial Narrow"/>
          <w:sz w:val="18"/>
          <w:szCs w:val="18"/>
        </w:rPr>
        <w:t></w:t>
      </w:r>
      <w:r w:rsidR="006535D6" w:rsidRPr="00AC5797">
        <w:rPr>
          <w:rFonts w:ascii="Arial Narrow" w:hAnsi="Arial Narrow"/>
          <w:sz w:val="18"/>
          <w:szCs w:val="18"/>
        </w:rPr>
        <w:t>Solo carbon</w:t>
      </w:r>
      <w:r w:rsidRPr="00AC5797">
        <w:rPr>
          <w:rFonts w:ascii="Arial Narrow" w:hAnsi="Arial Narrow"/>
          <w:sz w:val="18"/>
          <w:szCs w:val="18"/>
        </w:rPr>
        <w:t>® heaters deliver the highest concentration of far infrared heat available, proven 95% effective</w:t>
      </w:r>
    </w:p>
    <w:p w:rsidR="006B2A80" w:rsidRPr="00AC5797" w:rsidRDefault="006B2A80" w:rsidP="006B2A80">
      <w:pPr>
        <w:rPr>
          <w:rFonts w:ascii="Arial Narrow" w:hAnsi="Arial Narrow"/>
          <w:sz w:val="18"/>
          <w:szCs w:val="18"/>
        </w:rPr>
      </w:pPr>
      <w:r w:rsidRPr="00AC5797">
        <w:rPr>
          <w:rFonts w:ascii="Arial Narrow" w:hAnsi="Arial Narrow"/>
          <w:sz w:val="18"/>
          <w:szCs w:val="18"/>
        </w:rPr>
        <w:t>Ultra low EMF technology ensures ultimate safety</w:t>
      </w:r>
    </w:p>
    <w:p w:rsidR="00CC2540" w:rsidRDefault="006B2A80" w:rsidP="006B2A80">
      <w:pPr>
        <w:rPr>
          <w:rFonts w:ascii="Arial Narrow" w:hAnsi="Arial Narrow"/>
          <w:sz w:val="18"/>
          <w:szCs w:val="18"/>
        </w:rPr>
      </w:pPr>
      <w:r w:rsidRPr="00AC5797">
        <w:rPr>
          <w:rFonts w:ascii="Arial Narrow" w:hAnsi="Arial Narrow"/>
          <w:sz w:val="18"/>
          <w:szCs w:val="18"/>
        </w:rPr>
        <w:t>Patented Magne-Seal™ assembly process for easy set up</w:t>
      </w:r>
    </w:p>
    <w:p w:rsidR="006B2A80" w:rsidRDefault="006B2A80" w:rsidP="006B2A80">
      <w:pPr>
        <w:rPr>
          <w:rFonts w:ascii="Arial Narrow" w:hAnsi="Arial Narrow"/>
          <w:sz w:val="18"/>
          <w:szCs w:val="18"/>
        </w:rPr>
      </w:pPr>
      <w:r w:rsidRPr="00AC5797">
        <w:rPr>
          <w:rFonts w:ascii="Arial Narrow" w:hAnsi="Arial Narrow"/>
          <w:sz w:val="18"/>
          <w:szCs w:val="18"/>
        </w:rPr>
        <w:t>Programmable timer &amp; continuou</w:t>
      </w:r>
      <w:r w:rsidR="006535D6">
        <w:rPr>
          <w:rFonts w:ascii="Arial Narrow" w:hAnsi="Arial Narrow"/>
          <w:sz w:val="18"/>
          <w:szCs w:val="18"/>
        </w:rPr>
        <w:t>s use options for convenience</w:t>
      </w:r>
      <w:r w:rsidRPr="00AC5797">
        <w:rPr>
          <w:rFonts w:ascii="Arial Narrow" w:hAnsi="Arial Narrow"/>
          <w:sz w:val="18"/>
          <w:szCs w:val="18"/>
        </w:rPr>
        <w:t xml:space="preserve"> for full use of floor space for stretching or yoga poses.</w:t>
      </w:r>
    </w:p>
    <w:p w:rsidR="000C23EC" w:rsidRDefault="000C23EC" w:rsidP="006B2A80">
      <w:pPr>
        <w:rPr>
          <w:rFonts w:ascii="Arial Narrow" w:hAnsi="Arial Narrow"/>
          <w:sz w:val="18"/>
          <w:szCs w:val="18"/>
        </w:rPr>
      </w:pPr>
      <w:r>
        <w:rPr>
          <w:rFonts w:ascii="Arial Narrow" w:hAnsi="Arial Narrow"/>
          <w:noProof/>
          <w:sz w:val="18"/>
          <w:szCs w:val="18"/>
        </w:rPr>
        <w:drawing>
          <wp:anchor distT="0" distB="0" distL="114300" distR="114300" simplePos="0" relativeHeight="251663360" behindDoc="0" locked="0" layoutInCell="1" allowOverlap="1" wp14:anchorId="1CD39281" wp14:editId="7BA829F0">
            <wp:simplePos x="0" y="0"/>
            <wp:positionH relativeFrom="column">
              <wp:posOffset>160020</wp:posOffset>
            </wp:positionH>
            <wp:positionV relativeFrom="paragraph">
              <wp:posOffset>242570</wp:posOffset>
            </wp:positionV>
            <wp:extent cx="932815" cy="34734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815" cy="347345"/>
                    </a:xfrm>
                    <a:prstGeom prst="rect">
                      <a:avLst/>
                    </a:prstGeom>
                    <a:noFill/>
                  </pic:spPr>
                </pic:pic>
              </a:graphicData>
            </a:graphic>
            <wp14:sizeRelH relativeFrom="page">
              <wp14:pctWidth>0</wp14:pctWidth>
            </wp14:sizeRelH>
            <wp14:sizeRelV relativeFrom="page">
              <wp14:pctHeight>0</wp14:pctHeight>
            </wp14:sizeRelV>
          </wp:anchor>
        </w:drawing>
      </w:r>
    </w:p>
    <w:p w:rsidR="000C23EC" w:rsidRPr="00AC5797" w:rsidRDefault="000C23EC" w:rsidP="006B2A80">
      <w:pPr>
        <w:rPr>
          <w:rFonts w:ascii="Arial Narrow" w:hAnsi="Arial Narrow"/>
          <w:sz w:val="18"/>
          <w:szCs w:val="18"/>
        </w:rPr>
      </w:pPr>
      <w:r>
        <w:rPr>
          <w:rFonts w:ascii="Arial Narrow" w:hAnsi="Arial Narrow"/>
          <w:sz w:val="18"/>
          <w:szCs w:val="18"/>
        </w:rPr>
        <w:tab/>
      </w:r>
      <w:r>
        <w:rPr>
          <w:rFonts w:ascii="Arial Narrow" w:hAnsi="Arial Narrow"/>
          <w:sz w:val="18"/>
          <w:szCs w:val="18"/>
        </w:rPr>
        <w:tab/>
        <w:t>810-584-5241</w:t>
      </w:r>
      <w:r>
        <w:rPr>
          <w:rFonts w:ascii="Arial Narrow" w:hAnsi="Arial Narrow"/>
          <w:sz w:val="18"/>
          <w:szCs w:val="18"/>
        </w:rPr>
        <w:tab/>
      </w:r>
      <w:r>
        <w:rPr>
          <w:rFonts w:ascii="Arial Narrow" w:hAnsi="Arial Narrow"/>
          <w:sz w:val="18"/>
          <w:szCs w:val="18"/>
        </w:rPr>
        <w:tab/>
      </w:r>
      <w:r>
        <w:rPr>
          <w:rFonts w:ascii="Arial Narrow" w:hAnsi="Arial Narrow"/>
          <w:sz w:val="18"/>
          <w:szCs w:val="18"/>
        </w:rPr>
        <w:tab/>
        <w:t>yourpathforwardholistics@gmail.com</w:t>
      </w:r>
    </w:p>
    <w:sectPr w:rsidR="000C23EC" w:rsidRPr="00AC5797" w:rsidSect="007F70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80"/>
    <w:rsid w:val="000C23EC"/>
    <w:rsid w:val="00233069"/>
    <w:rsid w:val="0047526D"/>
    <w:rsid w:val="005451F2"/>
    <w:rsid w:val="00564CB5"/>
    <w:rsid w:val="006535D6"/>
    <w:rsid w:val="006B2A80"/>
    <w:rsid w:val="007B0A28"/>
    <w:rsid w:val="007F703C"/>
    <w:rsid w:val="00AC5797"/>
    <w:rsid w:val="00CC2540"/>
    <w:rsid w:val="00D70596"/>
    <w:rsid w:val="00E85E68"/>
    <w:rsid w:val="00F2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saluteamicizia</dc:creator>
  <cp:lastModifiedBy>HP</cp:lastModifiedBy>
  <cp:revision>8</cp:revision>
  <cp:lastPrinted>2018-06-02T04:22:00Z</cp:lastPrinted>
  <dcterms:created xsi:type="dcterms:W3CDTF">2018-06-02T03:46:00Z</dcterms:created>
  <dcterms:modified xsi:type="dcterms:W3CDTF">2019-04-09T00:37:00Z</dcterms:modified>
</cp:coreProperties>
</file>