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A8093E" w:rsidRDefault="0029007E" w:rsidP="00182370">
      <w:pPr>
        <w:pStyle w:val="ListParagraph"/>
        <w:numPr>
          <w:ilvl w:val="0"/>
          <w:numId w:val="1"/>
        </w:numPr>
      </w:pPr>
      <w:r>
        <w:t>Condition where a person can still feel pain in a limb that has been amputated</w:t>
      </w:r>
      <w:r>
        <w:t xml:space="preserve">. </w:t>
      </w:r>
      <w:r>
        <w:rPr>
          <w:b/>
          <w:u w:val="single"/>
        </w:rPr>
        <w:t>Phantom Limb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Theory of pain where a chemical substance for pain is released into the spinal cord and passes through a gate on the way to the brain. The brain then sends a reverse message either further opening the gate or closing the gate.</w:t>
      </w:r>
      <w:r>
        <w:t xml:space="preserve"> </w:t>
      </w:r>
      <w:r>
        <w:rPr>
          <w:b/>
          <w:u w:val="single"/>
        </w:rPr>
        <w:t>Gate Control Theory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ability to perceive the world in three dimensions</w:t>
      </w:r>
      <w:r>
        <w:t xml:space="preserve">. </w:t>
      </w:r>
      <w:r>
        <w:rPr>
          <w:b/>
          <w:u w:val="single"/>
        </w:rPr>
        <w:t>Depth Perception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analysis of the smaller features to build up to a complete perception</w:t>
      </w:r>
      <w:r>
        <w:t xml:space="preserve">. </w:t>
      </w:r>
      <w:r>
        <w:rPr>
          <w:b/>
          <w:u w:val="single"/>
        </w:rPr>
        <w:t>Bottom-up processing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tendency for textured surfaces to appear to become smaller and finer as distance from the viewer increases</w:t>
      </w:r>
      <w:r>
        <w:t xml:space="preserve">. </w:t>
      </w:r>
      <w:r>
        <w:rPr>
          <w:b/>
          <w:u w:val="single"/>
        </w:rPr>
        <w:t>Textured gradient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Membrane that runs down the middle of the cochlea</w:t>
      </w:r>
      <w:r>
        <w:t xml:space="preserve">. </w:t>
      </w:r>
      <w:r>
        <w:rPr>
          <w:b/>
          <w:u w:val="single"/>
        </w:rPr>
        <w:t>Basilar Membrane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Three properties of sound waves</w:t>
      </w:r>
      <w:r>
        <w:t xml:space="preserve">. </w:t>
      </w:r>
      <w:r>
        <w:rPr>
          <w:b/>
          <w:u w:val="single"/>
        </w:rPr>
        <w:t>Wavelength, amplitude, purity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Visual sensory receptors found at the back of the retina, responsible for color vision and sharpness of vision</w:t>
      </w:r>
      <w:r>
        <w:t xml:space="preserve">. </w:t>
      </w:r>
      <w:r>
        <w:rPr>
          <w:b/>
          <w:u w:val="single"/>
        </w:rPr>
        <w:t>Cones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Fluid filled layer behind the cornea that supplies nourishment to the eye</w:t>
      </w:r>
      <w:r>
        <w:t xml:space="preserve">. </w:t>
      </w:r>
      <w:r>
        <w:rPr>
          <w:b/>
          <w:u w:val="single"/>
        </w:rPr>
        <w:t>Aqueous Humor</w:t>
      </w:r>
    </w:p>
    <w:p w:rsidR="0029007E" w:rsidRDefault="0029007E" w:rsidP="00182370">
      <w:pPr>
        <w:pStyle w:val="ListParagraph"/>
        <w:numPr>
          <w:ilvl w:val="0"/>
          <w:numId w:val="1"/>
        </w:numPr>
      </w:pPr>
      <w:r>
        <w:t>The purity of the color people perceive with light.  Light with only one wavelength would be highly saturated in that specific color.</w:t>
      </w:r>
      <w:r>
        <w:t xml:space="preserve"> </w:t>
      </w:r>
      <w:bookmarkStart w:id="0" w:name="_GoBack"/>
      <w:bookmarkEnd w:id="0"/>
      <w:r>
        <w:rPr>
          <w:b/>
          <w:u w:val="single"/>
        </w:rPr>
        <w:t>Saturation</w:t>
      </w:r>
    </w:p>
    <w:sectPr w:rsidR="002900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B1" w:rsidRDefault="00563CB1" w:rsidP="00182370">
      <w:pPr>
        <w:spacing w:after="0" w:line="240" w:lineRule="auto"/>
      </w:pPr>
      <w:r>
        <w:separator/>
      </w:r>
    </w:p>
  </w:endnote>
  <w:endnote w:type="continuationSeparator" w:id="0">
    <w:p w:rsidR="00563CB1" w:rsidRDefault="00563CB1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B1" w:rsidRDefault="00563CB1" w:rsidP="00182370">
      <w:pPr>
        <w:spacing w:after="0" w:line="240" w:lineRule="auto"/>
      </w:pPr>
      <w:r>
        <w:separator/>
      </w:r>
    </w:p>
  </w:footnote>
  <w:footnote w:type="continuationSeparator" w:id="0">
    <w:p w:rsidR="00563CB1" w:rsidRDefault="00563CB1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 w:rsidR="0029007E">
      <w:t>Practice Quiz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63AA9"/>
    <w:rsid w:val="00264F5D"/>
    <w:rsid w:val="00272AC5"/>
    <w:rsid w:val="00280196"/>
    <w:rsid w:val="0029007E"/>
    <w:rsid w:val="002B4930"/>
    <w:rsid w:val="00363205"/>
    <w:rsid w:val="003B46C7"/>
    <w:rsid w:val="00511E04"/>
    <w:rsid w:val="00563CB1"/>
    <w:rsid w:val="0059291F"/>
    <w:rsid w:val="0066665E"/>
    <w:rsid w:val="00743FF6"/>
    <w:rsid w:val="007900AD"/>
    <w:rsid w:val="008244D4"/>
    <w:rsid w:val="00A24FBE"/>
    <w:rsid w:val="00A8093E"/>
    <w:rsid w:val="00AA4B64"/>
    <w:rsid w:val="00AB6955"/>
    <w:rsid w:val="00B17065"/>
    <w:rsid w:val="00B52704"/>
    <w:rsid w:val="00BF7344"/>
    <w:rsid w:val="00D87914"/>
    <w:rsid w:val="00FF536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2014-03-01T04:04:00Z</dcterms:created>
  <dcterms:modified xsi:type="dcterms:W3CDTF">2014-03-01T04:04:00Z</dcterms:modified>
</cp:coreProperties>
</file>