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E96" w:rsidRDefault="00A47CDC" w:rsidP="00A47CDC">
      <w:pPr>
        <w:spacing w:after="0"/>
        <w:jc w:val="center"/>
        <w:rPr>
          <w:b/>
          <w:sz w:val="32"/>
          <w:szCs w:val="32"/>
          <w:u w:val="single"/>
        </w:rPr>
      </w:pPr>
      <w:bookmarkStart w:id="0" w:name="_GoBack"/>
      <w:bookmarkEnd w:id="0"/>
      <w:r>
        <w:rPr>
          <w:b/>
          <w:sz w:val="32"/>
          <w:szCs w:val="32"/>
          <w:u w:val="single"/>
        </w:rPr>
        <w:t>STAR UROLOGY OF TEXAS – STATEMENT OF POLICY</w:t>
      </w:r>
    </w:p>
    <w:p w:rsidR="00A47CDC" w:rsidRDefault="00A47CDC" w:rsidP="00A47CDC">
      <w:pPr>
        <w:spacing w:after="0"/>
        <w:rPr>
          <w:sz w:val="24"/>
          <w:szCs w:val="24"/>
        </w:rPr>
      </w:pPr>
      <w:r>
        <w:rPr>
          <w:sz w:val="24"/>
          <w:szCs w:val="24"/>
        </w:rPr>
        <w:t xml:space="preserve">As a new or established patient of Star Urology of Texas, </w:t>
      </w:r>
      <w:r w:rsidR="00A4768D">
        <w:rPr>
          <w:sz w:val="24"/>
          <w:szCs w:val="24"/>
        </w:rPr>
        <w:t>I am aware of the following regarding</w:t>
      </w:r>
      <w:r>
        <w:rPr>
          <w:sz w:val="24"/>
          <w:szCs w:val="24"/>
        </w:rPr>
        <w:t xml:space="preserve"> my insurance coverage. </w:t>
      </w:r>
    </w:p>
    <w:p w:rsidR="00A47CDC" w:rsidRDefault="00A47CDC" w:rsidP="00A47CDC">
      <w:pPr>
        <w:spacing w:after="0"/>
        <w:rPr>
          <w:sz w:val="24"/>
          <w:szCs w:val="24"/>
        </w:rPr>
      </w:pPr>
    </w:p>
    <w:p w:rsidR="00A47CDC" w:rsidRDefault="00A47CDC" w:rsidP="00A47CDC">
      <w:pPr>
        <w:spacing w:after="0"/>
        <w:rPr>
          <w:rFonts w:asciiTheme="majorHAnsi" w:hAnsiTheme="majorHAnsi"/>
          <w:sz w:val="24"/>
          <w:szCs w:val="24"/>
        </w:rPr>
      </w:pPr>
      <w:r>
        <w:rPr>
          <w:rFonts w:ascii="Book Antiqua" w:hAnsi="Book Antiqua"/>
          <w:b/>
          <w:sz w:val="48"/>
          <w:szCs w:val="48"/>
        </w:rPr>
        <w:t xml:space="preserve">I </w:t>
      </w:r>
      <w:r w:rsidRPr="00A47CDC">
        <w:rPr>
          <w:rFonts w:asciiTheme="majorHAnsi" w:hAnsiTheme="majorHAnsi"/>
        </w:rPr>
        <w:t>understand as a managed care patient that my insurance policy i</w:t>
      </w:r>
      <w:r w:rsidR="00A4768D">
        <w:rPr>
          <w:rFonts w:asciiTheme="majorHAnsi" w:hAnsiTheme="majorHAnsi"/>
        </w:rPr>
        <w:t xml:space="preserve">s a contract between myself and </w:t>
      </w:r>
      <w:r w:rsidRPr="00A47CDC">
        <w:rPr>
          <w:rFonts w:asciiTheme="majorHAnsi" w:hAnsiTheme="majorHAnsi"/>
        </w:rPr>
        <w:t>my insurance company and that it is my responsibility to:</w:t>
      </w:r>
    </w:p>
    <w:p w:rsidR="00A47CDC" w:rsidRDefault="00A47CDC" w:rsidP="00A47CDC">
      <w:pPr>
        <w:pStyle w:val="ListParagraph"/>
        <w:numPr>
          <w:ilvl w:val="0"/>
          <w:numId w:val="1"/>
        </w:numPr>
        <w:spacing w:after="0"/>
        <w:rPr>
          <w:rFonts w:asciiTheme="majorHAnsi" w:hAnsiTheme="majorHAnsi"/>
          <w:sz w:val="20"/>
          <w:szCs w:val="20"/>
        </w:rPr>
      </w:pPr>
      <w:r w:rsidRPr="00A47CDC">
        <w:rPr>
          <w:rFonts w:asciiTheme="majorHAnsi" w:hAnsiTheme="majorHAnsi"/>
          <w:sz w:val="20"/>
          <w:szCs w:val="20"/>
        </w:rPr>
        <w:t>Provide our office  with accurate insurance information each visi</w:t>
      </w:r>
      <w:r>
        <w:rPr>
          <w:rFonts w:asciiTheme="majorHAnsi" w:hAnsiTheme="majorHAnsi"/>
          <w:sz w:val="20"/>
          <w:szCs w:val="20"/>
        </w:rPr>
        <w:t>t including, but not limited to:</w:t>
      </w:r>
    </w:p>
    <w:p w:rsidR="00A47CDC" w:rsidRDefault="00830664" w:rsidP="00A47CDC">
      <w:pPr>
        <w:pStyle w:val="ListParagraph"/>
        <w:numPr>
          <w:ilvl w:val="0"/>
          <w:numId w:val="4"/>
        </w:numPr>
        <w:spacing w:after="0"/>
        <w:rPr>
          <w:rFonts w:asciiTheme="majorHAnsi" w:hAnsiTheme="majorHAnsi"/>
          <w:sz w:val="20"/>
          <w:szCs w:val="20"/>
        </w:rPr>
      </w:pPr>
      <w:r>
        <w:rPr>
          <w:rFonts w:asciiTheme="majorHAnsi" w:hAnsiTheme="majorHAnsi"/>
          <w:sz w:val="20"/>
          <w:szCs w:val="20"/>
        </w:rPr>
        <w:t>Insurance cards</w:t>
      </w:r>
    </w:p>
    <w:p w:rsidR="00830664" w:rsidRDefault="00830664" w:rsidP="00A47CDC">
      <w:pPr>
        <w:pStyle w:val="ListParagraph"/>
        <w:numPr>
          <w:ilvl w:val="0"/>
          <w:numId w:val="4"/>
        </w:numPr>
        <w:spacing w:after="0"/>
        <w:rPr>
          <w:rFonts w:asciiTheme="majorHAnsi" w:hAnsiTheme="majorHAnsi"/>
          <w:sz w:val="20"/>
          <w:szCs w:val="20"/>
        </w:rPr>
      </w:pPr>
      <w:r>
        <w:rPr>
          <w:rFonts w:asciiTheme="majorHAnsi" w:hAnsiTheme="majorHAnsi"/>
          <w:sz w:val="20"/>
          <w:szCs w:val="20"/>
        </w:rPr>
        <w:t>Picture identification</w:t>
      </w:r>
    </w:p>
    <w:p w:rsidR="00830664" w:rsidRDefault="00830664" w:rsidP="00A47CDC">
      <w:pPr>
        <w:pStyle w:val="ListParagraph"/>
        <w:numPr>
          <w:ilvl w:val="0"/>
          <w:numId w:val="4"/>
        </w:numPr>
        <w:spacing w:after="0"/>
        <w:rPr>
          <w:rFonts w:asciiTheme="majorHAnsi" w:hAnsiTheme="majorHAnsi"/>
          <w:sz w:val="20"/>
          <w:szCs w:val="20"/>
        </w:rPr>
      </w:pPr>
      <w:r>
        <w:rPr>
          <w:rFonts w:asciiTheme="majorHAnsi" w:hAnsiTheme="majorHAnsi"/>
          <w:sz w:val="20"/>
          <w:szCs w:val="20"/>
        </w:rPr>
        <w:t xml:space="preserve">Other documentation that will aide insurance processing </w:t>
      </w:r>
    </w:p>
    <w:p w:rsidR="00830664" w:rsidRDefault="00830664" w:rsidP="00830664">
      <w:pPr>
        <w:pStyle w:val="ListParagraph"/>
        <w:numPr>
          <w:ilvl w:val="0"/>
          <w:numId w:val="1"/>
        </w:numPr>
        <w:spacing w:after="0"/>
        <w:rPr>
          <w:rFonts w:asciiTheme="majorHAnsi" w:hAnsiTheme="majorHAnsi"/>
          <w:sz w:val="20"/>
          <w:szCs w:val="20"/>
        </w:rPr>
      </w:pPr>
      <w:r>
        <w:rPr>
          <w:rFonts w:asciiTheme="majorHAnsi" w:hAnsiTheme="majorHAnsi"/>
          <w:sz w:val="20"/>
          <w:szCs w:val="20"/>
        </w:rPr>
        <w:t>Bring my insurance card each visit and present to the receptionist</w:t>
      </w:r>
    </w:p>
    <w:p w:rsidR="00830664" w:rsidRDefault="00830664" w:rsidP="00830664">
      <w:pPr>
        <w:pStyle w:val="ListParagraph"/>
        <w:numPr>
          <w:ilvl w:val="0"/>
          <w:numId w:val="1"/>
        </w:numPr>
        <w:spacing w:after="0"/>
        <w:rPr>
          <w:rFonts w:asciiTheme="majorHAnsi" w:hAnsiTheme="majorHAnsi"/>
          <w:sz w:val="20"/>
          <w:szCs w:val="20"/>
        </w:rPr>
      </w:pPr>
      <w:r>
        <w:rPr>
          <w:rFonts w:asciiTheme="majorHAnsi" w:hAnsiTheme="majorHAnsi"/>
          <w:sz w:val="20"/>
          <w:szCs w:val="20"/>
        </w:rPr>
        <w:t>Voluntarily update insurance information each visit at check-in time</w:t>
      </w:r>
    </w:p>
    <w:p w:rsidR="00830664" w:rsidRDefault="00830664" w:rsidP="00830664">
      <w:pPr>
        <w:pStyle w:val="ListParagraph"/>
        <w:numPr>
          <w:ilvl w:val="0"/>
          <w:numId w:val="1"/>
        </w:numPr>
        <w:spacing w:after="0"/>
        <w:rPr>
          <w:rFonts w:asciiTheme="majorHAnsi" w:hAnsiTheme="majorHAnsi"/>
          <w:sz w:val="20"/>
          <w:szCs w:val="20"/>
        </w:rPr>
      </w:pPr>
      <w:r>
        <w:rPr>
          <w:rFonts w:asciiTheme="majorHAnsi" w:hAnsiTheme="majorHAnsi"/>
          <w:sz w:val="20"/>
          <w:szCs w:val="20"/>
        </w:rPr>
        <w:t>Disclose and pay any deductibles, co-pays and patient due amounts at the time of services</w:t>
      </w:r>
    </w:p>
    <w:p w:rsidR="00830664" w:rsidRDefault="00830664" w:rsidP="00830664">
      <w:pPr>
        <w:pStyle w:val="ListParagraph"/>
        <w:numPr>
          <w:ilvl w:val="0"/>
          <w:numId w:val="1"/>
        </w:numPr>
        <w:spacing w:after="0"/>
        <w:rPr>
          <w:rFonts w:asciiTheme="majorHAnsi" w:hAnsiTheme="majorHAnsi"/>
          <w:sz w:val="20"/>
          <w:szCs w:val="20"/>
        </w:rPr>
      </w:pPr>
      <w:r>
        <w:rPr>
          <w:rFonts w:asciiTheme="majorHAnsi" w:hAnsiTheme="majorHAnsi"/>
          <w:sz w:val="20"/>
          <w:szCs w:val="20"/>
        </w:rPr>
        <w:t>Pay at the time of services if proper insurance documentation cannot be presented at the time of visit</w:t>
      </w:r>
    </w:p>
    <w:p w:rsidR="00830664" w:rsidRDefault="00830664" w:rsidP="00830664">
      <w:pPr>
        <w:pStyle w:val="ListParagraph"/>
        <w:spacing w:after="0"/>
        <w:rPr>
          <w:rFonts w:asciiTheme="majorHAnsi" w:hAnsiTheme="majorHAnsi"/>
          <w:sz w:val="20"/>
          <w:szCs w:val="20"/>
        </w:rPr>
      </w:pPr>
      <w:r>
        <w:rPr>
          <w:rFonts w:asciiTheme="majorHAnsi" w:hAnsiTheme="majorHAnsi"/>
          <w:sz w:val="20"/>
          <w:szCs w:val="20"/>
        </w:rPr>
        <w:t>No refunds or adjustment amounts will be refunded at a later date. I will be responsible for filing of any insurance claims.</w:t>
      </w:r>
    </w:p>
    <w:p w:rsidR="00830664" w:rsidRDefault="00830664" w:rsidP="00830664">
      <w:pPr>
        <w:pStyle w:val="ListParagraph"/>
        <w:numPr>
          <w:ilvl w:val="0"/>
          <w:numId w:val="1"/>
        </w:numPr>
        <w:spacing w:after="0"/>
        <w:rPr>
          <w:rFonts w:asciiTheme="majorHAnsi" w:hAnsiTheme="majorHAnsi"/>
          <w:sz w:val="20"/>
          <w:szCs w:val="20"/>
        </w:rPr>
      </w:pPr>
      <w:r>
        <w:rPr>
          <w:rFonts w:asciiTheme="majorHAnsi" w:hAnsiTheme="majorHAnsi"/>
          <w:sz w:val="20"/>
          <w:szCs w:val="20"/>
        </w:rPr>
        <w:t>Pay any balance not paid by the insurance after adjustments within 30 days of notification by means of a statement, letter or other means of communication</w:t>
      </w:r>
    </w:p>
    <w:p w:rsidR="00830664" w:rsidRDefault="00830664" w:rsidP="00830664">
      <w:pPr>
        <w:pStyle w:val="ListParagraph"/>
        <w:numPr>
          <w:ilvl w:val="0"/>
          <w:numId w:val="1"/>
        </w:numPr>
        <w:spacing w:after="0"/>
        <w:rPr>
          <w:rFonts w:asciiTheme="majorHAnsi" w:hAnsiTheme="majorHAnsi"/>
          <w:sz w:val="20"/>
          <w:szCs w:val="20"/>
        </w:rPr>
      </w:pPr>
      <w:r>
        <w:rPr>
          <w:rFonts w:asciiTheme="majorHAnsi" w:hAnsiTheme="majorHAnsi"/>
          <w:sz w:val="20"/>
          <w:szCs w:val="20"/>
        </w:rPr>
        <w:t>If my insurance does not pay for the visit within a reasonable time, the balance will be my responsibility (exception: inaccurately filed claims)</w:t>
      </w:r>
    </w:p>
    <w:p w:rsidR="00830664" w:rsidRDefault="00830664" w:rsidP="00830664">
      <w:pPr>
        <w:pStyle w:val="ListParagraph"/>
        <w:numPr>
          <w:ilvl w:val="0"/>
          <w:numId w:val="1"/>
        </w:numPr>
        <w:spacing w:after="0"/>
        <w:rPr>
          <w:rFonts w:asciiTheme="majorHAnsi" w:hAnsiTheme="majorHAnsi"/>
          <w:sz w:val="20"/>
          <w:szCs w:val="20"/>
        </w:rPr>
      </w:pPr>
      <w:r>
        <w:rPr>
          <w:rFonts w:asciiTheme="majorHAnsi" w:hAnsiTheme="majorHAnsi"/>
          <w:sz w:val="20"/>
          <w:szCs w:val="20"/>
        </w:rPr>
        <w:t>Be aware of my plan provisions regarding:</w:t>
      </w:r>
    </w:p>
    <w:p w:rsidR="00830664" w:rsidRDefault="00830664" w:rsidP="00830664">
      <w:pPr>
        <w:pStyle w:val="ListParagraph"/>
        <w:numPr>
          <w:ilvl w:val="0"/>
          <w:numId w:val="6"/>
        </w:numPr>
        <w:spacing w:after="0"/>
        <w:rPr>
          <w:rFonts w:asciiTheme="majorHAnsi" w:hAnsiTheme="majorHAnsi"/>
          <w:sz w:val="20"/>
          <w:szCs w:val="20"/>
        </w:rPr>
      </w:pPr>
      <w:r>
        <w:rPr>
          <w:rFonts w:asciiTheme="majorHAnsi" w:hAnsiTheme="majorHAnsi"/>
          <w:sz w:val="20"/>
          <w:szCs w:val="20"/>
        </w:rPr>
        <w:t>Referrals</w:t>
      </w:r>
    </w:p>
    <w:p w:rsidR="00830664" w:rsidRDefault="000A7475" w:rsidP="00830664">
      <w:pPr>
        <w:pStyle w:val="ListParagraph"/>
        <w:numPr>
          <w:ilvl w:val="0"/>
          <w:numId w:val="6"/>
        </w:numPr>
        <w:spacing w:after="0"/>
        <w:rPr>
          <w:rFonts w:asciiTheme="majorHAnsi" w:hAnsiTheme="majorHAnsi"/>
          <w:sz w:val="20"/>
          <w:szCs w:val="20"/>
        </w:rPr>
      </w:pPr>
      <w:r>
        <w:rPr>
          <w:rFonts w:asciiTheme="majorHAnsi" w:hAnsiTheme="majorHAnsi"/>
          <w:sz w:val="20"/>
          <w:szCs w:val="20"/>
        </w:rPr>
        <w:t>Outpatient</w:t>
      </w:r>
      <w:r w:rsidR="00830664">
        <w:rPr>
          <w:rFonts w:asciiTheme="majorHAnsi" w:hAnsiTheme="majorHAnsi"/>
          <w:sz w:val="20"/>
          <w:szCs w:val="20"/>
        </w:rPr>
        <w:t xml:space="preserve"> proc</w:t>
      </w:r>
      <w:r>
        <w:rPr>
          <w:rFonts w:asciiTheme="majorHAnsi" w:hAnsiTheme="majorHAnsi"/>
          <w:sz w:val="20"/>
          <w:szCs w:val="20"/>
        </w:rPr>
        <w:t>edures (preformed in the office or an outpatient facility)</w:t>
      </w:r>
    </w:p>
    <w:p w:rsidR="000A7475" w:rsidRDefault="000A7475" w:rsidP="00830664">
      <w:pPr>
        <w:pStyle w:val="ListParagraph"/>
        <w:numPr>
          <w:ilvl w:val="0"/>
          <w:numId w:val="6"/>
        </w:numPr>
        <w:spacing w:after="0"/>
        <w:rPr>
          <w:rFonts w:asciiTheme="majorHAnsi" w:hAnsiTheme="majorHAnsi"/>
          <w:sz w:val="20"/>
          <w:szCs w:val="20"/>
        </w:rPr>
      </w:pPr>
      <w:r>
        <w:rPr>
          <w:rFonts w:asciiTheme="majorHAnsi" w:hAnsiTheme="majorHAnsi"/>
          <w:sz w:val="20"/>
          <w:szCs w:val="20"/>
        </w:rPr>
        <w:t>Non covered services</w:t>
      </w:r>
    </w:p>
    <w:p w:rsidR="000A7475" w:rsidRDefault="000A7475" w:rsidP="000A7475">
      <w:pPr>
        <w:pStyle w:val="ListParagraph"/>
        <w:numPr>
          <w:ilvl w:val="0"/>
          <w:numId w:val="8"/>
        </w:numPr>
        <w:spacing w:after="0"/>
        <w:rPr>
          <w:rFonts w:asciiTheme="majorHAnsi" w:hAnsiTheme="majorHAnsi"/>
          <w:sz w:val="20"/>
          <w:szCs w:val="20"/>
        </w:rPr>
      </w:pPr>
      <w:r>
        <w:rPr>
          <w:rFonts w:asciiTheme="majorHAnsi" w:hAnsiTheme="majorHAnsi"/>
          <w:sz w:val="20"/>
          <w:szCs w:val="20"/>
        </w:rPr>
        <w:t xml:space="preserve">Pay for any non-covered services under my policy either at the time of service or as soon as reimbursement if denied. </w:t>
      </w:r>
    </w:p>
    <w:p w:rsidR="000A7475" w:rsidRDefault="000A7475" w:rsidP="000A7475">
      <w:pPr>
        <w:spacing w:after="0"/>
        <w:rPr>
          <w:rFonts w:asciiTheme="majorHAnsi" w:hAnsiTheme="majorHAnsi"/>
          <w:sz w:val="20"/>
          <w:szCs w:val="20"/>
        </w:rPr>
      </w:pPr>
    </w:p>
    <w:p w:rsidR="000A7475" w:rsidRDefault="000A7475" w:rsidP="000A7475">
      <w:pPr>
        <w:spacing w:after="0"/>
        <w:rPr>
          <w:rFonts w:asciiTheme="majorHAnsi" w:hAnsiTheme="majorHAnsi"/>
          <w:sz w:val="20"/>
          <w:szCs w:val="20"/>
        </w:rPr>
      </w:pPr>
      <w:r>
        <w:rPr>
          <w:rFonts w:ascii="Book Antiqua" w:hAnsi="Book Antiqua"/>
          <w:b/>
          <w:sz w:val="44"/>
          <w:szCs w:val="44"/>
        </w:rPr>
        <w:t>S</w:t>
      </w:r>
      <w:r>
        <w:rPr>
          <w:rFonts w:asciiTheme="majorHAnsi" w:hAnsiTheme="majorHAnsi"/>
          <w:b/>
          <w:sz w:val="20"/>
          <w:szCs w:val="20"/>
        </w:rPr>
        <w:t>tar Urology of Texas, P.A.</w:t>
      </w:r>
      <w:r w:rsidR="00A4768D">
        <w:rPr>
          <w:rFonts w:asciiTheme="majorHAnsi" w:hAnsiTheme="majorHAnsi"/>
          <w:sz w:val="20"/>
          <w:szCs w:val="20"/>
        </w:rPr>
        <w:t xml:space="preserve"> has qualified, experienced</w:t>
      </w:r>
      <w:r>
        <w:rPr>
          <w:rFonts w:asciiTheme="majorHAnsi" w:hAnsiTheme="majorHAnsi"/>
          <w:sz w:val="20"/>
          <w:szCs w:val="20"/>
        </w:rPr>
        <w:t xml:space="preserve"> staff that can assist you with many of your insurance </w:t>
      </w:r>
      <w:r w:rsidR="00193219">
        <w:rPr>
          <w:rFonts w:asciiTheme="majorHAnsi" w:hAnsiTheme="majorHAnsi"/>
          <w:sz w:val="20"/>
          <w:szCs w:val="20"/>
        </w:rPr>
        <w:t>problems, but because of the volume of different insurance plans we are unable to be familiar with all the aspects of each plan. It is our goal to provide you with the best medical care available while being sensitive to the provisions of your insurance policy.</w:t>
      </w:r>
    </w:p>
    <w:p w:rsidR="00193219" w:rsidRDefault="00193219" w:rsidP="000A7475">
      <w:pPr>
        <w:spacing w:after="0"/>
        <w:rPr>
          <w:rFonts w:asciiTheme="majorHAnsi" w:hAnsiTheme="majorHAnsi"/>
          <w:sz w:val="20"/>
          <w:szCs w:val="20"/>
        </w:rPr>
      </w:pPr>
    </w:p>
    <w:p w:rsidR="00193219" w:rsidRDefault="00193219" w:rsidP="000A7475">
      <w:pPr>
        <w:spacing w:after="0"/>
        <w:rPr>
          <w:rFonts w:asciiTheme="majorHAnsi" w:hAnsiTheme="majorHAnsi"/>
          <w:sz w:val="20"/>
          <w:szCs w:val="20"/>
        </w:rPr>
      </w:pPr>
      <w:r>
        <w:rPr>
          <w:rFonts w:asciiTheme="majorHAnsi" w:hAnsiTheme="majorHAnsi"/>
          <w:sz w:val="20"/>
          <w:szCs w:val="20"/>
        </w:rPr>
        <w:t>I have read and understand the foregoing information.</w:t>
      </w:r>
    </w:p>
    <w:p w:rsidR="00193219" w:rsidRDefault="00193219" w:rsidP="000A7475">
      <w:pPr>
        <w:spacing w:after="0"/>
        <w:rPr>
          <w:rFonts w:asciiTheme="majorHAnsi" w:hAnsiTheme="majorHAnsi"/>
          <w:sz w:val="20"/>
          <w:szCs w:val="20"/>
        </w:rPr>
      </w:pPr>
    </w:p>
    <w:p w:rsidR="00193219" w:rsidRDefault="00193219" w:rsidP="000A7475">
      <w:pPr>
        <w:spacing w:after="0"/>
        <w:rPr>
          <w:rFonts w:asciiTheme="majorHAnsi" w:hAnsiTheme="majorHAnsi"/>
          <w:b/>
        </w:rPr>
      </w:pPr>
      <w:r>
        <w:rPr>
          <w:rFonts w:asciiTheme="majorHAnsi" w:hAnsiTheme="majorHAnsi"/>
          <w:b/>
        </w:rPr>
        <w:t>Date: _________________________                             Date of Birth: ________________________</w:t>
      </w:r>
    </w:p>
    <w:p w:rsidR="00193219" w:rsidRDefault="00193219" w:rsidP="000A7475">
      <w:pPr>
        <w:spacing w:after="0"/>
        <w:rPr>
          <w:rFonts w:asciiTheme="majorHAnsi" w:hAnsiTheme="majorHAnsi"/>
          <w:b/>
        </w:rPr>
      </w:pPr>
    </w:p>
    <w:p w:rsidR="00193219" w:rsidRDefault="00193219" w:rsidP="00193219">
      <w:pPr>
        <w:pStyle w:val="ListParagraph"/>
        <w:numPr>
          <w:ilvl w:val="0"/>
          <w:numId w:val="9"/>
        </w:numPr>
        <w:spacing w:after="0"/>
        <w:rPr>
          <w:rFonts w:asciiTheme="majorHAnsi" w:hAnsiTheme="majorHAnsi"/>
          <w:b/>
        </w:rPr>
      </w:pPr>
      <w:r>
        <w:rPr>
          <w:rFonts w:asciiTheme="majorHAnsi" w:hAnsiTheme="majorHAnsi"/>
          <w:b/>
        </w:rPr>
        <w:t>Patient Signature:___________________________________________________________</w:t>
      </w:r>
    </w:p>
    <w:p w:rsidR="00193219" w:rsidRDefault="00193219" w:rsidP="00193219">
      <w:pPr>
        <w:pStyle w:val="ListParagraph"/>
        <w:spacing w:after="0"/>
        <w:rPr>
          <w:rFonts w:asciiTheme="majorHAnsi" w:hAnsiTheme="majorHAnsi"/>
          <w:b/>
        </w:rPr>
      </w:pPr>
    </w:p>
    <w:p w:rsidR="00193219" w:rsidRPr="00193219" w:rsidRDefault="00193219" w:rsidP="00193219">
      <w:pPr>
        <w:spacing w:after="0"/>
        <w:jc w:val="both"/>
        <w:rPr>
          <w:rFonts w:asciiTheme="majorHAnsi" w:hAnsiTheme="majorHAnsi"/>
          <w:b/>
        </w:rPr>
      </w:pPr>
      <w:r>
        <w:rPr>
          <w:rFonts w:asciiTheme="majorHAnsi" w:hAnsiTheme="majorHAnsi"/>
          <w:b/>
        </w:rPr>
        <w:t>Patient’s S.S. #________-______-______           Patient’s Account #:_______________</w:t>
      </w:r>
    </w:p>
    <w:sectPr w:rsidR="00193219" w:rsidRPr="00193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pt;height:10pt" o:bullet="t">
        <v:imagedata r:id="rId1" o:title="BD21298_"/>
      </v:shape>
    </w:pict>
  </w:numPicBullet>
  <w:abstractNum w:abstractNumId="0" w15:restartNumberingAfterBreak="0">
    <w:nsid w:val="23343455"/>
    <w:multiLevelType w:val="hybridMultilevel"/>
    <w:tmpl w:val="B726DA20"/>
    <w:lvl w:ilvl="0" w:tplc="740A272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7354D"/>
    <w:multiLevelType w:val="hybridMultilevel"/>
    <w:tmpl w:val="F5F0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A4108"/>
    <w:multiLevelType w:val="hybridMultilevel"/>
    <w:tmpl w:val="0780FF50"/>
    <w:lvl w:ilvl="0" w:tplc="740A272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825797"/>
    <w:multiLevelType w:val="hybridMultilevel"/>
    <w:tmpl w:val="ECDC485C"/>
    <w:lvl w:ilvl="0" w:tplc="740A272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8C33BE"/>
    <w:multiLevelType w:val="hybridMultilevel"/>
    <w:tmpl w:val="1F509058"/>
    <w:lvl w:ilvl="0" w:tplc="740A2722">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A0034"/>
    <w:multiLevelType w:val="hybridMultilevel"/>
    <w:tmpl w:val="D32CBFAA"/>
    <w:lvl w:ilvl="0" w:tplc="740A2722">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B74264"/>
    <w:multiLevelType w:val="hybridMultilevel"/>
    <w:tmpl w:val="6FA6BA2C"/>
    <w:lvl w:ilvl="0" w:tplc="740A2722">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0541794"/>
    <w:multiLevelType w:val="hybridMultilevel"/>
    <w:tmpl w:val="6AE09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6AE32F2"/>
    <w:multiLevelType w:val="hybridMultilevel"/>
    <w:tmpl w:val="4A82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5"/>
  </w:num>
  <w:num w:numId="5">
    <w:abstractNumId w:val="0"/>
  </w:num>
  <w:num w:numId="6">
    <w:abstractNumId w:val="4"/>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DC"/>
    <w:rsid w:val="000A7475"/>
    <w:rsid w:val="00193219"/>
    <w:rsid w:val="001D47A3"/>
    <w:rsid w:val="00830664"/>
    <w:rsid w:val="00A4768D"/>
    <w:rsid w:val="00A47CDC"/>
    <w:rsid w:val="00DA19BD"/>
    <w:rsid w:val="00EC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ED4C0B-DDD0-CD42-96D1-6722D7F6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Williford</dc:creator>
  <cp:lastModifiedBy>PJ Chambers</cp:lastModifiedBy>
  <cp:revision>2</cp:revision>
  <cp:lastPrinted>2015-07-29T17:48:00Z</cp:lastPrinted>
  <dcterms:created xsi:type="dcterms:W3CDTF">2019-01-22T01:10:00Z</dcterms:created>
  <dcterms:modified xsi:type="dcterms:W3CDTF">2019-01-22T01:10:00Z</dcterms:modified>
</cp:coreProperties>
</file>